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B4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关于开展202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年首次招生专业申请学士学位授权审核工作的通知</w:t>
      </w:r>
    </w:p>
    <w:p w14:paraId="2669E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48E1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相关学院：</w:t>
      </w:r>
    </w:p>
    <w:p w14:paraId="40EBF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为做好2024年首次招生专业申请学士学位授权审核工作，现将具体申报要求通知如下：</w:t>
      </w:r>
    </w:p>
    <w:p w14:paraId="11517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一、申报专业</w:t>
      </w:r>
    </w:p>
    <w:p w14:paraId="6C06E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按照上级部门有关规定，我校需要参与2024年首次招生专业申请学士学位授权审核申报的专业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有3个，分别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为制药工程、智能建造、储能科学与工程，涉及化学化工学院、土木建筑工程学院、材料科学与工程学院。</w:t>
      </w:r>
    </w:p>
    <w:p w14:paraId="7C793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二、申报要求</w:t>
      </w:r>
    </w:p>
    <w:p w14:paraId="59560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sz w:val="32"/>
          <w:szCs w:val="32"/>
        </w:rPr>
        <w:t>（一）申报材料</w:t>
      </w:r>
    </w:p>
    <w:p w14:paraId="4711B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请申报专业的负责人及所在二级学院负责人，认真学习《重庆市高等学校学士学位授权与授予管理办法》（附件1）的文件精神，对照《重庆市普通高等学校学士学位授权专业评审指标体系》（附件2），参照《重庆市学位委员会办公室关于开展2023年首次招生专业申请学士学位授权审核工作的通知》（附件3）要求，准备以下材料：</w:t>
      </w:r>
    </w:p>
    <w:p w14:paraId="47FAB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1.《申请学士学位授予权学科、专业简况表》（附件4）（以下简称《简况表》）；</w:t>
      </w:r>
    </w:p>
    <w:p w14:paraId="6389B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2.《申请学士学位授予权专业自评报告》（以下简称《自评报告》）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；</w:t>
      </w:r>
    </w:p>
    <w:p w14:paraId="37C2D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shd w:val="clear" w:color="auto" w:fill="FEFEFE"/>
        </w:rPr>
        <w:t>3.专业自评表打分（附件2）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shd w:val="clear" w:color="auto" w:fill="FEFEFE"/>
          <w:lang w:eastAsia="zh-CN"/>
        </w:rPr>
        <w:t>。</w:t>
      </w:r>
    </w:p>
    <w:p w14:paraId="59BE7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sz w:val="32"/>
          <w:szCs w:val="32"/>
        </w:rPr>
        <w:t>（二）时间安排</w:t>
      </w:r>
    </w:p>
    <w:p w14:paraId="3F8AC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1.2024年9月20日前：相关专业负责人向教务处报送所在二级学院审议通过的申报材料：《简况表》、《专业自评报告》、专业自评表，电子档发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begin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instrText xml:space="preserve"> HYPERLINK "mailto:jgb05@163.com" </w:instrTex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separate"/>
      </w:r>
      <w:r>
        <w:rPr>
          <w:rStyle w:val="6"/>
          <w:rFonts w:hint="eastAsia" w:ascii="方正仿宋_GB2312" w:hAnsi="方正仿宋_GB2312" w:eastAsia="方正仿宋_GB2312" w:cs="方正仿宋_GB2312"/>
          <w:sz w:val="32"/>
          <w:szCs w:val="32"/>
        </w:rPr>
        <w:t>jgb05@163.com</w:t>
      </w:r>
      <w:r>
        <w:rPr>
          <w:rStyle w:val="6"/>
          <w:rFonts w:hint="eastAsia" w:ascii="方正仿宋_GB2312" w:hAnsi="方正仿宋_GB2312" w:eastAsia="方正仿宋_GB2312" w:cs="方正仿宋_GB2312"/>
          <w:sz w:val="32"/>
          <w:szCs w:val="32"/>
        </w:rPr>
        <w:fldChar w:fldCharType="end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邮箱，不需要纸质件；</w:t>
      </w:r>
    </w:p>
    <w:p w14:paraId="08E79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2.2024年10月10日前：教务处组织人员对相关专业的申报材料进行审核，并将审核意见反馈至相关专业负责人，相关专业负责人修订、完善申报材料，并再次报送教务处；</w:t>
      </w:r>
    </w:p>
    <w:p w14:paraId="38526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3.2024年11月8日前：教务处组织召开学位评定委员会会议，审议申报材料，相关负责人对材料进行再次修改后，教务处提请校长办公会审议；</w:t>
      </w:r>
    </w:p>
    <w:p w14:paraId="2EC25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4.2024年11月中旬（具体以市教委学位办通知要求为准）：完成申报材料的定稿，并在重庆政务服务网“渝快办”进行材料报送。</w:t>
      </w:r>
    </w:p>
    <w:p w14:paraId="0BF73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sz w:val="32"/>
          <w:szCs w:val="32"/>
        </w:rPr>
        <w:t>（三）工作要求</w:t>
      </w:r>
    </w:p>
    <w:p w14:paraId="6A91C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请相关二级学院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高度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重视此项工作，结合文件精神，认真梳理专业建设情况及规划，并按时完成专业简况表和专业自评报告撰写。</w:t>
      </w:r>
      <w:bookmarkStart w:id="0" w:name="_GoBack"/>
      <w:bookmarkEnd w:id="0"/>
    </w:p>
    <w:p w14:paraId="3A242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联系人：王磊、曹秀娟，电话：72790060，邮箱：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begin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instrText xml:space="preserve"> HYPERLINK "mailto:jgb05@163.com" </w:instrTex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fldChar w:fldCharType="separate"/>
      </w:r>
      <w:r>
        <w:rPr>
          <w:rStyle w:val="6"/>
          <w:rFonts w:hint="eastAsia" w:ascii="方正仿宋_GB2312" w:hAnsi="方正仿宋_GB2312" w:eastAsia="方正仿宋_GB2312" w:cs="方正仿宋_GB2312"/>
          <w:sz w:val="32"/>
          <w:szCs w:val="32"/>
        </w:rPr>
        <w:t>jgb05@163.com</w:t>
      </w:r>
      <w:r>
        <w:rPr>
          <w:rStyle w:val="6"/>
          <w:rFonts w:hint="eastAsia" w:ascii="方正仿宋_GB2312" w:hAnsi="方正仿宋_GB2312" w:eastAsia="方正仿宋_GB2312" w:cs="方正仿宋_GB2312"/>
          <w:sz w:val="32"/>
          <w:szCs w:val="32"/>
        </w:rPr>
        <w:fldChar w:fldCharType="end"/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</w:t>
      </w:r>
    </w:p>
    <w:p w14:paraId="20F18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01567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1.重庆市高等学校学士学位授权与授予管理办法</w:t>
      </w:r>
    </w:p>
    <w:p w14:paraId="54037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6" w:leftChars="760" w:hanging="320" w:hangingChars="1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2.重庆市普通高等学校学士学位授权专业评审指标体系</w:t>
      </w:r>
    </w:p>
    <w:p w14:paraId="069F5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3.</w:t>
      </w:r>
      <w:r>
        <w:rPr>
          <w:rFonts w:hint="eastAsia" w:ascii="方正仿宋_GB2312" w:hAnsi="方正仿宋_GB2312" w:eastAsia="方正仿宋_GB2312" w:cs="方正仿宋_GB2312"/>
          <w:spacing w:val="1"/>
          <w:w w:val="97"/>
          <w:kern w:val="0"/>
          <w:sz w:val="32"/>
          <w:szCs w:val="32"/>
          <w:fitText w:val="6080" w:id="1375232554"/>
        </w:rPr>
        <w:t>重庆市学位委员会办公室关于开展2023年</w:t>
      </w:r>
      <w:r>
        <w:rPr>
          <w:rFonts w:hint="eastAsia" w:ascii="方正仿宋_GB2312" w:hAnsi="方正仿宋_GB2312" w:eastAsia="方正仿宋_GB2312" w:cs="方正仿宋_GB2312"/>
          <w:spacing w:val="3"/>
          <w:w w:val="97"/>
          <w:kern w:val="0"/>
          <w:sz w:val="32"/>
          <w:szCs w:val="32"/>
          <w:fitText w:val="6080" w:id="1375232554"/>
        </w:rPr>
        <w:t>首</w:t>
      </w:r>
    </w:p>
    <w:p w14:paraId="0B13A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836" w:firstLineChars="6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1"/>
          <w:w w:val="95"/>
          <w:kern w:val="0"/>
          <w:sz w:val="32"/>
          <w:szCs w:val="32"/>
          <w:fitText w:val="6080" w:id="650737646"/>
        </w:rPr>
        <w:t>次招生专业申请学士学位授权审核工作的通</w:t>
      </w:r>
      <w:r>
        <w:rPr>
          <w:rFonts w:hint="eastAsia" w:ascii="方正仿宋_GB2312" w:hAnsi="方正仿宋_GB2312" w:eastAsia="方正仿宋_GB2312" w:cs="方正仿宋_GB2312"/>
          <w:spacing w:val="-3"/>
          <w:w w:val="95"/>
          <w:kern w:val="0"/>
          <w:sz w:val="32"/>
          <w:szCs w:val="32"/>
          <w:fitText w:val="6080" w:id="650737646"/>
        </w:rPr>
        <w:t>知</w:t>
      </w:r>
    </w:p>
    <w:p w14:paraId="10F64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4.申请学士学位授予权学科、专业简况表</w:t>
      </w:r>
    </w:p>
    <w:p w14:paraId="2F95E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1FF01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3990" w:leftChars="1900" w:firstLine="2400" w:firstLineChars="75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教务处</w:t>
      </w:r>
    </w:p>
    <w:p w14:paraId="61ABD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2024年6月2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4F8BAED7-54A0-4757-BA9B-FCA930579F02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CDD88F8-D424-4FAE-A97E-2539961DF1B4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5E04EF1-02A3-4213-AE60-3A0141D2BA7D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E473A10-03D7-4931-8C57-92228F43776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Y3ZGRkZDZmZjVlOTBkZDdmMTE1M2IwYjA4MmE4NTEifQ=="/>
  </w:docVars>
  <w:rsids>
    <w:rsidRoot w:val="00185B7C"/>
    <w:rsid w:val="000A6D95"/>
    <w:rsid w:val="00185B7C"/>
    <w:rsid w:val="0038663C"/>
    <w:rsid w:val="003B5166"/>
    <w:rsid w:val="005B6F2F"/>
    <w:rsid w:val="006C2BA0"/>
    <w:rsid w:val="007D3A59"/>
    <w:rsid w:val="00812DA1"/>
    <w:rsid w:val="008D45C5"/>
    <w:rsid w:val="00A17790"/>
    <w:rsid w:val="00DF4C5C"/>
    <w:rsid w:val="14A57E39"/>
    <w:rsid w:val="162F7B89"/>
    <w:rsid w:val="1F5D53A5"/>
    <w:rsid w:val="2159212F"/>
    <w:rsid w:val="35527ED4"/>
    <w:rsid w:val="3857592C"/>
    <w:rsid w:val="49DA4F8E"/>
    <w:rsid w:val="50371D47"/>
    <w:rsid w:val="6F471B79"/>
    <w:rsid w:val="715E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881</Words>
  <Characters>963</Characters>
  <Lines>7</Lines>
  <Paragraphs>2</Paragraphs>
  <TotalTime>89</TotalTime>
  <ScaleCrop>false</ScaleCrop>
  <LinksUpToDate>false</LinksUpToDate>
  <CharactersWithSpaces>963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2024-06-20T02:34:00Z</dcterms:created>
  <dc:creator>曹秀娟</dc:creator>
  <cp:lastModifiedBy>无心以出岫</cp:lastModifiedBy>
  <dcterms:modified xsi:type="dcterms:W3CDTF">2024-06-25T07:25:20Z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E74790CD8B8E4AD08A1B1D63E043E864_12</vt:lpwstr>
  </property>
</Properties>
</file>