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955A" w14:textId="77777777" w:rsidR="0081722B" w:rsidRPr="00B47902" w:rsidRDefault="0081722B" w:rsidP="0081722B">
      <w:pPr>
        <w:spacing w:line="600" w:lineRule="exact"/>
        <w:jc w:val="righ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14:paraId="2CC95B10" w14:textId="77777777" w:rsidR="0081722B" w:rsidRPr="00B47902" w:rsidRDefault="0038604E">
      <w:pPr>
        <w:spacing w:line="600" w:lineRule="exact"/>
        <w:jc w:val="righ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color w:val="000000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F0B087" wp14:editId="65B0E69C">
                <wp:simplePos x="0" y="0"/>
                <wp:positionH relativeFrom="column">
                  <wp:posOffset>-179070</wp:posOffset>
                </wp:positionH>
                <wp:positionV relativeFrom="paragraph">
                  <wp:posOffset>-523240</wp:posOffset>
                </wp:positionV>
                <wp:extent cx="6120130" cy="8893175"/>
                <wp:effectExtent l="0" t="0" r="26670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8893175"/>
                          <a:chOff x="1134" y="1701"/>
                          <a:chExt cx="9638" cy="14005"/>
                        </a:xfrm>
                      </wpg:grpSpPr>
                      <wps:wsp>
                        <wps:cNvPr id="2" name="WordArt 3"/>
                        <wps:cNvSpPr txBox="1">
                          <a:spLocks/>
                        </wps:cNvSpPr>
                        <wps:spPr bwMode="auto">
                          <a:xfrm>
                            <a:off x="1701" y="1701"/>
                            <a:ext cx="8504" cy="107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5A4EE" w14:textId="77777777" w:rsidR="0038604E" w:rsidRDefault="0038604E" w:rsidP="0038604E">
                              <w:pPr>
                                <w:jc w:val="center"/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kern w:val="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重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庆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市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教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育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委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员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rFonts w:ascii="方正小标宋_GBK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>会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134" y="300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76200" cmpd="thickTh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134" y="1570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7620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0B087" id="Group 2" o:spid="_x0000_s1026" style="position:absolute;left:0;text-align:left;margin-left:-14.1pt;margin-top:-41.2pt;width:481.9pt;height:700.25pt;z-index:251659264" coordorigin="1134,1701" coordsize="9638,140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701;top:1701;width:8504;height:1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" filled="f" stroked="f" strokecolor="red">
                  <v:stroke joinstyle="round"/>
                  <v:path arrowok="t"/>
                  <v:textbox inset="0,0,0,0">
                    <w:txbxContent>
                      <w:p w14:paraId="0AD5A4EE" w14:textId="77777777" w:rsidR="0038604E" w:rsidRDefault="0038604E" w:rsidP="0038604E">
                        <w:pPr>
                          <w:jc w:val="center"/>
                          <w:rPr>
                            <w:rFonts w:ascii="方正小标宋_GBK"/>
                            <w:b/>
                            <w:bCs/>
                            <w:color w:val="FF0000"/>
                            <w:kern w:val="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重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庆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市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教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育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委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员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 </w:t>
                        </w:r>
                        <w:r>
                          <w:rPr>
                            <w:rFonts w:ascii="方正小标宋_GBK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>会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34,3005" to="10772,30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" strokecolor="red" strokeweight="6pt">
                  <v:stroke linestyle="thickThin"/>
                  <o:lock v:ext="edit" shapetype="f"/>
                </v:line>
                <v:line id="Line 5" o:spid="_x0000_s1029" style="position:absolute;visibility:visible;mso-wrap-style:square" from="1134,15706" to="10772,15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" strokecolor="red" strokeweight="6pt">
                  <v:stroke linestyle="thinThick"/>
                  <o:lock v:ext="edit" shapetype="f"/>
                </v:line>
              </v:group>
            </w:pict>
          </mc:Fallback>
        </mc:AlternateContent>
      </w:r>
    </w:p>
    <w:p w14:paraId="43B74596" w14:textId="4E61B186" w:rsidR="0081722B" w:rsidRPr="00B47902" w:rsidRDefault="0081722B">
      <w:pPr>
        <w:spacing w:line="600" w:lineRule="exact"/>
        <w:jc w:val="righ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 w:rsidRPr="00B47902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渝教高函</w:t>
      </w:r>
      <w:r w:rsidRPr="00B47902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2022</w:t>
      </w:r>
      <w:r w:rsidR="0038604E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-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43</w:t>
      </w:r>
    </w:p>
    <w:p w14:paraId="68F55DFC" w14:textId="77777777" w:rsidR="0081722B" w:rsidRPr="00B47902" w:rsidRDefault="0081722B">
      <w:pPr>
        <w:spacing w:line="600" w:lineRule="exact"/>
        <w:jc w:val="righ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14:paraId="28238C3A" w14:textId="77777777" w:rsidR="0081722B" w:rsidRPr="00B47902" w:rsidRDefault="0081722B">
      <w:pPr>
        <w:spacing w:line="600" w:lineRule="exact"/>
        <w:jc w:val="righ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14:paraId="76C75453" w14:textId="77777777" w:rsidR="007431B4" w:rsidRDefault="002A5EBE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36"/>
        </w:rPr>
      </w:pPr>
      <w:r>
        <w:rPr>
          <w:rFonts w:ascii="Times New Roman" w:eastAsia="方正小标宋_GBK" w:hAnsi="Times New Roman" w:hint="eastAsia"/>
          <w:sz w:val="44"/>
          <w:szCs w:val="36"/>
        </w:rPr>
        <w:t>重庆市教育委员会</w:t>
      </w:r>
    </w:p>
    <w:p w14:paraId="57FAEA63" w14:textId="77777777" w:rsidR="007431B4" w:rsidRDefault="002A5EBE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36"/>
        </w:rPr>
      </w:pPr>
      <w:r>
        <w:rPr>
          <w:rFonts w:ascii="Times New Roman" w:eastAsia="方正小标宋_GBK" w:hAnsi="Times New Roman" w:hint="eastAsia"/>
          <w:sz w:val="44"/>
          <w:szCs w:val="36"/>
        </w:rPr>
        <w:t>转发教育部高等教育司关于开展</w:t>
      </w:r>
      <w:r>
        <w:rPr>
          <w:rFonts w:ascii="Times New Roman" w:eastAsia="方正小标宋_GBK" w:hAnsi="Times New Roman"/>
          <w:sz w:val="44"/>
          <w:szCs w:val="36"/>
        </w:rPr>
        <w:t>202</w:t>
      </w:r>
      <w:r>
        <w:rPr>
          <w:rFonts w:ascii="Times New Roman" w:eastAsia="方正小标宋_GBK" w:hAnsi="Times New Roman" w:hint="eastAsia"/>
          <w:sz w:val="44"/>
          <w:szCs w:val="36"/>
        </w:rPr>
        <w:t>2</w:t>
      </w:r>
      <w:r>
        <w:rPr>
          <w:rFonts w:ascii="Times New Roman" w:eastAsia="方正小标宋_GBK" w:hAnsi="Times New Roman" w:hint="eastAsia"/>
          <w:sz w:val="44"/>
          <w:szCs w:val="36"/>
        </w:rPr>
        <w:t>年度</w:t>
      </w:r>
    </w:p>
    <w:p w14:paraId="4FFECA14" w14:textId="77777777" w:rsidR="007431B4" w:rsidRDefault="002A5EBE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44"/>
          <w:szCs w:val="36"/>
        </w:rPr>
      </w:pPr>
      <w:r>
        <w:rPr>
          <w:rFonts w:ascii="Times New Roman" w:eastAsia="方正小标宋_GBK" w:hAnsi="Times New Roman" w:hint="eastAsia"/>
          <w:sz w:val="44"/>
          <w:szCs w:val="36"/>
        </w:rPr>
        <w:t>普通高等学校本科专业设置工作的通知</w:t>
      </w:r>
    </w:p>
    <w:p w14:paraId="7C9B539A" w14:textId="77777777" w:rsidR="007431B4" w:rsidRDefault="007431B4">
      <w:pPr>
        <w:adjustRightInd w:val="0"/>
        <w:snapToGrid w:val="0"/>
        <w:spacing w:line="600" w:lineRule="exact"/>
        <w:rPr>
          <w:rFonts w:ascii="Times New Roman" w:eastAsia="方正楷体_GBK" w:hAnsi="Times New Roman"/>
          <w:sz w:val="32"/>
          <w:szCs w:val="32"/>
        </w:rPr>
      </w:pPr>
    </w:p>
    <w:p w14:paraId="6DE34230" w14:textId="77777777" w:rsidR="007431B4" w:rsidRDefault="002A5EBE">
      <w:pPr>
        <w:adjustRightInd w:val="0"/>
        <w:snapToGrid w:val="0"/>
        <w:spacing w:line="60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各普通本科高校：</w:t>
      </w:r>
    </w:p>
    <w:p w14:paraId="426F2665" w14:textId="77777777" w:rsidR="007431B4" w:rsidRDefault="002A5EBE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现将《教育部高等教育司关于开展</w:t>
      </w:r>
      <w:r>
        <w:rPr>
          <w:rFonts w:ascii="Times New Roman" w:eastAsia="方正楷体_GBK" w:hAnsi="Times New Roman"/>
          <w:sz w:val="32"/>
          <w:szCs w:val="32"/>
        </w:rPr>
        <w:t>202</w:t>
      </w:r>
      <w:r>
        <w:rPr>
          <w:rFonts w:ascii="Times New Roman" w:eastAsia="方正楷体_GBK" w:hAnsi="Times New Roman" w:hint="eastAsia"/>
          <w:sz w:val="32"/>
          <w:szCs w:val="32"/>
        </w:rPr>
        <w:t>2</w:t>
      </w:r>
      <w:r>
        <w:rPr>
          <w:rFonts w:ascii="Times New Roman" w:eastAsia="方正楷体_GBK" w:hAnsi="Times New Roman" w:hint="eastAsia"/>
          <w:sz w:val="32"/>
          <w:szCs w:val="32"/>
        </w:rPr>
        <w:t>年度普通高等学校本科专业设置工作的通知》转发你们，并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就做好</w:t>
      </w:r>
      <w:r>
        <w:rPr>
          <w:rFonts w:ascii="Times New Roman" w:eastAsia="方正楷体_GBK" w:hAnsi="Times New Roman"/>
          <w:bCs/>
          <w:kern w:val="0"/>
          <w:sz w:val="32"/>
          <w:szCs w:val="32"/>
        </w:rPr>
        <w:t>202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年重庆本科高校专业设置工作有关事宜通知如下：</w:t>
      </w:r>
    </w:p>
    <w:p w14:paraId="3D20CD61" w14:textId="77777777" w:rsidR="007431B4" w:rsidRDefault="002A5EBE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bCs/>
          <w:kern w:val="0"/>
          <w:sz w:val="32"/>
          <w:szCs w:val="32"/>
        </w:rPr>
        <w:t>一、调整范围</w:t>
      </w:r>
    </w:p>
    <w:p w14:paraId="2E73D02A" w14:textId="77777777" w:rsidR="007431B4" w:rsidRDefault="002A5EBE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新设置本科专业；第二学士学位专业；调整专业学位授予门类或修业年限；拟撤销专业。</w:t>
      </w:r>
    </w:p>
    <w:p w14:paraId="2C05B180" w14:textId="77777777" w:rsidR="007431B4" w:rsidRDefault="002A5EBE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bCs/>
          <w:kern w:val="0"/>
          <w:sz w:val="32"/>
          <w:szCs w:val="32"/>
        </w:rPr>
        <w:t>二、调整数量</w:t>
      </w:r>
    </w:p>
    <w:p w14:paraId="717757F5" w14:textId="77777777" w:rsidR="007431B4" w:rsidRDefault="002A5EBE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bCs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原则上新建高校（</w:t>
      </w:r>
      <w:r>
        <w:rPr>
          <w:rFonts w:ascii="Times New Roman" w:eastAsia="方正楷体_GBK" w:hAnsi="Times New Roman"/>
          <w:bCs/>
          <w:kern w:val="0"/>
          <w:sz w:val="32"/>
          <w:szCs w:val="32"/>
        </w:rPr>
        <w:t>5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年内）本年度设置新专业不超过</w:t>
      </w:r>
      <w:r>
        <w:rPr>
          <w:rFonts w:ascii="Times New Roman" w:eastAsia="方正楷体_GBK" w:hAnsi="Times New Roman"/>
          <w:bCs/>
          <w:kern w:val="0"/>
          <w:sz w:val="32"/>
          <w:szCs w:val="32"/>
        </w:rPr>
        <w:t>4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个；其他高校本年度设置新专业不超过</w:t>
      </w:r>
      <w:r>
        <w:rPr>
          <w:rFonts w:ascii="Times New Roman" w:eastAsia="方正楷体_GBK" w:hAnsi="Times New Roman"/>
          <w:bCs/>
          <w:kern w:val="0"/>
          <w:sz w:val="32"/>
          <w:szCs w:val="32"/>
        </w:rPr>
        <w:t>3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个。如有撤销专业的，每撤销</w:t>
      </w:r>
      <w:r>
        <w:rPr>
          <w:rFonts w:ascii="Times New Roman" w:eastAsia="方正楷体_GBK" w:hAnsi="Times New Roman"/>
          <w:bCs/>
          <w:kern w:val="0"/>
          <w:sz w:val="32"/>
          <w:szCs w:val="32"/>
        </w:rPr>
        <w:t>1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个原设专业，可新增设</w:t>
      </w:r>
      <w:r>
        <w:rPr>
          <w:rFonts w:ascii="Times New Roman" w:eastAsia="方正楷体_GBK" w:hAnsi="Times New Roman"/>
          <w:bCs/>
          <w:kern w:val="0"/>
          <w:sz w:val="32"/>
          <w:szCs w:val="32"/>
        </w:rPr>
        <w:t>1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个专业，因撤销而新增设专业不得超过</w:t>
      </w:r>
      <w:r>
        <w:rPr>
          <w:rFonts w:ascii="Times New Roman" w:eastAsia="方正楷体_GBK" w:hAnsi="Times New Roman"/>
          <w:bCs/>
          <w:kern w:val="0"/>
          <w:sz w:val="32"/>
          <w:szCs w:val="32"/>
        </w:rPr>
        <w:t>2</w:t>
      </w:r>
      <w:r>
        <w:rPr>
          <w:rFonts w:ascii="Times New Roman" w:eastAsia="方正楷体_GBK" w:hAnsi="Times New Roman" w:hint="eastAsia"/>
          <w:bCs/>
          <w:kern w:val="0"/>
          <w:sz w:val="32"/>
          <w:szCs w:val="32"/>
        </w:rPr>
        <w:t>个，撤销专业需说明原因。</w:t>
      </w:r>
    </w:p>
    <w:p w14:paraId="0A7657C1" w14:textId="77777777" w:rsidR="007431B4" w:rsidRDefault="002A5EBE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三、其他工作</w:t>
      </w:r>
    </w:p>
    <w:p w14:paraId="7911436D" w14:textId="77777777" w:rsidR="007431B4" w:rsidRDefault="002A5EBE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lastRenderedPageBreak/>
        <w:t>请各高校按照教育部工作要求，通过系统在线填报的方式，填写并导出申请表，于</w:t>
      </w:r>
      <w:r>
        <w:rPr>
          <w:rFonts w:ascii="Times New Roman" w:eastAsia="方正楷体_GBK" w:hAnsi="Times New Roman"/>
          <w:sz w:val="32"/>
          <w:szCs w:val="32"/>
        </w:rPr>
        <w:t>202</w:t>
      </w:r>
      <w:r>
        <w:rPr>
          <w:rFonts w:ascii="Times New Roman" w:eastAsia="方正楷体_GBK" w:hAnsi="Times New Roman" w:hint="eastAsia"/>
          <w:sz w:val="32"/>
          <w:szCs w:val="32"/>
        </w:rPr>
        <w:t>2</w:t>
      </w:r>
      <w:r>
        <w:rPr>
          <w:rFonts w:ascii="Times New Roman" w:eastAsia="方正楷体_GBK" w:hAnsi="Times New Roman" w:hint="eastAsia"/>
          <w:sz w:val="32"/>
          <w:szCs w:val="32"/>
        </w:rPr>
        <w:t>年</w:t>
      </w:r>
      <w:r>
        <w:rPr>
          <w:rFonts w:ascii="Times New Roman" w:eastAsia="方正楷体_GBK" w:hAnsi="Times New Roman"/>
          <w:sz w:val="32"/>
          <w:szCs w:val="32"/>
        </w:rPr>
        <w:t>7</w:t>
      </w:r>
      <w:r>
        <w:rPr>
          <w:rFonts w:ascii="Times New Roman" w:eastAsia="方正楷体_GBK" w:hAnsi="Times New Roman" w:hint="eastAsia"/>
          <w:sz w:val="32"/>
          <w:szCs w:val="32"/>
        </w:rPr>
        <w:t>月</w:t>
      </w:r>
      <w:r>
        <w:rPr>
          <w:rFonts w:ascii="Times New Roman" w:eastAsia="方正楷体_GBK" w:hAnsi="Times New Roman"/>
          <w:sz w:val="32"/>
          <w:szCs w:val="32"/>
        </w:rPr>
        <w:t>25</w:t>
      </w:r>
      <w:r>
        <w:rPr>
          <w:rFonts w:ascii="Times New Roman" w:eastAsia="方正楷体_GBK" w:hAnsi="Times New Roman" w:hint="eastAsia"/>
          <w:sz w:val="32"/>
          <w:szCs w:val="32"/>
        </w:rPr>
        <w:t>日前将加盖学校公章的申请表上传至对应平台，市教委审核后按时上报教育部，逾期不再受理。</w:t>
      </w:r>
    </w:p>
    <w:p w14:paraId="2654B545" w14:textId="77777777" w:rsidR="007431B4" w:rsidRDefault="002A5EBE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联系人及电话：哈宁武（市教委高教处），</w:t>
      </w:r>
      <w:r>
        <w:rPr>
          <w:rFonts w:ascii="Times New Roman" w:eastAsia="方正楷体_GBK" w:hAnsi="Times New Roman" w:hint="eastAsia"/>
          <w:sz w:val="32"/>
          <w:szCs w:val="32"/>
        </w:rPr>
        <w:t>6</w:t>
      </w:r>
      <w:r>
        <w:rPr>
          <w:rFonts w:ascii="Times New Roman" w:eastAsia="方正楷体_GBK" w:hAnsi="Times New Roman"/>
          <w:sz w:val="32"/>
          <w:szCs w:val="32"/>
        </w:rPr>
        <w:t>7618591</w:t>
      </w:r>
      <w:r>
        <w:rPr>
          <w:rFonts w:ascii="Times New Roman" w:eastAsia="方正楷体_GBK" w:hAnsi="Times New Roman" w:hint="eastAsia"/>
          <w:sz w:val="32"/>
          <w:szCs w:val="32"/>
        </w:rPr>
        <w:t>。</w:t>
      </w:r>
    </w:p>
    <w:p w14:paraId="1ABAD789" w14:textId="77777777" w:rsidR="007431B4" w:rsidRDefault="007431B4">
      <w:pPr>
        <w:adjustRightInd w:val="0"/>
        <w:snapToGrid w:val="0"/>
        <w:spacing w:line="600" w:lineRule="exact"/>
        <w:ind w:firstLineChars="1550" w:firstLine="4960"/>
        <w:rPr>
          <w:rFonts w:ascii="Times New Roman" w:eastAsia="方正楷体_GBK" w:hAnsi="Times New Roman"/>
          <w:sz w:val="32"/>
          <w:szCs w:val="32"/>
        </w:rPr>
      </w:pPr>
    </w:p>
    <w:p w14:paraId="0CEB507B" w14:textId="77777777" w:rsidR="007431B4" w:rsidRDefault="007431B4">
      <w:pPr>
        <w:adjustRightInd w:val="0"/>
        <w:snapToGrid w:val="0"/>
        <w:spacing w:line="600" w:lineRule="exact"/>
        <w:ind w:firstLineChars="1550" w:firstLine="4960"/>
        <w:rPr>
          <w:rFonts w:ascii="Times New Roman" w:eastAsia="方正楷体_GBK" w:hAnsi="Times New Roman"/>
          <w:sz w:val="32"/>
          <w:szCs w:val="32"/>
        </w:rPr>
      </w:pPr>
    </w:p>
    <w:p w14:paraId="3A7B2A84" w14:textId="77777777" w:rsidR="007431B4" w:rsidRDefault="002A5EBE" w:rsidP="002030F8">
      <w:pPr>
        <w:adjustRightInd w:val="0"/>
        <w:snapToGrid w:val="0"/>
        <w:spacing w:line="600" w:lineRule="exact"/>
        <w:ind w:firstLineChars="1594" w:firstLine="5101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重庆市教育委员会</w:t>
      </w:r>
    </w:p>
    <w:p w14:paraId="221AEDC2" w14:textId="77777777" w:rsidR="007431B4" w:rsidRDefault="002A5EBE">
      <w:pPr>
        <w:tabs>
          <w:tab w:val="left" w:pos="7797"/>
        </w:tabs>
        <w:adjustRightInd w:val="0"/>
        <w:snapToGrid w:val="0"/>
        <w:spacing w:line="600" w:lineRule="exact"/>
        <w:ind w:firstLineChars="1639" w:firstLine="5245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202</w:t>
      </w:r>
      <w:r>
        <w:rPr>
          <w:rFonts w:ascii="Times New Roman" w:eastAsia="方正楷体_GBK" w:hAnsi="Times New Roman" w:hint="eastAsia"/>
          <w:sz w:val="32"/>
          <w:szCs w:val="32"/>
        </w:rPr>
        <w:t>2</w:t>
      </w:r>
      <w:r>
        <w:rPr>
          <w:rFonts w:ascii="Times New Roman" w:eastAsia="方正楷体_GBK" w:hAnsi="Times New Roman" w:hint="eastAsia"/>
          <w:sz w:val="32"/>
          <w:szCs w:val="32"/>
        </w:rPr>
        <w:t>年</w:t>
      </w:r>
      <w:r>
        <w:rPr>
          <w:rFonts w:ascii="Times New Roman" w:eastAsia="方正楷体_GBK" w:hAnsi="Times New Roman"/>
          <w:sz w:val="32"/>
          <w:szCs w:val="32"/>
        </w:rPr>
        <w:t>7</w:t>
      </w:r>
      <w:r>
        <w:rPr>
          <w:rFonts w:ascii="Times New Roman" w:eastAsia="方正楷体_GBK" w:hAnsi="Times New Roman" w:hint="eastAsia"/>
          <w:sz w:val="32"/>
          <w:szCs w:val="32"/>
        </w:rPr>
        <w:t>月</w:t>
      </w:r>
      <w:r w:rsidR="0081722B">
        <w:rPr>
          <w:rFonts w:ascii="Times New Roman" w:eastAsia="方正楷体_GBK" w:hAnsi="Times New Roman"/>
          <w:sz w:val="32"/>
          <w:szCs w:val="32"/>
        </w:rPr>
        <w:t>7</w:t>
      </w:r>
      <w:r>
        <w:rPr>
          <w:rFonts w:ascii="Times New Roman" w:eastAsia="方正楷体_GBK" w:hAnsi="Times New Roman" w:hint="eastAsia"/>
          <w:sz w:val="32"/>
          <w:szCs w:val="32"/>
        </w:rPr>
        <w:t>日</w:t>
      </w:r>
    </w:p>
    <w:p w14:paraId="7E200337" w14:textId="77777777" w:rsidR="007431B4" w:rsidRDefault="002A5EBE">
      <w:pPr>
        <w:tabs>
          <w:tab w:val="left" w:pos="7797"/>
        </w:tabs>
        <w:adjustRightInd w:val="0"/>
        <w:snapToGrid w:val="0"/>
        <w:spacing w:line="60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 xml:space="preserve">    </w:t>
      </w:r>
    </w:p>
    <w:p w14:paraId="2D2849B8" w14:textId="77777777" w:rsidR="007431B4" w:rsidRDefault="002A5EBE" w:rsidP="002030F8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  <w:r>
        <w:rPr>
          <w:rFonts w:ascii="Times New Roman" w:eastAsia="方正小标宋_GBK" w:hAnsi="Times New Roman" w:hint="eastAsia"/>
          <w:sz w:val="44"/>
          <w:szCs w:val="32"/>
        </w:rPr>
        <w:lastRenderedPageBreak/>
        <w:t>教育部高等教育司关于开展</w:t>
      </w:r>
      <w:r>
        <w:rPr>
          <w:rFonts w:ascii="Times New Roman" w:eastAsia="方正小标宋_GBK" w:hAnsi="Times New Roman"/>
          <w:sz w:val="44"/>
          <w:szCs w:val="32"/>
        </w:rPr>
        <w:t>202</w:t>
      </w:r>
      <w:r>
        <w:rPr>
          <w:rFonts w:ascii="Times New Roman" w:eastAsia="方正小标宋_GBK" w:hAnsi="Times New Roman" w:hint="eastAsia"/>
          <w:sz w:val="44"/>
          <w:szCs w:val="32"/>
        </w:rPr>
        <w:t>2</w:t>
      </w:r>
      <w:r>
        <w:rPr>
          <w:rFonts w:ascii="Times New Roman" w:eastAsia="方正小标宋_GBK" w:hAnsi="Times New Roman" w:hint="eastAsia"/>
          <w:sz w:val="44"/>
          <w:szCs w:val="32"/>
        </w:rPr>
        <w:t>年度普通</w:t>
      </w:r>
    </w:p>
    <w:p w14:paraId="7DA0F1AE" w14:textId="77777777" w:rsidR="007431B4" w:rsidRDefault="002A5EBE" w:rsidP="002030F8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44"/>
          <w:szCs w:val="32"/>
        </w:rPr>
      </w:pPr>
      <w:r>
        <w:rPr>
          <w:rFonts w:ascii="Times New Roman" w:eastAsia="方正小标宋_GBK" w:hAnsi="Times New Roman" w:hint="eastAsia"/>
          <w:sz w:val="44"/>
          <w:szCs w:val="32"/>
        </w:rPr>
        <w:t>高等学校本科专业设置工作的通知</w:t>
      </w:r>
    </w:p>
    <w:p w14:paraId="22649840" w14:textId="77777777" w:rsidR="007431B4" w:rsidRDefault="007431B4" w:rsidP="002030F8">
      <w:pPr>
        <w:adjustRightInd w:val="0"/>
        <w:snapToGrid w:val="0"/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14:paraId="0831826E" w14:textId="77777777" w:rsidR="007431B4" w:rsidRDefault="002A5EBE" w:rsidP="002030F8">
      <w:pPr>
        <w:adjustRightInd w:val="0"/>
        <w:snapToGrid w:val="0"/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14:paraId="6E656BC2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根据《普通高等学校本科专业设置管理规定》，我司将组织开展</w:t>
      </w: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年度普通高等学校本科专业申报工作，现将有关事项通知如下。</w:t>
      </w:r>
    </w:p>
    <w:p w14:paraId="43E3DB5A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一、申报方式</w:t>
      </w:r>
    </w:p>
    <w:p w14:paraId="1762D880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普通高等学校新增本科专业、第二学士学位专业、调整专业学位授予门类或修业年限、拟撤销专业等，在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-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31</w:t>
      </w:r>
      <w:r>
        <w:rPr>
          <w:rFonts w:ascii="Times New Roman" w:eastAsia="方正仿宋_GBK" w:hAnsi="Times New Roman" w:hint="eastAsia"/>
          <w:sz w:val="32"/>
          <w:szCs w:val="32"/>
        </w:rPr>
        <w:t>日集中进行备案或审批申请。</w:t>
      </w:r>
    </w:p>
    <w:p w14:paraId="461860F2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其中，高校申请设置《普通高等学校本科专业目录》中的国家控制布点专业（专业代码后加</w:t>
      </w:r>
      <w:r>
        <w:rPr>
          <w:rFonts w:ascii="Times New Roman" w:eastAsia="方正仿宋_GBK" w:hAnsi="Times New Roman"/>
          <w:sz w:val="32"/>
          <w:szCs w:val="32"/>
        </w:rPr>
        <w:t>K</w:t>
      </w:r>
      <w:r>
        <w:rPr>
          <w:rFonts w:ascii="Times New Roman" w:eastAsia="方正仿宋_GBK" w:hAnsi="Times New Roman" w:hint="eastAsia"/>
          <w:sz w:val="32"/>
          <w:szCs w:val="32"/>
        </w:rPr>
        <w:t>表示），以及尚未列入目录的新专业，统一在教育部网上服务大厅（网址：</w:t>
      </w:r>
      <w:r>
        <w:rPr>
          <w:rFonts w:ascii="Times New Roman" w:eastAsia="方正仿宋_GBK" w:hAnsi="Times New Roman"/>
          <w:sz w:val="32"/>
          <w:szCs w:val="32"/>
        </w:rPr>
        <w:t>zwfw.moe.gov.cn</w:t>
      </w:r>
      <w:r>
        <w:rPr>
          <w:rFonts w:ascii="Times New Roman" w:eastAsia="方正仿宋_GBK" w:hAnsi="Times New Roman" w:hint="eastAsia"/>
          <w:sz w:val="32"/>
          <w:szCs w:val="32"/>
        </w:rPr>
        <w:t>，以下简称大厅）进行审批。</w:t>
      </w:r>
    </w:p>
    <w:p w14:paraId="304BF177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申请设置以上两类专业外的其他专业、调整专业学位授予门类或修业年限，以及申请撤销专业等均在普通高等学校本科专业设置与服务平台（网址：</w:t>
      </w:r>
      <w:r>
        <w:rPr>
          <w:rFonts w:ascii="Times New Roman" w:eastAsia="方正仿宋_GBK" w:hAnsi="Times New Roman"/>
          <w:sz w:val="32"/>
          <w:szCs w:val="32"/>
        </w:rPr>
        <w:t>gdjy.moe.edu.cn</w:t>
      </w:r>
      <w:r>
        <w:rPr>
          <w:rFonts w:ascii="Times New Roman" w:eastAsia="方正仿宋_GBK" w:hAnsi="Times New Roman" w:hint="eastAsia"/>
          <w:sz w:val="32"/>
          <w:szCs w:val="32"/>
        </w:rPr>
        <w:t>，以下简称平台）进行备案。</w:t>
      </w:r>
    </w:p>
    <w:p w14:paraId="6C7B3BFE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二、工作要求</w:t>
      </w:r>
    </w:p>
    <w:p w14:paraId="4EB97057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（一）支持高校优化专业结构，主动服务国家战略、区域经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济社会和产业发展需要，设置符合办学定位和办学特色的专业，打造优势特色专业集群。</w:t>
      </w:r>
    </w:p>
    <w:p w14:paraId="3B179731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（二）支持高校推进新工科、新医科、新农科、新文科建设，增设学科交叉融合的新专业，淘汰不适应经济社会产业发展的专业，推动专业升级换代。</w:t>
      </w:r>
    </w:p>
    <w:p w14:paraId="1310079F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（三）继续从严控制艺术类专业设置。高校申请增设艺术类专业，应符合办学定位，并已列入正式发布的学校事业发展规划（规划文件须一并附上）。</w:t>
      </w:r>
    </w:p>
    <w:p w14:paraId="690129EA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（四）加强专业设置与招生、就业联动。对就业率过低、不适应社会需求的专业，高校应谨慎增设、及时调减。已开展第二学士学位招生的高校，提交新设专业前应及时完成今年招生计划。</w:t>
      </w:r>
    </w:p>
    <w:p w14:paraId="6CB1D6F6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（五）高校增设专业应满足《普通高等学校本科专业类教学质量国家标准》（以下简称国标）基本要求，保证专业建设的基本质量。</w:t>
      </w:r>
    </w:p>
    <w:p w14:paraId="7D909D37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（六）各省级教育行政部门应结合本区域经济社会发展需要，引导高校增设急需专业。高校主管部门要做好新增设专业形式审核工作，对不符合工作要求的高校应及时提出反馈意见。</w:t>
      </w:r>
    </w:p>
    <w:p w14:paraId="2FEC3EF1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三、申报程序</w:t>
      </w:r>
    </w:p>
    <w:p w14:paraId="1537760D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b/>
          <w:sz w:val="32"/>
          <w:szCs w:val="32"/>
        </w:rPr>
        <w:t>（一）校内审议和公示。</w:t>
      </w:r>
      <w:r>
        <w:rPr>
          <w:rFonts w:ascii="Times New Roman" w:eastAsia="方正仿宋_GBK" w:hAnsi="Times New Roman" w:hint="eastAsia"/>
          <w:sz w:val="32"/>
          <w:szCs w:val="32"/>
        </w:rPr>
        <w:t>高校结合经济社会发展需要、本校专业发展规划和师资情况、办学条件等，严格论证拟新设专业必要性和可行性，研制人才培养方案。校内专业设置评议专家组织依据国标对拟申报专业进行审议，形成审议意见。专业申报材料和审议意见应在学校主页显要位置进行公示，时间不少于一周，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并接受监督举报。公示无异议方可进入下一程序。</w:t>
      </w:r>
    </w:p>
    <w:p w14:paraId="0BB883AD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trike/>
          <w:sz w:val="32"/>
          <w:szCs w:val="32"/>
        </w:rPr>
      </w:pPr>
      <w:r>
        <w:rPr>
          <w:rFonts w:ascii="Times New Roman" w:eastAsia="方正楷体_GBK" w:hAnsi="Times New Roman" w:hint="eastAsia"/>
          <w:b/>
          <w:sz w:val="32"/>
          <w:szCs w:val="32"/>
        </w:rPr>
        <w:t>（二）网络申报。</w:t>
      </w:r>
      <w:r>
        <w:rPr>
          <w:rFonts w:ascii="Times New Roman" w:eastAsia="方正仿宋_GBK" w:hAnsi="Times New Roman" w:hint="eastAsia"/>
          <w:sz w:val="32"/>
          <w:szCs w:val="32"/>
        </w:rPr>
        <w:t>高校指定专门人员分别登录大厅和平台，按照网上操作提示，填写并导出专业设置申请表，经学校负责人签字并盖章后，连同校内审议意见一并扫描上传。</w:t>
      </w:r>
    </w:p>
    <w:p w14:paraId="40A04B1B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b/>
          <w:sz w:val="32"/>
          <w:szCs w:val="32"/>
        </w:rPr>
        <w:t>（三）网络公示和意见反馈。</w:t>
      </w:r>
      <w:r>
        <w:rPr>
          <w:rFonts w:ascii="Times New Roman" w:eastAsia="方正仿宋_GBK" w:hAnsi="Times New Roman" w:hint="eastAsia"/>
          <w:sz w:val="32"/>
          <w:szCs w:val="32"/>
        </w:rPr>
        <w:t>高校专业申报材料分别在大厅和平台公示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个月，同期我司组织专家开展线上评议。高校可在线查看公示和评议意见，并可撤销申报或决定继续申报。</w:t>
      </w:r>
    </w:p>
    <w:p w14:paraId="606E1AAE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b/>
          <w:sz w:val="32"/>
          <w:szCs w:val="32"/>
        </w:rPr>
        <w:t>（四）正式报送材料。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 w:hint="eastAsia"/>
          <w:sz w:val="32"/>
          <w:szCs w:val="32"/>
        </w:rPr>
        <w:t>日前，高校主管部门通过平台将正式申报文件和《普通高等学校本科专业设置（备案专业）申请汇总表》《普通高等学校本科专业设置（第二学士学位专业）申请汇总表》《普通高等学校本科专业设置（审批专业）申请汇总表》《撤销专业汇总表》等一并扫描在线报送。高校申报医学类、公安类专业征求的相关部门意见扫描件，可由高校主管部门代为上传。</w:t>
      </w:r>
    </w:p>
    <w:p w14:paraId="7B02772C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四、其他工作</w:t>
      </w:r>
    </w:p>
    <w:p w14:paraId="28A2DDC1" w14:textId="77777777" w:rsidR="007431B4" w:rsidRDefault="002A5EBE" w:rsidP="002030F8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日</w:t>
      </w:r>
      <w:r>
        <w:rPr>
          <w:rFonts w:ascii="Times New Roman" w:eastAsia="方正仿宋_GBK" w:hAnsi="Times New Roman"/>
          <w:kern w:val="0"/>
          <w:sz w:val="32"/>
          <w:szCs w:val="32"/>
        </w:rPr>
        <w:t>-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日，无论高校本年度是否增撤专业，均须指定专人登录平台核对本校专业设置情况，记录各专业人才培养方案最新修订年份，同时核对、填写本校已停招专业和</w:t>
      </w:r>
      <w:r>
        <w:rPr>
          <w:rFonts w:ascii="Times New Roman" w:eastAsia="方正仿宋_GBK" w:hAnsi="Times New Roman"/>
          <w:kern w:val="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年拟停招专业。对于停招</w:t>
      </w:r>
      <w:r>
        <w:rPr>
          <w:rFonts w:ascii="Times New Roman" w:eastAsia="方正仿宋_GBK" w:hAnsi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年及以上的专业，高校应及时进行撤销备案。请将在线填写后的本校专业设置汇总表从平台导出，加盖学校公章后扫描上传。</w:t>
      </w:r>
    </w:p>
    <w:p w14:paraId="0B21F7E1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（二）申请设立或举办中外合作办学机构、项目（含内地与港澳台合作办学，下同）以及在办中外合作办学机构新增或变更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专业的，按照中外合作办学行政许可程序执行。其中，申请设置国家控制布点专业，应按以上程序在大厅提前进行审批，审批通过后方可申请中外合作办学；申请设置非国家控制布点专业，应在新设中外合作办学机构、项目或中外合作办学机构新增、变更专业获批后，在平台的“中外合作办学专业备案”通道进行补充备案。</w:t>
      </w:r>
    </w:p>
    <w:p w14:paraId="312F2025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（三）各省（区、市）向教育部正式来函申请设置的新建本科高校，以及已获批筹备设立具有法人资格的中外合作办学机构，可在平台申请获取临时账号，同步开展专业备案申请。</w:t>
      </w:r>
    </w:p>
    <w:p w14:paraId="77F10820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五、联系方式</w:t>
      </w:r>
    </w:p>
    <w:p w14:paraId="74D1A7E9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政策咨询：高等教育司综合处，万瑞、杨立为，</w:t>
      </w:r>
      <w:r>
        <w:rPr>
          <w:rFonts w:ascii="Times New Roman" w:eastAsia="方正仿宋_GBK" w:hAnsi="Times New Roman"/>
          <w:sz w:val="32"/>
          <w:szCs w:val="32"/>
        </w:rPr>
        <w:t>010-66097814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2A239240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大厅技术咨询：教育部信息中心，康瑀、魏滔，</w:t>
      </w:r>
      <w:r>
        <w:rPr>
          <w:rFonts w:ascii="Times New Roman" w:eastAsia="方正仿宋_GBK" w:hAnsi="Times New Roman"/>
          <w:sz w:val="32"/>
          <w:szCs w:val="32"/>
        </w:rPr>
        <w:t>010-66097793/7123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31AE7DCA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平台技术咨询：郑阳，</w:t>
      </w:r>
      <w:r>
        <w:rPr>
          <w:rFonts w:ascii="Times New Roman" w:eastAsia="方正仿宋_GBK" w:hAnsi="Times New Roman"/>
          <w:sz w:val="32"/>
          <w:szCs w:val="32"/>
        </w:rPr>
        <w:t>010-58582624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13811520169</w:t>
      </w:r>
      <w:r>
        <w:rPr>
          <w:rFonts w:ascii="Times New Roman" w:eastAsia="方正仿宋_GBK" w:hAnsi="Times New Roman" w:hint="eastAsia"/>
          <w:sz w:val="32"/>
          <w:szCs w:val="32"/>
        </w:rPr>
        <w:t>；薛萌蕾，</w:t>
      </w:r>
      <w:r>
        <w:rPr>
          <w:rFonts w:ascii="Times New Roman" w:eastAsia="方正仿宋_GBK" w:hAnsi="Times New Roman"/>
          <w:sz w:val="32"/>
          <w:szCs w:val="32"/>
        </w:rPr>
        <w:t>010-58581199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13811002439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0E1C6E60" w14:textId="77777777" w:rsidR="007431B4" w:rsidRDefault="002A5EBE" w:rsidP="002030F8">
      <w:pPr>
        <w:pStyle w:val="ab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请各省、自治区、直辖市教育厅（教委），新疆生产建设兵团教育局，有关部门（单位）教育司（局）将此文转发至所属普通本科高校。</w:t>
      </w:r>
    </w:p>
    <w:p w14:paraId="73C310FE" w14:textId="77777777" w:rsidR="007431B4" w:rsidRDefault="007431B4" w:rsidP="002030F8">
      <w:pPr>
        <w:pStyle w:val="ab"/>
        <w:widowControl w:val="0"/>
        <w:tabs>
          <w:tab w:val="left" w:pos="900"/>
        </w:tabs>
        <w:adjustRightInd w:val="0"/>
        <w:snapToGrid w:val="0"/>
        <w:spacing w:before="0" w:beforeAutospacing="0" w:after="0" w:afterAutospacing="0" w:line="560" w:lineRule="exact"/>
        <w:ind w:right="600"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</w:p>
    <w:p w14:paraId="1D6FE25A" w14:textId="77777777" w:rsidR="007431B4" w:rsidRDefault="002A5EBE" w:rsidP="002030F8">
      <w:pPr>
        <w:pStyle w:val="ab"/>
        <w:widowControl w:val="0"/>
        <w:tabs>
          <w:tab w:val="left" w:pos="900"/>
        </w:tabs>
        <w:adjustRightInd w:val="0"/>
        <w:snapToGrid w:val="0"/>
        <w:spacing w:before="0" w:beforeAutospacing="0" w:after="0" w:afterAutospacing="0" w:line="560" w:lineRule="exact"/>
        <w:ind w:right="4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教育部高等教育司</w:t>
      </w:r>
    </w:p>
    <w:p w14:paraId="684B56C2" w14:textId="77777777" w:rsidR="007431B4" w:rsidRDefault="002A5EBE" w:rsidP="002030F8">
      <w:pPr>
        <w:adjustRightInd w:val="0"/>
        <w:snapToGrid w:val="0"/>
        <w:spacing w:line="560" w:lineRule="exact"/>
        <w:ind w:firstLineChars="1900" w:firstLine="60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28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14:paraId="2D4C35EE" w14:textId="77777777" w:rsidR="007431B4" w:rsidRDefault="007431B4">
      <w:pPr>
        <w:adjustRightInd w:val="0"/>
        <w:snapToGrid w:val="0"/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14:paraId="5FBDC30D" w14:textId="77777777" w:rsidR="007431B4" w:rsidRDefault="007431B4">
      <w:pPr>
        <w:adjustRightInd w:val="0"/>
        <w:snapToGrid w:val="0"/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sectPr w:rsidR="007431B4" w:rsidSect="002030F8">
      <w:footerReference w:type="even" r:id="rId7"/>
      <w:footerReference w:type="default" r:id="rId8"/>
      <w:pgSz w:w="11906" w:h="16838" w:code="9"/>
      <w:pgMar w:top="1985" w:right="1446" w:bottom="1644" w:left="1446" w:header="851" w:footer="1247" w:gutter="0"/>
      <w:pgNumType w:fmt="numberInDash" w:start="1"/>
      <w:cols w:space="425"/>
      <w:titlePg/>
      <w:docGrid w:linePitch="600" w:charSpace="22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AFF9" w14:textId="77777777" w:rsidR="00EE6BD1" w:rsidRDefault="00EE6BD1">
      <w:r>
        <w:separator/>
      </w:r>
    </w:p>
  </w:endnote>
  <w:endnote w:type="continuationSeparator" w:id="0">
    <w:p w14:paraId="4057E06B" w14:textId="77777777" w:rsidR="00EE6BD1" w:rsidRDefault="00EE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A0DA" w14:textId="77777777" w:rsidR="007431B4" w:rsidRDefault="002A5EBE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030F8" w:rsidRPr="002030F8">
      <w:rPr>
        <w:rFonts w:ascii="宋体" w:hAnsi="宋体"/>
        <w:noProof/>
        <w:sz w:val="28"/>
        <w:szCs w:val="28"/>
        <w:lang w:val="zh-CN"/>
      </w:rPr>
      <w:t>-</w:t>
    </w:r>
    <w:r w:rsidR="002030F8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9887" w14:textId="77777777" w:rsidR="007431B4" w:rsidRDefault="002A5EBE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030F8" w:rsidRPr="002030F8">
      <w:rPr>
        <w:rFonts w:ascii="宋体" w:hAnsi="宋体"/>
        <w:noProof/>
        <w:sz w:val="28"/>
        <w:szCs w:val="28"/>
        <w:lang w:val="zh-CN"/>
      </w:rPr>
      <w:t>-</w:t>
    </w:r>
    <w:r w:rsidR="002030F8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1005" w14:textId="77777777" w:rsidR="00EE6BD1" w:rsidRDefault="00EE6BD1">
      <w:r>
        <w:separator/>
      </w:r>
    </w:p>
  </w:footnote>
  <w:footnote w:type="continuationSeparator" w:id="0">
    <w:p w14:paraId="00ADDE2A" w14:textId="77777777" w:rsidR="00EE6BD1" w:rsidRDefault="00EE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202.202.16.21:80/seeyon/officeservlet"/>
  </w:docVars>
  <w:rsids>
    <w:rsidRoot w:val="00017CF7"/>
    <w:rsid w:val="000031A1"/>
    <w:rsid w:val="00017CF7"/>
    <w:rsid w:val="00026953"/>
    <w:rsid w:val="00026C5A"/>
    <w:rsid w:val="0003058A"/>
    <w:rsid w:val="000314E5"/>
    <w:rsid w:val="000373D7"/>
    <w:rsid w:val="0004689C"/>
    <w:rsid w:val="000556D6"/>
    <w:rsid w:val="000559DA"/>
    <w:rsid w:val="000647F2"/>
    <w:rsid w:val="000811BC"/>
    <w:rsid w:val="00093D3C"/>
    <w:rsid w:val="000B7409"/>
    <w:rsid w:val="000D612A"/>
    <w:rsid w:val="000E1059"/>
    <w:rsid w:val="000E30F8"/>
    <w:rsid w:val="000E4E13"/>
    <w:rsid w:val="00107639"/>
    <w:rsid w:val="00111203"/>
    <w:rsid w:val="00156AAD"/>
    <w:rsid w:val="00157B47"/>
    <w:rsid w:val="00187FF7"/>
    <w:rsid w:val="00196A88"/>
    <w:rsid w:val="00197FBE"/>
    <w:rsid w:val="001A4219"/>
    <w:rsid w:val="001B072B"/>
    <w:rsid w:val="001D78D3"/>
    <w:rsid w:val="001F2041"/>
    <w:rsid w:val="001F5454"/>
    <w:rsid w:val="002030F8"/>
    <w:rsid w:val="0021331B"/>
    <w:rsid w:val="00224D72"/>
    <w:rsid w:val="00232EDE"/>
    <w:rsid w:val="0025656A"/>
    <w:rsid w:val="002A5EBE"/>
    <w:rsid w:val="002A6734"/>
    <w:rsid w:val="002B4D92"/>
    <w:rsid w:val="002B67EB"/>
    <w:rsid w:val="002C07EE"/>
    <w:rsid w:val="002D1900"/>
    <w:rsid w:val="002D1ACA"/>
    <w:rsid w:val="002D4E51"/>
    <w:rsid w:val="002F660E"/>
    <w:rsid w:val="002F6E12"/>
    <w:rsid w:val="003017FA"/>
    <w:rsid w:val="0031550F"/>
    <w:rsid w:val="003252CE"/>
    <w:rsid w:val="00342C16"/>
    <w:rsid w:val="00374C9C"/>
    <w:rsid w:val="0038604E"/>
    <w:rsid w:val="00395487"/>
    <w:rsid w:val="003A0225"/>
    <w:rsid w:val="003D2564"/>
    <w:rsid w:val="003E0F16"/>
    <w:rsid w:val="003E3097"/>
    <w:rsid w:val="003F5F47"/>
    <w:rsid w:val="00424F0F"/>
    <w:rsid w:val="0043533F"/>
    <w:rsid w:val="004402DD"/>
    <w:rsid w:val="00450B4A"/>
    <w:rsid w:val="00461976"/>
    <w:rsid w:val="00473D60"/>
    <w:rsid w:val="0049788A"/>
    <w:rsid w:val="004B5881"/>
    <w:rsid w:val="004C184B"/>
    <w:rsid w:val="004C2F1C"/>
    <w:rsid w:val="004C4213"/>
    <w:rsid w:val="004C5368"/>
    <w:rsid w:val="004C6D1B"/>
    <w:rsid w:val="004D0AD4"/>
    <w:rsid w:val="004D236A"/>
    <w:rsid w:val="004D3BBA"/>
    <w:rsid w:val="004D6215"/>
    <w:rsid w:val="004F65F9"/>
    <w:rsid w:val="005120DC"/>
    <w:rsid w:val="005149CF"/>
    <w:rsid w:val="00520F81"/>
    <w:rsid w:val="00551321"/>
    <w:rsid w:val="00572D52"/>
    <w:rsid w:val="0059589B"/>
    <w:rsid w:val="005B25E2"/>
    <w:rsid w:val="005B370C"/>
    <w:rsid w:val="005B4944"/>
    <w:rsid w:val="005D19B7"/>
    <w:rsid w:val="005D3AB9"/>
    <w:rsid w:val="005D475B"/>
    <w:rsid w:val="005D730F"/>
    <w:rsid w:val="00604677"/>
    <w:rsid w:val="0062156F"/>
    <w:rsid w:val="00624345"/>
    <w:rsid w:val="006351C4"/>
    <w:rsid w:val="00642A4B"/>
    <w:rsid w:val="006445C0"/>
    <w:rsid w:val="00647470"/>
    <w:rsid w:val="00677DA3"/>
    <w:rsid w:val="00681811"/>
    <w:rsid w:val="006B1CC9"/>
    <w:rsid w:val="006C05C4"/>
    <w:rsid w:val="006D22C7"/>
    <w:rsid w:val="006E07AA"/>
    <w:rsid w:val="006E3193"/>
    <w:rsid w:val="006F4236"/>
    <w:rsid w:val="00706843"/>
    <w:rsid w:val="00711924"/>
    <w:rsid w:val="00715365"/>
    <w:rsid w:val="007232BA"/>
    <w:rsid w:val="00726094"/>
    <w:rsid w:val="007431B4"/>
    <w:rsid w:val="00753A4D"/>
    <w:rsid w:val="007801D7"/>
    <w:rsid w:val="007A38B0"/>
    <w:rsid w:val="007F5386"/>
    <w:rsid w:val="00803868"/>
    <w:rsid w:val="0081722B"/>
    <w:rsid w:val="00850815"/>
    <w:rsid w:val="00855C94"/>
    <w:rsid w:val="0086684D"/>
    <w:rsid w:val="00871B1E"/>
    <w:rsid w:val="00897B75"/>
    <w:rsid w:val="008B5099"/>
    <w:rsid w:val="008C4209"/>
    <w:rsid w:val="00920624"/>
    <w:rsid w:val="00923EB9"/>
    <w:rsid w:val="00944363"/>
    <w:rsid w:val="00966FF4"/>
    <w:rsid w:val="009A06FD"/>
    <w:rsid w:val="009B5B93"/>
    <w:rsid w:val="009D4D5E"/>
    <w:rsid w:val="009D5857"/>
    <w:rsid w:val="009E46C8"/>
    <w:rsid w:val="009E5E99"/>
    <w:rsid w:val="00A047BF"/>
    <w:rsid w:val="00A2163A"/>
    <w:rsid w:val="00A52060"/>
    <w:rsid w:val="00A67ABE"/>
    <w:rsid w:val="00A8449A"/>
    <w:rsid w:val="00A879AF"/>
    <w:rsid w:val="00AB30B2"/>
    <w:rsid w:val="00AC6099"/>
    <w:rsid w:val="00AD0203"/>
    <w:rsid w:val="00AE1CE5"/>
    <w:rsid w:val="00AE36AF"/>
    <w:rsid w:val="00AE37C6"/>
    <w:rsid w:val="00AE7624"/>
    <w:rsid w:val="00AF08FE"/>
    <w:rsid w:val="00B02FF9"/>
    <w:rsid w:val="00B04D10"/>
    <w:rsid w:val="00B13F02"/>
    <w:rsid w:val="00B2325F"/>
    <w:rsid w:val="00B758FB"/>
    <w:rsid w:val="00B81D61"/>
    <w:rsid w:val="00BA25E3"/>
    <w:rsid w:val="00BA37D4"/>
    <w:rsid w:val="00BA5CE8"/>
    <w:rsid w:val="00BB5DB6"/>
    <w:rsid w:val="00BC18E0"/>
    <w:rsid w:val="00BF0DC8"/>
    <w:rsid w:val="00C14D2E"/>
    <w:rsid w:val="00C15CF3"/>
    <w:rsid w:val="00C25BDC"/>
    <w:rsid w:val="00C31AF7"/>
    <w:rsid w:val="00C42C36"/>
    <w:rsid w:val="00C52462"/>
    <w:rsid w:val="00C53B06"/>
    <w:rsid w:val="00C9036A"/>
    <w:rsid w:val="00C918F1"/>
    <w:rsid w:val="00C96D9E"/>
    <w:rsid w:val="00C972F3"/>
    <w:rsid w:val="00CA0D2A"/>
    <w:rsid w:val="00CB4962"/>
    <w:rsid w:val="00CB575E"/>
    <w:rsid w:val="00CC0BDA"/>
    <w:rsid w:val="00D15A5E"/>
    <w:rsid w:val="00D23141"/>
    <w:rsid w:val="00D317D1"/>
    <w:rsid w:val="00D325F5"/>
    <w:rsid w:val="00D87ADA"/>
    <w:rsid w:val="00D93CD6"/>
    <w:rsid w:val="00DB3224"/>
    <w:rsid w:val="00E01DD4"/>
    <w:rsid w:val="00E30559"/>
    <w:rsid w:val="00E52572"/>
    <w:rsid w:val="00E720CD"/>
    <w:rsid w:val="00E81A6A"/>
    <w:rsid w:val="00EC496F"/>
    <w:rsid w:val="00ED6B07"/>
    <w:rsid w:val="00ED73EB"/>
    <w:rsid w:val="00EE2F4E"/>
    <w:rsid w:val="00EE6BD1"/>
    <w:rsid w:val="00EF04D9"/>
    <w:rsid w:val="00EF0A28"/>
    <w:rsid w:val="00F11D8F"/>
    <w:rsid w:val="00F21F70"/>
    <w:rsid w:val="00F24923"/>
    <w:rsid w:val="00F307B6"/>
    <w:rsid w:val="00F3570A"/>
    <w:rsid w:val="00F36BAE"/>
    <w:rsid w:val="00F370C3"/>
    <w:rsid w:val="00F73102"/>
    <w:rsid w:val="00F7587E"/>
    <w:rsid w:val="00F7763C"/>
    <w:rsid w:val="00FC4110"/>
    <w:rsid w:val="00FD0831"/>
    <w:rsid w:val="00FD279C"/>
    <w:rsid w:val="00FE2531"/>
    <w:rsid w:val="00FE6D21"/>
    <w:rsid w:val="00FF0172"/>
    <w:rsid w:val="4BFBF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15B55"/>
  <w15:docId w15:val="{13CDA791-CC14-B44F-9FE4-9197A1A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c">
    <w:name w:val="Hyperlink"/>
    <w:uiPriority w:val="99"/>
    <w:rPr>
      <w:rFonts w:cs="Times New Roman"/>
      <w:color w:val="0563C1"/>
      <w:u w:val="single"/>
    </w:rPr>
  </w:style>
  <w:style w:type="character" w:customStyle="1" w:styleId="aa">
    <w:name w:val="页眉 字符"/>
    <w:link w:val="a9"/>
    <w:uiPriority w:val="99"/>
    <w:locked/>
    <w:rPr>
      <w:sz w:val="18"/>
    </w:rPr>
  </w:style>
  <w:style w:type="character" w:customStyle="1" w:styleId="a8">
    <w:name w:val="页脚 字符"/>
    <w:link w:val="a7"/>
    <w:uiPriority w:val="99"/>
    <w:locked/>
    <w:rPr>
      <w:sz w:val="18"/>
    </w:rPr>
  </w:style>
  <w:style w:type="character" w:customStyle="1" w:styleId="a4">
    <w:name w:val="日期 字符"/>
    <w:link w:val="a3"/>
    <w:uiPriority w:val="99"/>
    <w:semiHidden/>
    <w:locked/>
    <w:rPr>
      <w:rFonts w:cs="Times New Roman"/>
    </w:rPr>
  </w:style>
  <w:style w:type="character" w:customStyle="1" w:styleId="a6">
    <w:name w:val="批注框文本 字符"/>
    <w:link w:val="a5"/>
    <w:uiPriority w:val="99"/>
    <w:semiHidden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</Words>
  <Characters>2117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</dc:title>
  <dc:creator>lixiang</dc:creator>
  <cp:lastModifiedBy>hu junfei</cp:lastModifiedBy>
  <cp:revision>2</cp:revision>
  <cp:lastPrinted>2022-07-07T07:19:00Z</cp:lastPrinted>
  <dcterms:created xsi:type="dcterms:W3CDTF">2022-07-18T01:14:00Z</dcterms:created>
  <dcterms:modified xsi:type="dcterms:W3CDTF">2022-07-18T01:14:00Z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