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B7EC" w14:textId="6703B5A3" w:rsidR="008215EA" w:rsidRDefault="00CB700B" w:rsidP="00DD1271">
      <w:pPr>
        <w:spacing w:line="70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绿色智慧环境学院</w:t>
      </w:r>
    </w:p>
    <w:p w14:paraId="70CCB467" w14:textId="1E5254EB" w:rsidR="006F18CC" w:rsidRPr="004107BD" w:rsidRDefault="00091BB6" w:rsidP="00394FF6">
      <w:pPr>
        <w:spacing w:line="700" w:lineRule="exact"/>
        <w:jc w:val="center"/>
        <w:rPr>
          <w:rFonts w:ascii="方正小标宋简体" w:eastAsia="方正小标宋简体"/>
          <w:color w:val="000000" w:themeColor="text1"/>
          <w:sz w:val="44"/>
          <w:szCs w:val="44"/>
        </w:rPr>
      </w:pPr>
      <w:r>
        <w:rPr>
          <w:rFonts w:ascii="方正小标宋简体" w:eastAsia="方正小标宋简体" w:hint="eastAsia"/>
          <w:color w:val="000000" w:themeColor="text1"/>
          <w:sz w:val="44"/>
          <w:szCs w:val="44"/>
        </w:rPr>
        <w:t>202</w:t>
      </w:r>
      <w:r w:rsidR="00166332">
        <w:rPr>
          <w:rFonts w:ascii="方正小标宋简体" w:eastAsia="方正小标宋简体"/>
          <w:color w:val="000000" w:themeColor="text1"/>
          <w:sz w:val="44"/>
          <w:szCs w:val="44"/>
        </w:rPr>
        <w:t>4</w:t>
      </w:r>
      <w:r>
        <w:rPr>
          <w:rFonts w:ascii="方正小标宋简体" w:eastAsia="方正小标宋简体" w:hint="eastAsia"/>
          <w:color w:val="000000" w:themeColor="text1"/>
          <w:sz w:val="44"/>
          <w:szCs w:val="44"/>
        </w:rPr>
        <w:t>年春</w:t>
      </w:r>
      <w:proofErr w:type="gramStart"/>
      <w:r>
        <w:rPr>
          <w:rFonts w:ascii="方正小标宋简体" w:eastAsia="方正小标宋简体" w:hint="eastAsia"/>
          <w:color w:val="000000" w:themeColor="text1"/>
          <w:sz w:val="44"/>
          <w:szCs w:val="44"/>
        </w:rPr>
        <w:t>期</w:t>
      </w:r>
      <w:r w:rsidR="009D38E2" w:rsidRPr="004107BD">
        <w:rPr>
          <w:rFonts w:ascii="方正小标宋简体" w:eastAsia="方正小标宋简体" w:hint="eastAsia"/>
          <w:color w:val="000000" w:themeColor="text1"/>
          <w:sz w:val="44"/>
          <w:szCs w:val="44"/>
        </w:rPr>
        <w:t>转专业</w:t>
      </w:r>
      <w:proofErr w:type="gramEnd"/>
      <w:r w:rsidR="009D38E2" w:rsidRPr="004107BD">
        <w:rPr>
          <w:rFonts w:ascii="方正小标宋简体" w:eastAsia="方正小标宋简体" w:hint="eastAsia"/>
          <w:color w:val="000000" w:themeColor="text1"/>
          <w:sz w:val="44"/>
          <w:szCs w:val="44"/>
        </w:rPr>
        <w:t>工作</w:t>
      </w:r>
      <w:r w:rsidR="00DD1271" w:rsidRPr="004107BD">
        <w:rPr>
          <w:rFonts w:ascii="方正小标宋简体" w:eastAsia="方正小标宋简体" w:hint="eastAsia"/>
          <w:color w:val="000000" w:themeColor="text1"/>
          <w:sz w:val="44"/>
          <w:szCs w:val="44"/>
        </w:rPr>
        <w:t>实施</w:t>
      </w:r>
      <w:r w:rsidR="009D38E2" w:rsidRPr="004107BD">
        <w:rPr>
          <w:rFonts w:ascii="方正小标宋简体" w:eastAsia="方正小标宋简体" w:hint="eastAsia"/>
          <w:color w:val="000000" w:themeColor="text1"/>
          <w:sz w:val="44"/>
          <w:szCs w:val="44"/>
        </w:rPr>
        <w:t>方案</w:t>
      </w:r>
    </w:p>
    <w:p w14:paraId="7CB4B15C" w14:textId="77777777" w:rsidR="00F73DE7" w:rsidRPr="004107BD" w:rsidRDefault="00F73DE7" w:rsidP="00F73DE7">
      <w:pPr>
        <w:jc w:val="center"/>
        <w:rPr>
          <w:rFonts w:ascii="方正仿宋_GBK" w:eastAsia="方正仿宋_GBK" w:hAnsi="方正仿宋_GBK"/>
          <w:color w:val="000000" w:themeColor="text1"/>
          <w:sz w:val="36"/>
          <w:szCs w:val="36"/>
        </w:rPr>
      </w:pPr>
    </w:p>
    <w:p w14:paraId="7F6C5286" w14:textId="1D8CD8CA" w:rsidR="00B50CF8" w:rsidRPr="004D6D61" w:rsidRDefault="00B50CF8" w:rsidP="00A703F3">
      <w:pPr>
        <w:pStyle w:val="a7"/>
        <w:spacing w:line="560" w:lineRule="exact"/>
        <w:ind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为做好绿色智慧环境</w:t>
      </w:r>
      <w:r w:rsidRPr="004D6D61">
        <w:rPr>
          <w:rFonts w:ascii="Times New Roman" w:eastAsia="方正仿宋_GBK" w:hAnsi="Times New Roman"/>
          <w:color w:val="000000" w:themeColor="text1"/>
          <w:sz w:val="32"/>
          <w:szCs w:val="32"/>
        </w:rPr>
        <w:t>学院</w:t>
      </w:r>
      <w:r w:rsidRPr="004D6D61">
        <w:rPr>
          <w:rFonts w:ascii="Times New Roman" w:eastAsia="方正仿宋_GBK" w:hAnsi="Times New Roman"/>
          <w:color w:val="000000" w:themeColor="text1"/>
          <w:sz w:val="32"/>
          <w:szCs w:val="32"/>
        </w:rPr>
        <w:t>202</w:t>
      </w:r>
      <w:r w:rsidR="00166332">
        <w:rPr>
          <w:rFonts w:ascii="Times New Roman" w:eastAsia="方正仿宋_GBK" w:hAnsi="Times New Roman"/>
          <w:color w:val="000000" w:themeColor="text1"/>
          <w:sz w:val="32"/>
          <w:szCs w:val="32"/>
        </w:rPr>
        <w:t>3</w:t>
      </w:r>
      <w:r w:rsidRPr="004D6D61">
        <w:rPr>
          <w:rFonts w:ascii="Times New Roman" w:eastAsia="方正仿宋_GBK" w:hAnsi="Times New Roman"/>
          <w:color w:val="000000" w:themeColor="text1"/>
          <w:sz w:val="32"/>
          <w:szCs w:val="32"/>
        </w:rPr>
        <w:t>级本科学生</w:t>
      </w:r>
      <w:r w:rsidR="003E7922" w:rsidRPr="004D6D61">
        <w:rPr>
          <w:rFonts w:ascii="Times New Roman" w:eastAsia="方正仿宋_GBK" w:hAnsi="Times New Roman"/>
          <w:color w:val="000000" w:themeColor="text1"/>
          <w:sz w:val="32"/>
          <w:szCs w:val="32"/>
        </w:rPr>
        <w:t>202</w:t>
      </w:r>
      <w:r w:rsidR="00166332">
        <w:rPr>
          <w:rFonts w:ascii="Times New Roman" w:eastAsia="方正仿宋_GBK" w:hAnsi="Times New Roman"/>
          <w:color w:val="000000" w:themeColor="text1"/>
          <w:sz w:val="32"/>
          <w:szCs w:val="32"/>
        </w:rPr>
        <w:t>4</w:t>
      </w:r>
      <w:r w:rsidR="003E7922" w:rsidRPr="004D6D61">
        <w:rPr>
          <w:rFonts w:ascii="Times New Roman" w:eastAsia="方正仿宋_GBK" w:hAnsi="Times New Roman"/>
          <w:color w:val="000000" w:themeColor="text1"/>
          <w:sz w:val="32"/>
          <w:szCs w:val="32"/>
        </w:rPr>
        <w:t>年春</w:t>
      </w:r>
      <w:proofErr w:type="gramStart"/>
      <w:r w:rsidR="003E7922" w:rsidRPr="004D6D61">
        <w:rPr>
          <w:rFonts w:ascii="Times New Roman" w:eastAsia="方正仿宋_GBK" w:hAnsi="Times New Roman"/>
          <w:color w:val="000000" w:themeColor="text1"/>
          <w:sz w:val="32"/>
          <w:szCs w:val="32"/>
        </w:rPr>
        <w:t>期</w:t>
      </w:r>
      <w:r w:rsidRPr="004D6D61">
        <w:rPr>
          <w:rFonts w:ascii="Times New Roman" w:eastAsia="方正仿宋_GBK" w:hAnsi="Times New Roman"/>
          <w:color w:val="000000" w:themeColor="text1"/>
          <w:sz w:val="32"/>
          <w:szCs w:val="32"/>
        </w:rPr>
        <w:t>转专业</w:t>
      </w:r>
      <w:proofErr w:type="gramEnd"/>
      <w:r w:rsidRPr="004D6D61">
        <w:rPr>
          <w:rFonts w:ascii="Times New Roman" w:eastAsia="方正仿宋_GBK" w:hAnsi="Times New Roman"/>
          <w:color w:val="000000" w:themeColor="text1"/>
          <w:sz w:val="32"/>
          <w:szCs w:val="32"/>
        </w:rPr>
        <w:t>工作，根据《长江师范学院学生转专业管理办法（修订）》（长师院发</w:t>
      </w:r>
      <w:r w:rsidRPr="004D6D61">
        <w:rPr>
          <w:rFonts w:ascii="Times New Roman" w:eastAsia="方正仿宋_GBK" w:hAnsi="Times New Roman"/>
          <w:color w:val="000000" w:themeColor="text1"/>
          <w:sz w:val="32"/>
          <w:szCs w:val="32"/>
        </w:rPr>
        <w:t xml:space="preserve"> </w:t>
      </w:r>
      <w:r w:rsidRPr="004D6D61">
        <w:rPr>
          <w:rFonts w:ascii="Times New Roman" w:eastAsia="方正仿宋_GBK" w:hAnsi="Times New Roman"/>
          <w:color w:val="000000" w:themeColor="text1"/>
          <w:sz w:val="32"/>
          <w:szCs w:val="32"/>
        </w:rPr>
        <w:t>〔</w:t>
      </w:r>
      <w:r w:rsidRPr="004D6D61">
        <w:rPr>
          <w:rFonts w:ascii="Times New Roman" w:eastAsia="方正仿宋_GBK" w:hAnsi="Times New Roman"/>
          <w:color w:val="000000" w:themeColor="text1"/>
          <w:sz w:val="32"/>
          <w:szCs w:val="32"/>
        </w:rPr>
        <w:t>2021</w:t>
      </w:r>
      <w:r w:rsidRPr="004D6D61">
        <w:rPr>
          <w:rFonts w:ascii="Times New Roman" w:eastAsia="方正仿宋_GBK" w:hAnsi="Times New Roman"/>
          <w:color w:val="000000" w:themeColor="text1"/>
          <w:sz w:val="32"/>
          <w:szCs w:val="32"/>
        </w:rPr>
        <w:t>〕</w:t>
      </w:r>
      <w:r w:rsidRPr="004D6D61">
        <w:rPr>
          <w:rFonts w:ascii="Times New Roman" w:eastAsia="方正仿宋_GBK" w:hAnsi="Times New Roman"/>
          <w:color w:val="000000" w:themeColor="text1"/>
          <w:sz w:val="32"/>
          <w:szCs w:val="32"/>
        </w:rPr>
        <w:t>124</w:t>
      </w:r>
      <w:r w:rsidRPr="004D6D61">
        <w:rPr>
          <w:rFonts w:ascii="Times New Roman" w:eastAsia="方正仿宋_GBK" w:hAnsi="Times New Roman"/>
          <w:color w:val="000000" w:themeColor="text1"/>
          <w:sz w:val="32"/>
          <w:szCs w:val="32"/>
        </w:rPr>
        <w:t>号）相关规定，结合学院实际，特制定本方案，确保我院转专业工作规范有序开展。</w:t>
      </w:r>
    </w:p>
    <w:p w14:paraId="37ACBCE4" w14:textId="28A28F9D" w:rsidR="007F4191" w:rsidRPr="004D6D61" w:rsidRDefault="00DD1271" w:rsidP="00164171">
      <w:pPr>
        <w:pStyle w:val="a7"/>
        <w:spacing w:line="560" w:lineRule="exact"/>
        <w:ind w:firstLine="640"/>
        <w:jc w:val="left"/>
        <w:rPr>
          <w:rFonts w:ascii="Times New Roman" w:eastAsia="方正仿宋_GBK" w:hAnsi="Times New Roman"/>
          <w:color w:val="000000" w:themeColor="text1"/>
          <w:sz w:val="32"/>
          <w:szCs w:val="32"/>
        </w:rPr>
      </w:pPr>
      <w:r w:rsidRPr="004D6D61">
        <w:rPr>
          <w:rFonts w:ascii="Times New Roman" w:eastAsia="方正黑体_GBK" w:hAnsi="Times New Roman" w:hint="eastAsia"/>
          <w:color w:val="000000" w:themeColor="text1"/>
          <w:sz w:val="32"/>
          <w:szCs w:val="28"/>
        </w:rPr>
        <w:t>一、</w:t>
      </w:r>
      <w:r w:rsidR="007F4191" w:rsidRPr="004D6D61">
        <w:rPr>
          <w:rFonts w:ascii="Times New Roman" w:eastAsia="方正黑体_GBK" w:hAnsi="Times New Roman" w:hint="eastAsia"/>
          <w:color w:val="000000" w:themeColor="text1"/>
          <w:sz w:val="32"/>
          <w:szCs w:val="28"/>
        </w:rPr>
        <w:t>组织</w:t>
      </w:r>
      <w:r w:rsidR="00657825" w:rsidRPr="004D6D61">
        <w:rPr>
          <w:rFonts w:ascii="Times New Roman" w:eastAsia="方正黑体_GBK" w:hAnsi="Times New Roman" w:hint="eastAsia"/>
          <w:color w:val="000000" w:themeColor="text1"/>
          <w:sz w:val="32"/>
          <w:szCs w:val="28"/>
        </w:rPr>
        <w:t>机构及职责</w:t>
      </w:r>
    </w:p>
    <w:p w14:paraId="61AC19B2" w14:textId="108B5E5E" w:rsidR="00657825" w:rsidRPr="004D6D61" w:rsidRDefault="00657825" w:rsidP="005F35A3">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学院成立转专业工作小组，负责</w:t>
      </w:r>
      <w:r w:rsidR="003374E3" w:rsidRPr="004D6D61">
        <w:rPr>
          <w:rFonts w:ascii="Times New Roman" w:eastAsia="方正仿宋_GBK" w:hAnsi="Times New Roman" w:hint="eastAsia"/>
          <w:color w:val="000000" w:themeColor="text1"/>
          <w:sz w:val="32"/>
          <w:szCs w:val="32"/>
        </w:rPr>
        <w:t>处理</w:t>
      </w:r>
      <w:r w:rsidRPr="004D6D61">
        <w:rPr>
          <w:rFonts w:ascii="Times New Roman" w:eastAsia="方正仿宋_GBK" w:hAnsi="Times New Roman" w:hint="eastAsia"/>
          <w:color w:val="000000" w:themeColor="text1"/>
          <w:sz w:val="32"/>
          <w:szCs w:val="32"/>
        </w:rPr>
        <w:t>转</w:t>
      </w:r>
      <w:r w:rsidR="003374E3" w:rsidRPr="004D6D61">
        <w:rPr>
          <w:rFonts w:ascii="Times New Roman" w:eastAsia="方正仿宋_GBK" w:hAnsi="Times New Roman" w:hint="eastAsia"/>
          <w:color w:val="000000" w:themeColor="text1"/>
          <w:sz w:val="32"/>
          <w:szCs w:val="32"/>
        </w:rPr>
        <w:t>专业相关工作。</w:t>
      </w:r>
    </w:p>
    <w:p w14:paraId="0AC279D2" w14:textId="709169EB" w:rsidR="007F4191" w:rsidRPr="004D6D61" w:rsidRDefault="007F4191" w:rsidP="005F35A3">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组</w:t>
      </w:r>
      <w:r w:rsidR="00164171" w:rsidRPr="004D6D61">
        <w:rPr>
          <w:rFonts w:ascii="Times New Roman" w:eastAsia="方正仿宋_GBK" w:hAnsi="Times New Roman" w:hint="eastAsia"/>
          <w:color w:val="000000" w:themeColor="text1"/>
          <w:sz w:val="32"/>
          <w:szCs w:val="32"/>
        </w:rPr>
        <w:t xml:space="preserve"> </w:t>
      </w:r>
      <w:r w:rsidR="00164171" w:rsidRPr="004D6D61">
        <w:rPr>
          <w:rFonts w:ascii="Times New Roman" w:eastAsia="方正仿宋_GBK" w:hAnsi="Times New Roman"/>
          <w:color w:val="000000" w:themeColor="text1"/>
          <w:sz w:val="32"/>
          <w:szCs w:val="32"/>
        </w:rPr>
        <w:t xml:space="preserve"> </w:t>
      </w:r>
      <w:r w:rsidRPr="004D6D61">
        <w:rPr>
          <w:rFonts w:ascii="Times New Roman" w:eastAsia="方正仿宋_GBK" w:hAnsi="Times New Roman" w:hint="eastAsia"/>
          <w:color w:val="000000" w:themeColor="text1"/>
          <w:sz w:val="32"/>
          <w:szCs w:val="32"/>
        </w:rPr>
        <w:t>长：</w:t>
      </w:r>
      <w:r w:rsidR="00CB700B" w:rsidRPr="004D6D61">
        <w:rPr>
          <w:rFonts w:ascii="Times New Roman" w:eastAsia="方正仿宋_GBK" w:hAnsi="Times New Roman" w:hint="eastAsia"/>
          <w:color w:val="000000" w:themeColor="text1"/>
          <w:sz w:val="32"/>
          <w:szCs w:val="32"/>
        </w:rPr>
        <w:t>丁</w:t>
      </w:r>
      <w:proofErr w:type="gramStart"/>
      <w:r w:rsidR="00CB700B" w:rsidRPr="004D6D61">
        <w:rPr>
          <w:rFonts w:ascii="Times New Roman" w:eastAsia="方正仿宋_GBK" w:hAnsi="Times New Roman" w:hint="eastAsia"/>
          <w:color w:val="000000" w:themeColor="text1"/>
          <w:sz w:val="32"/>
          <w:szCs w:val="32"/>
        </w:rPr>
        <w:t>世</w:t>
      </w:r>
      <w:proofErr w:type="gramEnd"/>
      <w:r w:rsidR="00CB700B" w:rsidRPr="004D6D61">
        <w:rPr>
          <w:rFonts w:ascii="Times New Roman" w:eastAsia="方正仿宋_GBK" w:hAnsi="Times New Roman" w:hint="eastAsia"/>
          <w:color w:val="000000" w:themeColor="text1"/>
          <w:sz w:val="32"/>
          <w:szCs w:val="32"/>
        </w:rPr>
        <w:t>敏</w:t>
      </w:r>
    </w:p>
    <w:p w14:paraId="28BF5937" w14:textId="4D68E319" w:rsidR="007F4191" w:rsidRPr="004D6D61" w:rsidRDefault="007F4191" w:rsidP="005F35A3">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副组长：</w:t>
      </w:r>
      <w:r w:rsidR="007E39D8" w:rsidRPr="004D6D61">
        <w:rPr>
          <w:rFonts w:ascii="Times New Roman" w:eastAsia="方正仿宋_GBK" w:hAnsi="Times New Roman" w:hint="eastAsia"/>
          <w:color w:val="000000" w:themeColor="text1"/>
          <w:sz w:val="32"/>
          <w:szCs w:val="32"/>
        </w:rPr>
        <w:t>解晓华</w:t>
      </w:r>
    </w:p>
    <w:p w14:paraId="5D2731CA" w14:textId="068C06FE" w:rsidR="00164171" w:rsidRPr="004D6D61" w:rsidRDefault="007F4191" w:rsidP="005F35A3">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color w:val="000000" w:themeColor="text1"/>
          <w:sz w:val="32"/>
          <w:szCs w:val="32"/>
        </w:rPr>
        <w:t>成</w:t>
      </w:r>
      <w:r w:rsidR="00164171" w:rsidRPr="004D6D61">
        <w:rPr>
          <w:rFonts w:ascii="Times New Roman" w:eastAsia="方正仿宋_GBK" w:hAnsi="Times New Roman" w:hint="eastAsia"/>
          <w:color w:val="000000" w:themeColor="text1"/>
          <w:sz w:val="32"/>
          <w:szCs w:val="32"/>
        </w:rPr>
        <w:t xml:space="preserve"> </w:t>
      </w:r>
      <w:r w:rsidR="00164171" w:rsidRPr="004D6D61">
        <w:rPr>
          <w:rFonts w:ascii="Times New Roman" w:eastAsia="方正仿宋_GBK" w:hAnsi="Times New Roman"/>
          <w:color w:val="000000" w:themeColor="text1"/>
          <w:sz w:val="32"/>
          <w:szCs w:val="32"/>
        </w:rPr>
        <w:t xml:space="preserve"> </w:t>
      </w:r>
      <w:r w:rsidRPr="004D6D61">
        <w:rPr>
          <w:rFonts w:ascii="Times New Roman" w:eastAsia="方正仿宋_GBK" w:hAnsi="Times New Roman" w:hint="eastAsia"/>
          <w:color w:val="000000" w:themeColor="text1"/>
          <w:sz w:val="32"/>
          <w:szCs w:val="32"/>
        </w:rPr>
        <w:t>员：</w:t>
      </w:r>
      <w:r w:rsidR="007E39D8" w:rsidRPr="004D6D61">
        <w:rPr>
          <w:rFonts w:ascii="Times New Roman" w:eastAsia="方正仿宋_GBK" w:hAnsi="Times New Roman" w:hint="eastAsia"/>
          <w:color w:val="000000" w:themeColor="text1"/>
          <w:sz w:val="32"/>
          <w:szCs w:val="32"/>
        </w:rPr>
        <w:t>王宝珍</w:t>
      </w:r>
      <w:r w:rsidR="00CB700B" w:rsidRPr="004D6D61">
        <w:rPr>
          <w:rFonts w:ascii="Times New Roman" w:eastAsia="方正仿宋_GBK" w:hAnsi="Times New Roman" w:hint="eastAsia"/>
          <w:color w:val="000000" w:themeColor="text1"/>
          <w:sz w:val="32"/>
          <w:szCs w:val="32"/>
        </w:rPr>
        <w:t>、</w:t>
      </w:r>
      <w:r w:rsidR="00B50CF8" w:rsidRPr="004D6D61">
        <w:rPr>
          <w:rFonts w:ascii="Times New Roman" w:eastAsia="方正仿宋_GBK" w:hAnsi="Times New Roman" w:hint="eastAsia"/>
          <w:color w:val="000000" w:themeColor="text1"/>
          <w:sz w:val="32"/>
          <w:szCs w:val="32"/>
        </w:rPr>
        <w:t>余友清、</w:t>
      </w:r>
      <w:r w:rsidR="00166332" w:rsidRPr="004D6D61">
        <w:rPr>
          <w:rFonts w:ascii="Times New Roman" w:eastAsia="方正仿宋_GBK" w:hAnsi="Times New Roman" w:hint="eastAsia"/>
          <w:color w:val="000000" w:themeColor="text1"/>
          <w:sz w:val="32"/>
          <w:szCs w:val="32"/>
        </w:rPr>
        <w:t>王捷、</w:t>
      </w:r>
      <w:r w:rsidR="00CB700B" w:rsidRPr="004D6D61">
        <w:rPr>
          <w:rFonts w:ascii="Times New Roman" w:eastAsia="方正仿宋_GBK" w:hAnsi="Times New Roman" w:hint="eastAsia"/>
          <w:color w:val="000000" w:themeColor="text1"/>
          <w:sz w:val="32"/>
          <w:szCs w:val="32"/>
        </w:rPr>
        <w:t>孙</w:t>
      </w:r>
      <w:r w:rsidR="008215EA" w:rsidRPr="004D6D61">
        <w:rPr>
          <w:rFonts w:ascii="Times New Roman" w:eastAsia="方正仿宋_GBK" w:hAnsi="Times New Roman" w:hint="eastAsia"/>
          <w:color w:val="000000" w:themeColor="text1"/>
          <w:sz w:val="32"/>
          <w:szCs w:val="32"/>
        </w:rPr>
        <w:t>启</w:t>
      </w:r>
      <w:r w:rsidR="00CB700B" w:rsidRPr="004D6D61">
        <w:rPr>
          <w:rFonts w:ascii="Times New Roman" w:eastAsia="方正仿宋_GBK" w:hAnsi="Times New Roman" w:hint="eastAsia"/>
          <w:color w:val="000000" w:themeColor="text1"/>
          <w:sz w:val="32"/>
          <w:szCs w:val="32"/>
        </w:rPr>
        <w:t>耀、</w:t>
      </w:r>
      <w:r w:rsidR="00690935" w:rsidRPr="004D6D61">
        <w:rPr>
          <w:rFonts w:ascii="Times New Roman" w:eastAsia="方正仿宋_GBK" w:hAnsi="Times New Roman" w:hint="eastAsia"/>
          <w:color w:val="000000" w:themeColor="text1"/>
          <w:sz w:val="32"/>
          <w:szCs w:val="32"/>
        </w:rPr>
        <w:t>万邦江、</w:t>
      </w:r>
      <w:r w:rsidR="00B50CF8" w:rsidRPr="004D6D61">
        <w:rPr>
          <w:rFonts w:ascii="Times New Roman" w:eastAsia="方正仿宋_GBK" w:hAnsi="Times New Roman" w:hint="eastAsia"/>
          <w:color w:val="000000" w:themeColor="text1"/>
          <w:sz w:val="32"/>
          <w:szCs w:val="32"/>
        </w:rPr>
        <w:t>朱金山</w:t>
      </w:r>
      <w:r w:rsidR="00E42AB0" w:rsidRPr="004D6D61">
        <w:rPr>
          <w:rFonts w:ascii="Times New Roman" w:eastAsia="方正仿宋_GBK" w:hAnsi="Times New Roman" w:hint="eastAsia"/>
          <w:sz w:val="32"/>
          <w:szCs w:val="32"/>
        </w:rPr>
        <w:t>、</w:t>
      </w:r>
      <w:r w:rsidR="00166332">
        <w:rPr>
          <w:rFonts w:ascii="Times New Roman" w:eastAsia="方正仿宋_GBK" w:hAnsi="Times New Roman" w:hint="eastAsia"/>
          <w:sz w:val="32"/>
          <w:szCs w:val="32"/>
        </w:rPr>
        <w:t>章琴琴</w:t>
      </w:r>
      <w:r w:rsidR="00E42AB0" w:rsidRPr="004D6D61">
        <w:rPr>
          <w:rFonts w:ascii="Times New Roman" w:eastAsia="方正仿宋_GBK" w:hAnsi="Times New Roman" w:hint="eastAsia"/>
          <w:sz w:val="32"/>
          <w:szCs w:val="32"/>
        </w:rPr>
        <w:t>、</w:t>
      </w:r>
      <w:r w:rsidR="00B50CF8" w:rsidRPr="004D6D61">
        <w:rPr>
          <w:rFonts w:ascii="Times New Roman" w:eastAsia="方正仿宋_GBK" w:hAnsi="Times New Roman"/>
          <w:sz w:val="32"/>
          <w:szCs w:val="32"/>
        </w:rPr>
        <w:t>李月</w:t>
      </w:r>
    </w:p>
    <w:p w14:paraId="2624A80F" w14:textId="3F93C31B" w:rsidR="007F4191" w:rsidRPr="004D6D61" w:rsidRDefault="00164171" w:rsidP="005F35A3">
      <w:pPr>
        <w:tabs>
          <w:tab w:val="center" w:pos="4415"/>
        </w:tabs>
        <w:snapToGrid w:val="0"/>
        <w:spacing w:line="560" w:lineRule="exact"/>
        <w:ind w:firstLineChars="200" w:firstLine="640"/>
        <w:jc w:val="left"/>
        <w:rPr>
          <w:rFonts w:ascii="Times New Roman" w:eastAsia="方正仿宋_GBK" w:hAnsi="Times New Roman"/>
          <w:sz w:val="32"/>
          <w:szCs w:val="32"/>
        </w:rPr>
      </w:pPr>
      <w:proofErr w:type="gramStart"/>
      <w:r w:rsidRPr="004D6D61">
        <w:rPr>
          <w:rFonts w:ascii="Times New Roman" w:eastAsia="方正仿宋_GBK" w:hAnsi="Times New Roman" w:hint="eastAsia"/>
          <w:sz w:val="32"/>
          <w:szCs w:val="32"/>
        </w:rPr>
        <w:t>秘</w:t>
      </w:r>
      <w:proofErr w:type="gramEnd"/>
      <w:r w:rsidRPr="004D6D61">
        <w:rPr>
          <w:rFonts w:ascii="Times New Roman" w:eastAsia="方正仿宋_GBK" w:hAnsi="Times New Roman" w:hint="eastAsia"/>
          <w:sz w:val="32"/>
          <w:szCs w:val="32"/>
        </w:rPr>
        <w:t xml:space="preserve"> </w:t>
      </w:r>
      <w:r w:rsidRPr="004D6D61">
        <w:rPr>
          <w:rFonts w:ascii="Times New Roman" w:eastAsia="方正仿宋_GBK" w:hAnsi="Times New Roman"/>
          <w:sz w:val="32"/>
          <w:szCs w:val="32"/>
        </w:rPr>
        <w:t xml:space="preserve"> </w:t>
      </w:r>
      <w:r w:rsidRPr="004D6D61">
        <w:rPr>
          <w:rFonts w:ascii="Times New Roman" w:eastAsia="方正仿宋_GBK" w:hAnsi="Times New Roman" w:hint="eastAsia"/>
          <w:sz w:val="32"/>
          <w:szCs w:val="32"/>
        </w:rPr>
        <w:t>书：</w:t>
      </w:r>
      <w:proofErr w:type="gramStart"/>
      <w:r w:rsidR="00CB700B" w:rsidRPr="004D6D61">
        <w:rPr>
          <w:rFonts w:ascii="Times New Roman" w:eastAsia="方正仿宋_GBK" w:hAnsi="Times New Roman" w:hint="eastAsia"/>
          <w:sz w:val="32"/>
          <w:szCs w:val="32"/>
        </w:rPr>
        <w:t>黎海珠</w:t>
      </w:r>
      <w:proofErr w:type="gramEnd"/>
    </w:p>
    <w:p w14:paraId="2B96D474" w14:textId="1C3EDF13" w:rsidR="003374E3" w:rsidRPr="004D6D61" w:rsidRDefault="003374E3" w:rsidP="005F35A3">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主要职责：负责</w:t>
      </w:r>
      <w:r w:rsidR="00CB700B" w:rsidRPr="004D6D61">
        <w:rPr>
          <w:rFonts w:ascii="Times New Roman" w:eastAsia="方正仿宋_GBK" w:hAnsi="Times New Roman"/>
          <w:kern w:val="0"/>
          <w:sz w:val="32"/>
          <w:szCs w:val="32"/>
        </w:rPr>
        <w:t>拟订本学院转专业工作方案、接收学生转专业咨询、审核转出学生申请资格、组织</w:t>
      </w:r>
      <w:r w:rsidR="00164171" w:rsidRPr="004D6D61">
        <w:rPr>
          <w:rFonts w:ascii="Times New Roman" w:eastAsia="方正仿宋_GBK" w:hAnsi="Times New Roman" w:hint="eastAsia"/>
          <w:kern w:val="0"/>
          <w:sz w:val="32"/>
          <w:szCs w:val="32"/>
        </w:rPr>
        <w:t>转专业</w:t>
      </w:r>
      <w:r w:rsidR="00CB700B" w:rsidRPr="004D6D61">
        <w:rPr>
          <w:rFonts w:ascii="Times New Roman" w:eastAsia="方正仿宋_GBK" w:hAnsi="Times New Roman"/>
          <w:kern w:val="0"/>
          <w:sz w:val="32"/>
          <w:szCs w:val="32"/>
        </w:rPr>
        <w:t>考核以及提出拟转入学生名单、受理转专业异议等工作。</w:t>
      </w:r>
    </w:p>
    <w:p w14:paraId="24DEAA88" w14:textId="04096FF7" w:rsidR="002147AF" w:rsidRPr="004D6D61" w:rsidRDefault="00DD1271" w:rsidP="00164171">
      <w:pPr>
        <w:pStyle w:val="a7"/>
        <w:spacing w:line="560" w:lineRule="exact"/>
        <w:ind w:firstLine="640"/>
        <w:jc w:val="left"/>
        <w:rPr>
          <w:rFonts w:ascii="Times New Roman" w:eastAsia="方正黑体_GBK" w:hAnsi="Times New Roman"/>
          <w:color w:val="000000" w:themeColor="text1"/>
          <w:sz w:val="32"/>
          <w:szCs w:val="28"/>
        </w:rPr>
      </w:pPr>
      <w:r w:rsidRPr="004D6D61">
        <w:rPr>
          <w:rFonts w:ascii="Times New Roman" w:eastAsia="方正黑体_GBK" w:hAnsi="Times New Roman" w:hint="eastAsia"/>
          <w:color w:val="000000" w:themeColor="text1"/>
          <w:sz w:val="32"/>
          <w:szCs w:val="28"/>
        </w:rPr>
        <w:t>二、</w:t>
      </w:r>
      <w:r w:rsidR="00CD3D6A" w:rsidRPr="004D6D61">
        <w:rPr>
          <w:rFonts w:ascii="Times New Roman" w:eastAsia="方正黑体_GBK" w:hAnsi="Times New Roman" w:hint="eastAsia"/>
          <w:color w:val="000000" w:themeColor="text1"/>
          <w:sz w:val="32"/>
          <w:szCs w:val="28"/>
        </w:rPr>
        <w:t>转专业条件</w:t>
      </w:r>
    </w:p>
    <w:p w14:paraId="7F635A12" w14:textId="3D877F18" w:rsidR="00957774" w:rsidRPr="004D6D61" w:rsidRDefault="00543586" w:rsidP="005F35A3">
      <w:pPr>
        <w:tabs>
          <w:tab w:val="center" w:pos="4415"/>
        </w:tabs>
        <w:snapToGrid w:val="0"/>
        <w:spacing w:line="560" w:lineRule="exact"/>
        <w:ind w:firstLineChars="200"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1</w:t>
      </w:r>
      <w:r w:rsidR="00834802" w:rsidRPr="004D6D61">
        <w:rPr>
          <w:rFonts w:ascii="Times New Roman" w:eastAsia="方正仿宋_GBK" w:hAnsi="Times New Roman" w:hint="eastAsia"/>
          <w:color w:val="000000" w:themeColor="text1"/>
          <w:sz w:val="32"/>
          <w:szCs w:val="32"/>
        </w:rPr>
        <w:t>.</w:t>
      </w:r>
      <w:r w:rsidR="00957774" w:rsidRPr="004D6D61">
        <w:rPr>
          <w:rFonts w:ascii="Times New Roman" w:eastAsia="方正仿宋_GBK" w:hAnsi="Times New Roman" w:hint="eastAsia"/>
          <w:color w:val="000000" w:themeColor="text1"/>
          <w:sz w:val="32"/>
          <w:szCs w:val="32"/>
        </w:rPr>
        <w:t>符合《</w:t>
      </w:r>
      <w:r w:rsidR="009B7826" w:rsidRPr="004D6D61">
        <w:rPr>
          <w:rFonts w:ascii="Times New Roman" w:eastAsia="方正仿宋_GBK" w:hAnsi="Times New Roman" w:hint="eastAsia"/>
          <w:color w:val="000000" w:themeColor="text1"/>
          <w:sz w:val="32"/>
          <w:szCs w:val="32"/>
        </w:rPr>
        <w:t>学生转专业管理办法（修订）</w:t>
      </w:r>
      <w:r w:rsidR="00957774" w:rsidRPr="004D6D61">
        <w:rPr>
          <w:rFonts w:ascii="Times New Roman" w:eastAsia="方正仿宋_GBK" w:hAnsi="Times New Roman" w:hint="eastAsia"/>
          <w:color w:val="000000" w:themeColor="text1"/>
          <w:sz w:val="32"/>
          <w:szCs w:val="32"/>
        </w:rPr>
        <w:t>》（</w:t>
      </w:r>
      <w:bookmarkStart w:id="0" w:name="公文文号"/>
      <w:r w:rsidR="009B7826" w:rsidRPr="004D6D61">
        <w:rPr>
          <w:rFonts w:ascii="Times New Roman" w:eastAsia="方正仿宋_GBK" w:hAnsi="Times New Roman" w:hint="eastAsia"/>
          <w:color w:val="000000" w:themeColor="text1"/>
          <w:sz w:val="32"/>
          <w:szCs w:val="32"/>
        </w:rPr>
        <w:t>长师院发</w:t>
      </w:r>
      <w:r w:rsidR="009B7826" w:rsidRPr="004D6D61">
        <w:rPr>
          <w:rFonts w:ascii="Times New Roman" w:eastAsia="方正仿宋_GBK" w:hAnsi="Times New Roman" w:hint="eastAsia"/>
          <w:color w:val="000000" w:themeColor="text1"/>
          <w:sz w:val="32"/>
          <w:szCs w:val="32"/>
        </w:rPr>
        <w:t xml:space="preserve"> </w:t>
      </w:r>
      <w:r w:rsidR="009B7826" w:rsidRPr="004D6D61">
        <w:rPr>
          <w:rFonts w:ascii="Times New Roman" w:eastAsia="方正仿宋_GBK" w:hAnsi="Times New Roman" w:hint="eastAsia"/>
          <w:color w:val="000000" w:themeColor="text1"/>
          <w:sz w:val="32"/>
          <w:szCs w:val="32"/>
        </w:rPr>
        <w:t>〔</w:t>
      </w:r>
      <w:r w:rsidR="009B7826" w:rsidRPr="004D6D61">
        <w:rPr>
          <w:rFonts w:ascii="Times New Roman" w:eastAsia="方正仿宋_GBK" w:hAnsi="Times New Roman" w:hint="eastAsia"/>
          <w:color w:val="000000" w:themeColor="text1"/>
          <w:sz w:val="32"/>
          <w:szCs w:val="32"/>
        </w:rPr>
        <w:t>2021</w:t>
      </w:r>
      <w:r w:rsidR="009B7826" w:rsidRPr="004D6D61">
        <w:rPr>
          <w:rFonts w:ascii="Times New Roman" w:eastAsia="方正仿宋_GBK" w:hAnsi="Times New Roman" w:hint="eastAsia"/>
          <w:color w:val="000000" w:themeColor="text1"/>
          <w:sz w:val="32"/>
          <w:szCs w:val="32"/>
        </w:rPr>
        <w:t>〕</w:t>
      </w:r>
      <w:r w:rsidR="009B7826" w:rsidRPr="004D6D61">
        <w:rPr>
          <w:rFonts w:ascii="Times New Roman" w:eastAsia="方正仿宋_GBK" w:hAnsi="Times New Roman" w:hint="eastAsia"/>
          <w:color w:val="000000" w:themeColor="text1"/>
          <w:sz w:val="32"/>
          <w:szCs w:val="32"/>
        </w:rPr>
        <w:t>124</w:t>
      </w:r>
      <w:r w:rsidR="009B7826" w:rsidRPr="004D6D61">
        <w:rPr>
          <w:rFonts w:ascii="Times New Roman" w:eastAsia="方正仿宋_GBK" w:hAnsi="Times New Roman" w:hint="eastAsia"/>
          <w:color w:val="000000" w:themeColor="text1"/>
          <w:sz w:val="32"/>
          <w:szCs w:val="32"/>
        </w:rPr>
        <w:t>号</w:t>
      </w:r>
      <w:bookmarkEnd w:id="0"/>
      <w:r w:rsidR="00957774" w:rsidRPr="004D6D61">
        <w:rPr>
          <w:rFonts w:ascii="Times New Roman" w:eastAsia="方正仿宋_GBK" w:hAnsi="Times New Roman" w:hint="eastAsia"/>
          <w:color w:val="000000" w:themeColor="text1"/>
          <w:sz w:val="32"/>
          <w:szCs w:val="32"/>
        </w:rPr>
        <w:t>）的</w:t>
      </w:r>
      <w:r w:rsidR="003B06CB" w:rsidRPr="004D6D61">
        <w:rPr>
          <w:rFonts w:ascii="Times New Roman" w:eastAsia="方正仿宋_GBK" w:hAnsi="Times New Roman" w:hint="eastAsia"/>
          <w:color w:val="000000" w:themeColor="text1"/>
          <w:sz w:val="32"/>
          <w:szCs w:val="32"/>
        </w:rPr>
        <w:t>转专业条件</w:t>
      </w:r>
      <w:r w:rsidR="001D2C33" w:rsidRPr="004D6D61">
        <w:rPr>
          <w:rFonts w:ascii="Times New Roman" w:eastAsia="方正仿宋_GBK" w:hAnsi="Times New Roman" w:hint="eastAsia"/>
          <w:color w:val="000000" w:themeColor="text1"/>
          <w:sz w:val="32"/>
          <w:szCs w:val="32"/>
        </w:rPr>
        <w:t>（第</w:t>
      </w:r>
      <w:r w:rsidR="00A86707" w:rsidRPr="004D6D61">
        <w:rPr>
          <w:rFonts w:ascii="Times New Roman" w:eastAsia="方正仿宋_GBK" w:hAnsi="Times New Roman" w:hint="eastAsia"/>
          <w:color w:val="000000" w:themeColor="text1"/>
          <w:sz w:val="32"/>
          <w:szCs w:val="32"/>
        </w:rPr>
        <w:t>七</w:t>
      </w:r>
      <w:r w:rsidR="001D2C33" w:rsidRPr="004D6D61">
        <w:rPr>
          <w:rFonts w:ascii="Times New Roman" w:eastAsia="方正仿宋_GBK" w:hAnsi="Times New Roman" w:hint="eastAsia"/>
          <w:color w:val="000000" w:themeColor="text1"/>
          <w:sz w:val="32"/>
          <w:szCs w:val="32"/>
        </w:rPr>
        <w:t>条）</w:t>
      </w:r>
      <w:r w:rsidR="00834802" w:rsidRPr="004D6D61">
        <w:rPr>
          <w:rFonts w:ascii="Times New Roman" w:eastAsia="方正仿宋_GBK" w:hAnsi="Times New Roman" w:hint="eastAsia"/>
          <w:color w:val="000000" w:themeColor="text1"/>
          <w:sz w:val="32"/>
          <w:szCs w:val="32"/>
        </w:rPr>
        <w:t>；</w:t>
      </w:r>
    </w:p>
    <w:p w14:paraId="27930927" w14:textId="5E5E314E" w:rsidR="009B7417" w:rsidRPr="004D6D61" w:rsidRDefault="00543586" w:rsidP="005F35A3">
      <w:pPr>
        <w:adjustRightInd w:val="0"/>
        <w:snapToGrid w:val="0"/>
        <w:spacing w:line="560" w:lineRule="exact"/>
        <w:ind w:firstLineChars="200" w:firstLine="640"/>
        <w:rPr>
          <w:rFonts w:ascii="Times New Roman" w:eastAsia="方正仿宋_GBK" w:hAnsi="Times New Roman"/>
          <w:color w:val="000000" w:themeColor="text1"/>
          <w:sz w:val="32"/>
          <w:szCs w:val="32"/>
        </w:rPr>
      </w:pPr>
      <w:r w:rsidRPr="004D6D61">
        <w:rPr>
          <w:rFonts w:ascii="Times New Roman" w:eastAsia="方正仿宋_GBK" w:hAnsi="Times New Roman"/>
          <w:color w:val="000000" w:themeColor="text1"/>
          <w:sz w:val="32"/>
          <w:szCs w:val="32"/>
        </w:rPr>
        <w:t>2</w:t>
      </w:r>
      <w:r w:rsidR="00834802" w:rsidRPr="004D6D61">
        <w:rPr>
          <w:rFonts w:ascii="Times New Roman" w:eastAsia="方正仿宋_GBK" w:hAnsi="Times New Roman" w:hint="eastAsia"/>
          <w:color w:val="000000" w:themeColor="text1"/>
          <w:sz w:val="32"/>
          <w:szCs w:val="32"/>
        </w:rPr>
        <w:t>.</w:t>
      </w:r>
      <w:r w:rsidR="00B50CF8" w:rsidRPr="004D6D61">
        <w:rPr>
          <w:rFonts w:ascii="Times New Roman" w:eastAsia="方正仿宋_GBK" w:hAnsi="Times New Roman"/>
          <w:color w:val="000000" w:themeColor="text1"/>
          <w:sz w:val="32"/>
          <w:szCs w:val="32"/>
        </w:rPr>
        <w:t>转入学生需身心健康，能够确保顺利完成转入专业相关学业任务</w:t>
      </w:r>
      <w:r w:rsidR="00B50CF8" w:rsidRPr="004D6D61">
        <w:rPr>
          <w:rFonts w:ascii="Times New Roman" w:eastAsia="方正仿宋_GBK" w:hAnsi="Times New Roman" w:hint="eastAsia"/>
          <w:color w:val="000000" w:themeColor="text1"/>
          <w:sz w:val="32"/>
          <w:szCs w:val="32"/>
        </w:rPr>
        <w:t>，且面试合格</w:t>
      </w:r>
      <w:r w:rsidR="009A3190">
        <w:rPr>
          <w:rFonts w:ascii="Times New Roman" w:eastAsia="方正仿宋_GBK" w:hAnsi="Times New Roman" w:hint="eastAsia"/>
          <w:color w:val="000000" w:themeColor="text1"/>
          <w:sz w:val="32"/>
          <w:szCs w:val="32"/>
        </w:rPr>
        <w:t>；</w:t>
      </w:r>
    </w:p>
    <w:p w14:paraId="2A711DF0" w14:textId="392A5B5B" w:rsidR="00C55B15" w:rsidRPr="004D6D61" w:rsidRDefault="009B7417" w:rsidP="005F35A3">
      <w:pPr>
        <w:adjustRightInd w:val="0"/>
        <w:snapToGrid w:val="0"/>
        <w:spacing w:line="560" w:lineRule="exact"/>
        <w:ind w:firstLineChars="200" w:firstLine="640"/>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3</w:t>
      </w:r>
      <w:r w:rsidR="00834802" w:rsidRPr="004D6D61">
        <w:rPr>
          <w:rFonts w:ascii="Times New Roman" w:eastAsia="方正仿宋_GBK" w:hAnsi="Times New Roman"/>
          <w:color w:val="000000" w:themeColor="text1"/>
          <w:sz w:val="32"/>
          <w:szCs w:val="32"/>
        </w:rPr>
        <w:t>.</w:t>
      </w:r>
      <w:r w:rsidR="00C55B15" w:rsidRPr="004D6D61">
        <w:rPr>
          <w:rFonts w:ascii="Times New Roman" w:eastAsia="方正仿宋_GBK" w:hAnsi="Times New Roman" w:hint="eastAsia"/>
          <w:color w:val="000000" w:themeColor="text1"/>
          <w:sz w:val="32"/>
          <w:szCs w:val="32"/>
        </w:rPr>
        <w:t>平时表现较好，无迟到、早退、旷课等情况，无不良嗜好</w:t>
      </w:r>
      <w:r w:rsidR="00B50CF8" w:rsidRPr="004D6D61">
        <w:rPr>
          <w:rFonts w:ascii="Times New Roman" w:eastAsia="方正仿宋_GBK" w:hAnsi="Times New Roman" w:hint="eastAsia"/>
          <w:color w:val="000000" w:themeColor="text1"/>
          <w:sz w:val="32"/>
          <w:szCs w:val="32"/>
        </w:rPr>
        <w:t>，大</w:t>
      </w:r>
      <w:proofErr w:type="gramStart"/>
      <w:r w:rsidR="00B50CF8" w:rsidRPr="004D6D61">
        <w:rPr>
          <w:rFonts w:ascii="Times New Roman" w:eastAsia="方正仿宋_GBK" w:hAnsi="Times New Roman" w:hint="eastAsia"/>
          <w:color w:val="000000" w:themeColor="text1"/>
          <w:sz w:val="32"/>
          <w:szCs w:val="32"/>
        </w:rPr>
        <w:t>一</w:t>
      </w:r>
      <w:proofErr w:type="gramEnd"/>
      <w:r w:rsidR="00B50CF8" w:rsidRPr="004D6D61">
        <w:rPr>
          <w:rFonts w:ascii="Times New Roman" w:eastAsia="方正仿宋_GBK" w:hAnsi="Times New Roman" w:hint="eastAsia"/>
          <w:color w:val="000000" w:themeColor="text1"/>
          <w:sz w:val="32"/>
          <w:szCs w:val="32"/>
        </w:rPr>
        <w:t>期间未受到纪律处分</w:t>
      </w:r>
      <w:r w:rsidR="00C55B15" w:rsidRPr="004D6D61">
        <w:rPr>
          <w:rFonts w:ascii="Times New Roman" w:eastAsia="方正仿宋_GBK" w:hAnsi="Times New Roman" w:hint="eastAsia"/>
          <w:color w:val="000000" w:themeColor="text1"/>
          <w:sz w:val="32"/>
          <w:szCs w:val="32"/>
        </w:rPr>
        <w:t>。</w:t>
      </w:r>
    </w:p>
    <w:p w14:paraId="12FFC7A9" w14:textId="79C1F893" w:rsidR="00C406FF" w:rsidRPr="004D6D61" w:rsidRDefault="00B50CF8" w:rsidP="00C55B15">
      <w:pPr>
        <w:pStyle w:val="a7"/>
        <w:spacing w:line="560" w:lineRule="exact"/>
        <w:ind w:firstLine="640"/>
        <w:jc w:val="left"/>
        <w:rPr>
          <w:rFonts w:ascii="Times New Roman" w:eastAsia="方正仿宋_GBK" w:hAnsi="Times New Roman"/>
          <w:color w:val="000000" w:themeColor="text1"/>
          <w:sz w:val="32"/>
          <w:szCs w:val="32"/>
        </w:rPr>
      </w:pPr>
      <w:r w:rsidRPr="004D6D61">
        <w:rPr>
          <w:rFonts w:ascii="Times New Roman" w:eastAsia="方正仿宋_GBK" w:hAnsi="Times New Roman"/>
          <w:color w:val="000000" w:themeColor="text1"/>
          <w:sz w:val="32"/>
          <w:szCs w:val="32"/>
        </w:rPr>
        <w:lastRenderedPageBreak/>
        <w:t>4</w:t>
      </w:r>
      <w:r w:rsidR="005826A0" w:rsidRPr="004D6D61">
        <w:rPr>
          <w:rFonts w:ascii="Times New Roman" w:eastAsia="方正仿宋_GBK" w:hAnsi="Times New Roman" w:hint="eastAsia"/>
          <w:color w:val="000000" w:themeColor="text1"/>
          <w:sz w:val="32"/>
          <w:szCs w:val="32"/>
        </w:rPr>
        <w:t>．</w:t>
      </w:r>
      <w:r w:rsidR="00F55757" w:rsidRPr="004D6D61">
        <w:rPr>
          <w:rStyle w:val="NormalCharacter"/>
          <w:rFonts w:ascii="Times New Roman" w:eastAsia="方正仿宋_GBK" w:hAnsi="Times New Roman"/>
          <w:kern w:val="0"/>
          <w:sz w:val="32"/>
          <w:szCs w:val="32"/>
        </w:rPr>
        <w:t>学生退役后复学申请转专业和创业后复学申请转入与其创业领域相关专业的，可以优先考虑。</w:t>
      </w:r>
    </w:p>
    <w:p w14:paraId="0F43374F" w14:textId="2F22E657" w:rsidR="00957774" w:rsidRPr="004D6D61" w:rsidRDefault="00DD1271" w:rsidP="00164171">
      <w:pPr>
        <w:pStyle w:val="a7"/>
        <w:spacing w:line="560" w:lineRule="exact"/>
        <w:ind w:firstLine="640"/>
        <w:jc w:val="left"/>
        <w:rPr>
          <w:rFonts w:ascii="Times New Roman" w:eastAsia="方正黑体_GBK" w:hAnsi="Times New Roman"/>
          <w:color w:val="000000" w:themeColor="text1"/>
          <w:sz w:val="32"/>
          <w:szCs w:val="28"/>
        </w:rPr>
      </w:pPr>
      <w:r w:rsidRPr="004D6D61">
        <w:rPr>
          <w:rFonts w:ascii="Times New Roman" w:eastAsia="方正黑体_GBK" w:hAnsi="Times New Roman" w:hint="eastAsia"/>
          <w:color w:val="000000" w:themeColor="text1"/>
          <w:sz w:val="32"/>
          <w:szCs w:val="28"/>
        </w:rPr>
        <w:t>三、</w:t>
      </w:r>
      <w:r w:rsidR="00464490" w:rsidRPr="004D6D61">
        <w:rPr>
          <w:rFonts w:ascii="Times New Roman" w:eastAsia="方正黑体_GBK" w:hAnsi="Times New Roman" w:hint="eastAsia"/>
          <w:color w:val="000000" w:themeColor="text1"/>
          <w:sz w:val="32"/>
          <w:szCs w:val="28"/>
        </w:rPr>
        <w:t>接收转入人数</w:t>
      </w:r>
    </w:p>
    <w:tbl>
      <w:tblPr>
        <w:tblW w:w="898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2154"/>
        <w:gridCol w:w="1134"/>
        <w:gridCol w:w="1417"/>
        <w:gridCol w:w="968"/>
        <w:gridCol w:w="709"/>
        <w:gridCol w:w="1122"/>
      </w:tblGrid>
      <w:tr w:rsidR="004107BD" w:rsidRPr="004D6D61" w14:paraId="14E89769" w14:textId="77777777" w:rsidTr="007778FB">
        <w:trPr>
          <w:trHeight w:val="832"/>
          <w:jc w:val="right"/>
        </w:trPr>
        <w:tc>
          <w:tcPr>
            <w:tcW w:w="1483" w:type="dxa"/>
            <w:shd w:val="clear" w:color="auto" w:fill="auto"/>
            <w:noWrap/>
            <w:vAlign w:val="center"/>
            <w:hideMark/>
          </w:tcPr>
          <w:p w14:paraId="196AE0A4" w14:textId="77777777" w:rsidR="00C90C92"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校内专</w:t>
            </w:r>
          </w:p>
          <w:p w14:paraId="765EEB86" w14:textId="00D57EB7"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业代码</w:t>
            </w:r>
          </w:p>
        </w:tc>
        <w:tc>
          <w:tcPr>
            <w:tcW w:w="2154" w:type="dxa"/>
            <w:shd w:val="clear" w:color="auto" w:fill="auto"/>
            <w:noWrap/>
            <w:vAlign w:val="center"/>
            <w:hideMark/>
          </w:tcPr>
          <w:p w14:paraId="37F9D93B" w14:textId="1B7A092B"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专业名称</w:t>
            </w:r>
          </w:p>
        </w:tc>
        <w:tc>
          <w:tcPr>
            <w:tcW w:w="1134" w:type="dxa"/>
            <w:shd w:val="clear" w:color="auto" w:fill="auto"/>
            <w:noWrap/>
            <w:vAlign w:val="center"/>
            <w:hideMark/>
          </w:tcPr>
          <w:p w14:paraId="070F8766" w14:textId="4DFF225D"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专业方向</w:t>
            </w:r>
          </w:p>
        </w:tc>
        <w:tc>
          <w:tcPr>
            <w:tcW w:w="1417" w:type="dxa"/>
            <w:shd w:val="clear" w:color="auto" w:fill="auto"/>
            <w:noWrap/>
            <w:vAlign w:val="center"/>
            <w:hideMark/>
          </w:tcPr>
          <w:p w14:paraId="79CA1B29" w14:textId="268397ED"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专业类别</w:t>
            </w:r>
          </w:p>
        </w:tc>
        <w:tc>
          <w:tcPr>
            <w:tcW w:w="968" w:type="dxa"/>
            <w:shd w:val="clear" w:color="auto" w:fill="auto"/>
            <w:noWrap/>
            <w:vAlign w:val="center"/>
            <w:hideMark/>
          </w:tcPr>
          <w:p w14:paraId="5980DC32" w14:textId="7C44760E"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年级</w:t>
            </w:r>
          </w:p>
        </w:tc>
        <w:tc>
          <w:tcPr>
            <w:tcW w:w="709" w:type="dxa"/>
            <w:shd w:val="clear" w:color="auto" w:fill="auto"/>
            <w:noWrap/>
            <w:vAlign w:val="center"/>
            <w:hideMark/>
          </w:tcPr>
          <w:p w14:paraId="3F8C3E02" w14:textId="0EE16455"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是否大类</w:t>
            </w:r>
          </w:p>
        </w:tc>
        <w:tc>
          <w:tcPr>
            <w:tcW w:w="1122" w:type="dxa"/>
            <w:shd w:val="clear" w:color="000000" w:fill="FFFFFF"/>
            <w:vAlign w:val="center"/>
            <w:hideMark/>
          </w:tcPr>
          <w:p w14:paraId="5214BB9C" w14:textId="77777777" w:rsidR="003B06CB"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r w:rsidRPr="004D6D61">
              <w:rPr>
                <w:rFonts w:ascii="Times New Roman" w:eastAsia="方正仿宋_GBK" w:hAnsi="Times New Roman" w:cs="宋体" w:hint="eastAsia"/>
                <w:b/>
                <w:color w:val="000000" w:themeColor="text1"/>
                <w:kern w:val="0"/>
                <w:szCs w:val="21"/>
              </w:rPr>
              <w:t>接收转</w:t>
            </w:r>
          </w:p>
          <w:p w14:paraId="0233B663" w14:textId="2D19AA06" w:rsidR="0060525F" w:rsidRPr="004D6D61" w:rsidRDefault="003B06CB" w:rsidP="00765697">
            <w:pPr>
              <w:widowControl/>
              <w:spacing w:line="400" w:lineRule="exact"/>
              <w:jc w:val="center"/>
              <w:rPr>
                <w:rFonts w:ascii="Times New Roman" w:eastAsia="方正仿宋_GBK" w:hAnsi="Times New Roman" w:cs="宋体"/>
                <w:b/>
                <w:color w:val="000000" w:themeColor="text1"/>
                <w:kern w:val="0"/>
                <w:szCs w:val="21"/>
              </w:rPr>
            </w:pPr>
            <w:proofErr w:type="gramStart"/>
            <w:r w:rsidRPr="004D6D61">
              <w:rPr>
                <w:rFonts w:ascii="Times New Roman" w:eastAsia="方正仿宋_GBK" w:hAnsi="Times New Roman" w:cs="宋体" w:hint="eastAsia"/>
                <w:b/>
                <w:color w:val="000000" w:themeColor="text1"/>
                <w:kern w:val="0"/>
                <w:szCs w:val="21"/>
              </w:rPr>
              <w:t>入人数</w:t>
            </w:r>
            <w:proofErr w:type="gramEnd"/>
          </w:p>
        </w:tc>
      </w:tr>
      <w:tr w:rsidR="00CB5DBC" w:rsidRPr="004D6D61" w14:paraId="759C2249" w14:textId="77777777" w:rsidTr="007778FB">
        <w:trPr>
          <w:trHeight w:val="624"/>
          <w:jc w:val="right"/>
        </w:trPr>
        <w:tc>
          <w:tcPr>
            <w:tcW w:w="1483" w:type="dxa"/>
            <w:shd w:val="clear" w:color="auto" w:fill="auto"/>
            <w:noWrap/>
            <w:vAlign w:val="center"/>
          </w:tcPr>
          <w:p w14:paraId="2528ACA5" w14:textId="25D5A5E9" w:rsidR="00CB5DBC" w:rsidRPr="004D6D61" w:rsidRDefault="00166332" w:rsidP="00765697">
            <w:pPr>
              <w:widowControl/>
              <w:adjustRightInd w:val="0"/>
              <w:snapToGrid w:val="0"/>
              <w:jc w:val="center"/>
              <w:rPr>
                <w:rFonts w:ascii="Times New Roman" w:eastAsia="方正仿宋_GBK" w:hAnsi="Times New Roman" w:cs="宋体"/>
                <w:kern w:val="0"/>
                <w:szCs w:val="21"/>
              </w:rPr>
            </w:pPr>
            <w:r w:rsidRPr="00166332">
              <w:rPr>
                <w:rFonts w:ascii="Times New Roman" w:eastAsia="方正仿宋_GBK" w:hAnsi="Times New Roman" w:cs="宋体"/>
                <w:kern w:val="0"/>
                <w:szCs w:val="21"/>
              </w:rPr>
              <w:t>242134101</w:t>
            </w:r>
          </w:p>
        </w:tc>
        <w:tc>
          <w:tcPr>
            <w:tcW w:w="2154" w:type="dxa"/>
            <w:shd w:val="clear" w:color="auto" w:fill="auto"/>
            <w:noWrap/>
            <w:vAlign w:val="center"/>
          </w:tcPr>
          <w:p w14:paraId="2473EEAA" w14:textId="592C0A86" w:rsidR="00CB5DBC" w:rsidRPr="004D6D61" w:rsidRDefault="00E42AB0" w:rsidP="00765697">
            <w:pPr>
              <w:widowControl/>
              <w:adjustRightInd w:val="0"/>
              <w:snapToGrid w:val="0"/>
              <w:jc w:val="center"/>
              <w:rPr>
                <w:rFonts w:ascii="Times New Roman" w:eastAsia="方正仿宋_GBK" w:hAnsi="Times New Roman" w:cs="宋体"/>
                <w:kern w:val="0"/>
                <w:szCs w:val="21"/>
              </w:rPr>
            </w:pPr>
            <w:r w:rsidRPr="004D6D61">
              <w:rPr>
                <w:rFonts w:ascii="Times New Roman" w:eastAsia="方正仿宋_GBK" w:hAnsi="Times New Roman" w:cs="宋体"/>
                <w:kern w:val="0"/>
                <w:szCs w:val="21"/>
              </w:rPr>
              <w:t>环境科学与工程类</w:t>
            </w:r>
          </w:p>
        </w:tc>
        <w:tc>
          <w:tcPr>
            <w:tcW w:w="1134" w:type="dxa"/>
            <w:shd w:val="clear" w:color="auto" w:fill="auto"/>
            <w:noWrap/>
            <w:vAlign w:val="center"/>
          </w:tcPr>
          <w:p w14:paraId="0E97B67E" w14:textId="1704547D" w:rsidR="00CB5DBC" w:rsidRPr="004D6D61" w:rsidRDefault="00E42D88" w:rsidP="00765697">
            <w:pPr>
              <w:widowControl/>
              <w:adjustRightInd w:val="0"/>
              <w:snapToGrid w:val="0"/>
              <w:jc w:val="center"/>
              <w:rPr>
                <w:rFonts w:ascii="Times New Roman" w:eastAsia="方正仿宋_GBK" w:hAnsi="Times New Roman" w:cs="宋体"/>
                <w:kern w:val="0"/>
                <w:szCs w:val="21"/>
              </w:rPr>
            </w:pPr>
            <w:r w:rsidRPr="004D6D61">
              <w:rPr>
                <w:rFonts w:ascii="Times New Roman" w:eastAsia="方正仿宋_GBK" w:hAnsi="Times New Roman" w:cs="宋体" w:hint="eastAsia"/>
                <w:color w:val="000000" w:themeColor="text1"/>
                <w:kern w:val="0"/>
                <w:szCs w:val="21"/>
              </w:rPr>
              <w:t>无</w:t>
            </w:r>
          </w:p>
        </w:tc>
        <w:tc>
          <w:tcPr>
            <w:tcW w:w="1417" w:type="dxa"/>
            <w:shd w:val="clear" w:color="auto" w:fill="auto"/>
            <w:noWrap/>
            <w:vAlign w:val="center"/>
          </w:tcPr>
          <w:p w14:paraId="6D40C53B" w14:textId="2E3EC391" w:rsidR="00CB5DBC" w:rsidRPr="004D6D61" w:rsidRDefault="00CB5DBC" w:rsidP="00765697">
            <w:pPr>
              <w:widowControl/>
              <w:adjustRightInd w:val="0"/>
              <w:snapToGrid w:val="0"/>
              <w:jc w:val="center"/>
              <w:rPr>
                <w:rFonts w:ascii="Times New Roman" w:eastAsia="方正仿宋_GBK" w:hAnsi="Times New Roman" w:cs="宋体"/>
                <w:kern w:val="0"/>
                <w:szCs w:val="21"/>
              </w:rPr>
            </w:pPr>
            <w:r w:rsidRPr="004D6D61">
              <w:rPr>
                <w:rFonts w:ascii="Times New Roman" w:eastAsia="方正仿宋_GBK" w:hAnsi="Times New Roman" w:cs="宋体" w:hint="eastAsia"/>
                <w:kern w:val="0"/>
                <w:szCs w:val="21"/>
              </w:rPr>
              <w:t>非师范本科</w:t>
            </w:r>
          </w:p>
        </w:tc>
        <w:tc>
          <w:tcPr>
            <w:tcW w:w="968" w:type="dxa"/>
            <w:shd w:val="clear" w:color="auto" w:fill="auto"/>
            <w:noWrap/>
            <w:vAlign w:val="center"/>
          </w:tcPr>
          <w:p w14:paraId="68DB50E2" w14:textId="1B245E9D" w:rsidR="00CB5DBC" w:rsidRPr="004D6D61" w:rsidRDefault="00CB5DBC" w:rsidP="00765697">
            <w:pPr>
              <w:widowControl/>
              <w:adjustRightInd w:val="0"/>
              <w:snapToGrid w:val="0"/>
              <w:jc w:val="center"/>
              <w:rPr>
                <w:rFonts w:ascii="Times New Roman" w:eastAsia="方正仿宋_GBK" w:hAnsi="Times New Roman" w:cs="宋体"/>
                <w:kern w:val="0"/>
                <w:szCs w:val="21"/>
              </w:rPr>
            </w:pPr>
            <w:r w:rsidRPr="004D6D61">
              <w:rPr>
                <w:rFonts w:ascii="Times New Roman" w:eastAsia="方正仿宋_GBK" w:hAnsi="Times New Roman" w:cs="宋体" w:hint="eastAsia"/>
                <w:color w:val="000000" w:themeColor="text1"/>
                <w:kern w:val="0"/>
                <w:szCs w:val="21"/>
              </w:rPr>
              <w:t>202</w:t>
            </w:r>
            <w:r w:rsidR="00166332">
              <w:rPr>
                <w:rFonts w:ascii="Times New Roman" w:eastAsia="方正仿宋_GBK" w:hAnsi="Times New Roman" w:cs="宋体"/>
                <w:color w:val="000000" w:themeColor="text1"/>
                <w:kern w:val="0"/>
                <w:szCs w:val="21"/>
              </w:rPr>
              <w:t>4</w:t>
            </w:r>
          </w:p>
        </w:tc>
        <w:tc>
          <w:tcPr>
            <w:tcW w:w="709" w:type="dxa"/>
            <w:shd w:val="clear" w:color="auto" w:fill="auto"/>
            <w:noWrap/>
            <w:vAlign w:val="center"/>
          </w:tcPr>
          <w:p w14:paraId="40BAD008" w14:textId="38377789" w:rsidR="00CB5DBC" w:rsidRPr="004D6D61" w:rsidRDefault="00CB5DBC" w:rsidP="00765697">
            <w:pPr>
              <w:widowControl/>
              <w:adjustRightInd w:val="0"/>
              <w:snapToGrid w:val="0"/>
              <w:jc w:val="center"/>
              <w:rPr>
                <w:rFonts w:ascii="Times New Roman" w:eastAsia="方正仿宋_GBK" w:hAnsi="Times New Roman" w:cs="宋体"/>
                <w:kern w:val="0"/>
                <w:szCs w:val="21"/>
              </w:rPr>
            </w:pPr>
            <w:r w:rsidRPr="004D6D61">
              <w:rPr>
                <w:rFonts w:ascii="Times New Roman" w:eastAsia="方正仿宋_GBK" w:hAnsi="Times New Roman" w:cs="宋体" w:hint="eastAsia"/>
                <w:kern w:val="0"/>
                <w:szCs w:val="21"/>
              </w:rPr>
              <w:t>是</w:t>
            </w:r>
          </w:p>
        </w:tc>
        <w:tc>
          <w:tcPr>
            <w:tcW w:w="1122" w:type="dxa"/>
            <w:shd w:val="clear" w:color="000000" w:fill="FFFFFF"/>
            <w:vAlign w:val="center"/>
          </w:tcPr>
          <w:p w14:paraId="59CBAC41" w14:textId="7EDD7FD9" w:rsidR="00CB5DBC" w:rsidRPr="004D6D61" w:rsidRDefault="006E4417" w:rsidP="00765697">
            <w:pPr>
              <w:widowControl/>
              <w:adjustRightInd w:val="0"/>
              <w:snapToGrid w:val="0"/>
              <w:jc w:val="center"/>
              <w:rPr>
                <w:rFonts w:ascii="Times New Roman" w:eastAsia="方正仿宋_GBK" w:hAnsi="Times New Roman" w:cs="宋体"/>
                <w:kern w:val="0"/>
                <w:szCs w:val="21"/>
              </w:rPr>
            </w:pPr>
            <w:r w:rsidRPr="004D6D61">
              <w:rPr>
                <w:rFonts w:ascii="Times New Roman" w:eastAsia="方正仿宋_GBK" w:hAnsi="Times New Roman" w:cs="宋体"/>
                <w:kern w:val="0"/>
                <w:szCs w:val="21"/>
              </w:rPr>
              <w:t>10</w:t>
            </w:r>
          </w:p>
        </w:tc>
      </w:tr>
    </w:tbl>
    <w:p w14:paraId="30691F64" w14:textId="59BD3027" w:rsidR="00372DCE" w:rsidRPr="004D6D61" w:rsidRDefault="00DD1271" w:rsidP="00164171">
      <w:pPr>
        <w:pStyle w:val="a7"/>
        <w:spacing w:line="560" w:lineRule="exact"/>
        <w:ind w:firstLine="640"/>
        <w:jc w:val="left"/>
        <w:rPr>
          <w:rFonts w:ascii="Times New Roman" w:eastAsia="方正黑体_GBK" w:hAnsi="Times New Roman"/>
          <w:color w:val="000000" w:themeColor="text1"/>
          <w:sz w:val="32"/>
          <w:szCs w:val="28"/>
        </w:rPr>
      </w:pPr>
      <w:r w:rsidRPr="004D6D61">
        <w:rPr>
          <w:rFonts w:ascii="Times New Roman" w:eastAsia="方正黑体_GBK" w:hAnsi="Times New Roman" w:hint="eastAsia"/>
          <w:color w:val="000000" w:themeColor="text1"/>
          <w:sz w:val="32"/>
          <w:szCs w:val="28"/>
        </w:rPr>
        <w:t>四、</w:t>
      </w:r>
      <w:r w:rsidR="003C5C46" w:rsidRPr="004D6D61">
        <w:rPr>
          <w:rFonts w:ascii="Times New Roman" w:eastAsia="方正黑体_GBK" w:hAnsi="Times New Roman" w:hint="eastAsia"/>
          <w:color w:val="000000" w:themeColor="text1"/>
          <w:sz w:val="32"/>
          <w:szCs w:val="28"/>
        </w:rPr>
        <w:t>转入</w:t>
      </w:r>
      <w:r w:rsidR="00C04BCA" w:rsidRPr="004D6D61">
        <w:rPr>
          <w:rFonts w:ascii="Times New Roman" w:eastAsia="方正黑体_GBK" w:hAnsi="Times New Roman" w:hint="eastAsia"/>
          <w:color w:val="000000" w:themeColor="text1"/>
          <w:sz w:val="32"/>
          <w:szCs w:val="28"/>
        </w:rPr>
        <w:t>考核</w:t>
      </w:r>
    </w:p>
    <w:p w14:paraId="6E28A974" w14:textId="77777777" w:rsidR="007D73A2" w:rsidRPr="004D6D61" w:rsidRDefault="007D73A2" w:rsidP="007D73A2">
      <w:pPr>
        <w:pStyle w:val="a7"/>
        <w:spacing w:line="560" w:lineRule="exact"/>
        <w:ind w:firstLine="643"/>
        <w:jc w:val="left"/>
        <w:rPr>
          <w:rFonts w:ascii="Times New Roman" w:eastAsia="方正楷体_GBK" w:hAnsi="Times New Roman"/>
          <w:b/>
          <w:color w:val="000000" w:themeColor="text1"/>
          <w:sz w:val="32"/>
          <w:szCs w:val="32"/>
        </w:rPr>
      </w:pPr>
      <w:r w:rsidRPr="004D6D61">
        <w:rPr>
          <w:rFonts w:ascii="Times New Roman" w:eastAsia="方正楷体_GBK" w:hAnsi="Times New Roman" w:hint="eastAsia"/>
          <w:b/>
          <w:color w:val="000000" w:themeColor="text1"/>
          <w:sz w:val="32"/>
          <w:szCs w:val="32"/>
        </w:rPr>
        <w:t>1.</w:t>
      </w:r>
      <w:r w:rsidRPr="004D6D61">
        <w:rPr>
          <w:rFonts w:ascii="Times New Roman" w:eastAsia="方正楷体_GBK" w:hAnsi="Times New Roman" w:hint="eastAsia"/>
          <w:b/>
          <w:color w:val="000000" w:themeColor="text1"/>
          <w:sz w:val="32"/>
          <w:szCs w:val="32"/>
        </w:rPr>
        <w:t>面试（■是</w:t>
      </w:r>
      <w:r w:rsidRPr="004D6D61">
        <w:rPr>
          <w:rFonts w:ascii="Times New Roman" w:eastAsia="方正楷体_GBK" w:hAnsi="Times New Roman" w:hint="eastAsia"/>
          <w:b/>
          <w:color w:val="000000" w:themeColor="text1"/>
          <w:sz w:val="32"/>
          <w:szCs w:val="32"/>
        </w:rPr>
        <w:t xml:space="preserve"> </w:t>
      </w:r>
      <w:r w:rsidRPr="004D6D61">
        <w:rPr>
          <w:rFonts w:ascii="Times New Roman" w:eastAsia="方正楷体_GBK" w:hAnsi="Times New Roman" w:hint="eastAsia"/>
          <w:b/>
          <w:color w:val="000000" w:themeColor="text1"/>
          <w:sz w:val="32"/>
          <w:szCs w:val="32"/>
        </w:rPr>
        <w:t>□否）</w:t>
      </w:r>
    </w:p>
    <w:p w14:paraId="4A9864D6" w14:textId="76D6A276" w:rsidR="00DD1271" w:rsidRPr="004D6D61" w:rsidRDefault="00651A7A"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w:t>
      </w:r>
      <w:r w:rsidRPr="004D6D61">
        <w:rPr>
          <w:rFonts w:ascii="Times New Roman" w:eastAsia="方正仿宋_GBK" w:hAnsi="Times New Roman" w:hint="eastAsia"/>
          <w:sz w:val="32"/>
          <w:szCs w:val="32"/>
        </w:rPr>
        <w:t>1</w:t>
      </w:r>
      <w:r w:rsidRPr="004D6D61">
        <w:rPr>
          <w:rFonts w:ascii="Times New Roman" w:eastAsia="方正仿宋_GBK" w:hAnsi="Times New Roman" w:hint="eastAsia"/>
          <w:sz w:val="32"/>
          <w:szCs w:val="32"/>
        </w:rPr>
        <w:t>）</w:t>
      </w:r>
      <w:r w:rsidR="00DD1271" w:rsidRPr="004D6D61">
        <w:rPr>
          <w:rFonts w:ascii="Times New Roman" w:eastAsia="方正仿宋_GBK" w:hAnsi="Times New Roman" w:hint="eastAsia"/>
          <w:sz w:val="32"/>
          <w:szCs w:val="32"/>
        </w:rPr>
        <w:t>面试内容及要求</w:t>
      </w:r>
    </w:p>
    <w:p w14:paraId="2EECB658" w14:textId="2E73FA07" w:rsidR="00B33434" w:rsidRPr="004D6D61" w:rsidRDefault="00364628"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面试内容包括</w:t>
      </w:r>
      <w:r w:rsidR="00766D48" w:rsidRPr="004D6D61">
        <w:rPr>
          <w:rFonts w:ascii="Times New Roman" w:eastAsia="方正仿宋_GBK" w:hAnsi="Times New Roman" w:hint="eastAsia"/>
          <w:sz w:val="32"/>
          <w:szCs w:val="32"/>
        </w:rPr>
        <w:t>：自我介绍</w:t>
      </w:r>
      <w:r w:rsidR="00E42D88" w:rsidRPr="004D6D61">
        <w:rPr>
          <w:rFonts w:ascii="Times New Roman" w:eastAsia="方正仿宋_GBK" w:hAnsi="Times New Roman" w:hint="eastAsia"/>
          <w:sz w:val="32"/>
          <w:szCs w:val="32"/>
        </w:rPr>
        <w:t>（包括</w:t>
      </w:r>
      <w:r w:rsidR="00E42D88" w:rsidRPr="004D6D61">
        <w:rPr>
          <w:rFonts w:ascii="Times New Roman" w:eastAsia="方正仿宋_GBK" w:hAnsi="Times New Roman"/>
          <w:sz w:val="32"/>
          <w:szCs w:val="32"/>
        </w:rPr>
        <w:t>姓名、学院及专业、籍贯、</w:t>
      </w:r>
      <w:r w:rsidR="00C52D3F" w:rsidRPr="004D6D61">
        <w:rPr>
          <w:rFonts w:ascii="Times New Roman" w:eastAsia="方正仿宋_GBK" w:hAnsi="Times New Roman"/>
          <w:sz w:val="32"/>
          <w:szCs w:val="32"/>
        </w:rPr>
        <w:t>兴趣</w:t>
      </w:r>
      <w:r w:rsidR="00E42D88" w:rsidRPr="004D6D61">
        <w:rPr>
          <w:rFonts w:ascii="Times New Roman" w:eastAsia="方正仿宋_GBK" w:hAnsi="Times New Roman" w:hint="eastAsia"/>
          <w:color w:val="000000" w:themeColor="text1"/>
          <w:sz w:val="32"/>
          <w:szCs w:val="32"/>
        </w:rPr>
        <w:t>爱好、专业特长</w:t>
      </w:r>
      <w:r w:rsidR="00E42D88" w:rsidRPr="004D6D61">
        <w:rPr>
          <w:rFonts w:ascii="Times New Roman" w:eastAsia="方正仿宋_GBK" w:hAnsi="Times New Roman"/>
          <w:sz w:val="32"/>
          <w:szCs w:val="32"/>
        </w:rPr>
        <w:t>及获得的荣誉等</w:t>
      </w:r>
      <w:r w:rsidR="00E42D88" w:rsidRPr="004D6D61">
        <w:rPr>
          <w:rFonts w:ascii="Times New Roman" w:eastAsia="方正仿宋_GBK" w:hAnsi="Times New Roman" w:hint="eastAsia"/>
          <w:sz w:val="32"/>
          <w:szCs w:val="32"/>
        </w:rPr>
        <w:t>）</w:t>
      </w:r>
      <w:r w:rsidR="00766D48" w:rsidRPr="004D6D61">
        <w:rPr>
          <w:rFonts w:ascii="Times New Roman" w:eastAsia="方正仿宋_GBK" w:hAnsi="Times New Roman" w:hint="eastAsia"/>
          <w:sz w:val="32"/>
          <w:szCs w:val="32"/>
        </w:rPr>
        <w:t>；</w:t>
      </w:r>
      <w:r w:rsidR="00265EC8" w:rsidRPr="004D6D61">
        <w:rPr>
          <w:rFonts w:ascii="Times New Roman" w:eastAsia="方正仿宋_GBK" w:hAnsi="Times New Roman" w:hint="eastAsia"/>
          <w:sz w:val="32"/>
          <w:szCs w:val="32"/>
        </w:rPr>
        <w:t>转专业的原因</w:t>
      </w:r>
      <w:r w:rsidR="00B33434" w:rsidRPr="004D6D61">
        <w:rPr>
          <w:rFonts w:ascii="Times New Roman" w:eastAsia="方正仿宋_GBK" w:hAnsi="Times New Roman" w:hint="eastAsia"/>
          <w:sz w:val="32"/>
          <w:szCs w:val="32"/>
        </w:rPr>
        <w:t>；</w:t>
      </w:r>
      <w:r w:rsidR="00265EC8" w:rsidRPr="004D6D61">
        <w:rPr>
          <w:rFonts w:ascii="Times New Roman" w:eastAsia="方正仿宋_GBK" w:hAnsi="Times New Roman" w:hint="eastAsia"/>
          <w:sz w:val="32"/>
          <w:szCs w:val="32"/>
        </w:rPr>
        <w:t>对转入专业的了解</w:t>
      </w:r>
      <w:r w:rsidR="00E42D88" w:rsidRPr="004D6D61">
        <w:rPr>
          <w:rFonts w:ascii="Times New Roman" w:eastAsia="方正仿宋_GBK" w:hAnsi="Times New Roman" w:hint="eastAsia"/>
          <w:sz w:val="32"/>
          <w:szCs w:val="32"/>
        </w:rPr>
        <w:t>（</w:t>
      </w:r>
      <w:r w:rsidR="00E42D88" w:rsidRPr="004D6D61">
        <w:rPr>
          <w:rFonts w:ascii="Times New Roman" w:eastAsia="方正仿宋_GBK" w:hAnsi="Times New Roman"/>
          <w:sz w:val="32"/>
          <w:szCs w:val="32"/>
        </w:rPr>
        <w:t>包括该专业的培养目标、就业去向和主要课程</w:t>
      </w:r>
      <w:r w:rsidR="00E42D88" w:rsidRPr="004D6D61">
        <w:rPr>
          <w:rFonts w:ascii="Times New Roman" w:eastAsia="方正仿宋_GBK" w:hAnsi="Times New Roman" w:hint="eastAsia"/>
          <w:sz w:val="32"/>
          <w:szCs w:val="32"/>
        </w:rPr>
        <w:t>；转入新专业后的学习计划）</w:t>
      </w:r>
      <w:r w:rsidR="002E4A38" w:rsidRPr="004D6D61">
        <w:rPr>
          <w:rFonts w:ascii="Times New Roman" w:eastAsia="方正仿宋_GBK" w:hAnsi="Times New Roman" w:hint="eastAsia"/>
          <w:sz w:val="32"/>
          <w:szCs w:val="32"/>
        </w:rPr>
        <w:t>；</w:t>
      </w:r>
      <w:r w:rsidR="00265EC8" w:rsidRPr="004D6D61">
        <w:rPr>
          <w:rFonts w:ascii="Times New Roman" w:eastAsia="方正仿宋_GBK" w:hAnsi="Times New Roman" w:hint="eastAsia"/>
          <w:sz w:val="32"/>
          <w:szCs w:val="32"/>
        </w:rPr>
        <w:t>对未来的</w:t>
      </w:r>
      <w:r w:rsidRPr="004D6D61">
        <w:rPr>
          <w:rFonts w:ascii="Times New Roman" w:eastAsia="方正仿宋_GBK" w:hAnsi="Times New Roman" w:hint="eastAsia"/>
          <w:sz w:val="32"/>
          <w:szCs w:val="32"/>
        </w:rPr>
        <w:t>人生规划</w:t>
      </w:r>
      <w:r w:rsidR="008F348C" w:rsidRPr="004D6D61">
        <w:rPr>
          <w:rFonts w:ascii="Times New Roman" w:eastAsia="方正仿宋_GBK" w:hAnsi="Times New Roman" w:hint="eastAsia"/>
          <w:sz w:val="32"/>
          <w:szCs w:val="32"/>
        </w:rPr>
        <w:t>和期望</w:t>
      </w:r>
      <w:r w:rsidR="00D54EE9" w:rsidRPr="004D6D61">
        <w:rPr>
          <w:rFonts w:ascii="Times New Roman" w:eastAsia="方正仿宋_GBK" w:hAnsi="Times New Roman" w:hint="eastAsia"/>
          <w:sz w:val="32"/>
          <w:szCs w:val="32"/>
        </w:rPr>
        <w:t>等</w:t>
      </w:r>
      <w:r w:rsidR="00B33434" w:rsidRPr="004D6D61">
        <w:rPr>
          <w:rFonts w:ascii="Times New Roman" w:eastAsia="方正仿宋_GBK" w:hAnsi="Times New Roman" w:hint="eastAsia"/>
          <w:sz w:val="32"/>
          <w:szCs w:val="32"/>
        </w:rPr>
        <w:t>。</w:t>
      </w:r>
    </w:p>
    <w:p w14:paraId="2047E975" w14:textId="466A840C" w:rsidR="00B33434" w:rsidRPr="004D6D61" w:rsidRDefault="00364628"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每个学生面试时间</w:t>
      </w:r>
      <w:r w:rsidRPr="004D6D61">
        <w:rPr>
          <w:rFonts w:ascii="Times New Roman" w:eastAsia="方正仿宋_GBK" w:hAnsi="Times New Roman" w:hint="eastAsia"/>
          <w:sz w:val="32"/>
          <w:szCs w:val="32"/>
        </w:rPr>
        <w:t>1</w:t>
      </w:r>
      <w:r w:rsidRPr="004D6D61">
        <w:rPr>
          <w:rFonts w:ascii="Times New Roman" w:eastAsia="方正仿宋_GBK" w:hAnsi="Times New Roman"/>
          <w:sz w:val="32"/>
          <w:szCs w:val="32"/>
        </w:rPr>
        <w:t xml:space="preserve">0 </w:t>
      </w:r>
      <w:r w:rsidRPr="004D6D61">
        <w:rPr>
          <w:rFonts w:ascii="Times New Roman" w:eastAsia="方正仿宋_GBK" w:hAnsi="Times New Roman" w:hint="eastAsia"/>
          <w:sz w:val="32"/>
          <w:szCs w:val="32"/>
        </w:rPr>
        <w:t>分钟</w:t>
      </w:r>
      <w:r w:rsidR="00766D48" w:rsidRPr="004D6D61">
        <w:rPr>
          <w:rFonts w:ascii="Times New Roman" w:eastAsia="方正仿宋_GBK" w:hAnsi="Times New Roman" w:hint="eastAsia"/>
          <w:sz w:val="32"/>
          <w:szCs w:val="32"/>
        </w:rPr>
        <w:t>，个人陈述</w:t>
      </w:r>
      <w:r w:rsidR="00766D48" w:rsidRPr="004D6D61">
        <w:rPr>
          <w:rFonts w:ascii="Times New Roman" w:eastAsia="方正仿宋_GBK" w:hAnsi="Times New Roman" w:hint="eastAsia"/>
          <w:sz w:val="32"/>
          <w:szCs w:val="32"/>
        </w:rPr>
        <w:t>5</w:t>
      </w:r>
      <w:r w:rsidR="00766D48" w:rsidRPr="004D6D61">
        <w:rPr>
          <w:rFonts w:ascii="Times New Roman" w:eastAsia="方正仿宋_GBK" w:hAnsi="Times New Roman" w:hint="eastAsia"/>
          <w:sz w:val="32"/>
          <w:szCs w:val="32"/>
        </w:rPr>
        <w:t>分钟，评委提问</w:t>
      </w:r>
      <w:r w:rsidR="00766D48" w:rsidRPr="004D6D61">
        <w:rPr>
          <w:rFonts w:ascii="Times New Roman" w:eastAsia="方正仿宋_GBK" w:hAnsi="Times New Roman" w:hint="eastAsia"/>
          <w:sz w:val="32"/>
          <w:szCs w:val="32"/>
        </w:rPr>
        <w:t>5</w:t>
      </w:r>
      <w:r w:rsidR="00766D48" w:rsidRPr="004D6D61">
        <w:rPr>
          <w:rFonts w:ascii="Times New Roman" w:eastAsia="方正仿宋_GBK" w:hAnsi="Times New Roman" w:hint="eastAsia"/>
          <w:sz w:val="32"/>
          <w:szCs w:val="32"/>
        </w:rPr>
        <w:t>分钟。</w:t>
      </w:r>
      <w:r w:rsidR="00D44D66" w:rsidRPr="004D6D61">
        <w:rPr>
          <w:rFonts w:ascii="Times New Roman" w:eastAsia="方正仿宋_GBK" w:hAnsi="Times New Roman" w:hint="eastAsia"/>
          <w:sz w:val="32"/>
          <w:szCs w:val="32"/>
        </w:rPr>
        <w:t>要求学生能够简单明了回答评委老师的问题，</w:t>
      </w:r>
      <w:r w:rsidR="008F348C" w:rsidRPr="004D6D61">
        <w:rPr>
          <w:rFonts w:ascii="Times New Roman" w:eastAsia="方正仿宋_GBK" w:hAnsi="Times New Roman" w:hint="eastAsia"/>
          <w:sz w:val="32"/>
          <w:szCs w:val="32"/>
        </w:rPr>
        <w:t>举止大方，有礼貌，尊重评委老师，不得与评委老师发生争执。</w:t>
      </w:r>
    </w:p>
    <w:p w14:paraId="53613EAE" w14:textId="193628FB" w:rsidR="00DD1271" w:rsidRPr="004D6D61" w:rsidRDefault="00651A7A"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w:t>
      </w:r>
      <w:r w:rsidRPr="004D6D61">
        <w:rPr>
          <w:rFonts w:ascii="Times New Roman" w:eastAsia="方正仿宋_GBK" w:hAnsi="Times New Roman" w:hint="eastAsia"/>
          <w:sz w:val="32"/>
          <w:szCs w:val="32"/>
        </w:rPr>
        <w:t>2</w:t>
      </w:r>
      <w:r w:rsidRPr="004D6D61">
        <w:rPr>
          <w:rFonts w:ascii="Times New Roman" w:eastAsia="方正仿宋_GBK" w:hAnsi="Times New Roman" w:hint="eastAsia"/>
          <w:sz w:val="32"/>
          <w:szCs w:val="32"/>
        </w:rPr>
        <w:t>）</w:t>
      </w:r>
      <w:r w:rsidR="00DD1271" w:rsidRPr="004D6D61">
        <w:rPr>
          <w:rFonts w:ascii="Times New Roman" w:eastAsia="方正仿宋_GBK" w:hAnsi="Times New Roman" w:hint="eastAsia"/>
          <w:sz w:val="32"/>
          <w:szCs w:val="32"/>
        </w:rPr>
        <w:t>面试时间</w:t>
      </w:r>
      <w:r w:rsidRPr="004D6D61">
        <w:rPr>
          <w:rFonts w:ascii="Times New Roman" w:eastAsia="方正仿宋_GBK" w:hAnsi="Times New Roman" w:hint="eastAsia"/>
          <w:sz w:val="32"/>
          <w:szCs w:val="32"/>
        </w:rPr>
        <w:t>及</w:t>
      </w:r>
      <w:r w:rsidR="00DD1271" w:rsidRPr="004D6D61">
        <w:rPr>
          <w:rFonts w:ascii="Times New Roman" w:eastAsia="方正仿宋_GBK" w:hAnsi="Times New Roman" w:hint="eastAsia"/>
          <w:sz w:val="32"/>
          <w:szCs w:val="32"/>
        </w:rPr>
        <w:t>地点</w:t>
      </w:r>
    </w:p>
    <w:p w14:paraId="4DCEF069" w14:textId="723EA50E" w:rsidR="008F348C" w:rsidRPr="004D6D61" w:rsidRDefault="008F348C"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面试时间：</w:t>
      </w:r>
      <w:r w:rsidR="00490295" w:rsidRPr="004D6D61">
        <w:rPr>
          <w:rFonts w:ascii="Times New Roman" w:eastAsia="方正仿宋_GBK" w:hAnsi="Times New Roman" w:hint="eastAsia"/>
          <w:color w:val="000000" w:themeColor="text1"/>
          <w:sz w:val="32"/>
          <w:szCs w:val="32"/>
        </w:rPr>
        <w:t>2</w:t>
      </w:r>
      <w:r w:rsidR="00490295" w:rsidRPr="004D6D61">
        <w:rPr>
          <w:rFonts w:ascii="Times New Roman" w:eastAsia="方正仿宋_GBK" w:hAnsi="Times New Roman"/>
          <w:color w:val="000000" w:themeColor="text1"/>
          <w:sz w:val="32"/>
          <w:szCs w:val="32"/>
        </w:rPr>
        <w:t>02</w:t>
      </w:r>
      <w:r w:rsidR="00166332">
        <w:rPr>
          <w:rFonts w:ascii="Times New Roman" w:eastAsia="方正仿宋_GBK" w:hAnsi="Times New Roman"/>
          <w:color w:val="000000" w:themeColor="text1"/>
          <w:sz w:val="32"/>
          <w:szCs w:val="32"/>
        </w:rPr>
        <w:t>4</w:t>
      </w:r>
      <w:r w:rsidR="00490295" w:rsidRPr="004D6D61">
        <w:rPr>
          <w:rFonts w:ascii="Times New Roman" w:eastAsia="方正仿宋_GBK" w:hAnsi="Times New Roman" w:hint="eastAsia"/>
          <w:color w:val="000000" w:themeColor="text1"/>
          <w:sz w:val="32"/>
          <w:szCs w:val="32"/>
        </w:rPr>
        <w:t>年</w:t>
      </w:r>
      <w:r w:rsidR="00166332">
        <w:rPr>
          <w:rFonts w:ascii="Times New Roman" w:eastAsia="方正仿宋_GBK" w:hAnsi="Times New Roman"/>
          <w:color w:val="000000" w:themeColor="text1"/>
          <w:sz w:val="32"/>
          <w:szCs w:val="32"/>
        </w:rPr>
        <w:t>7</w:t>
      </w:r>
      <w:r w:rsidR="00490295" w:rsidRPr="004D6D61">
        <w:rPr>
          <w:rFonts w:ascii="Times New Roman" w:eastAsia="方正仿宋_GBK" w:hAnsi="Times New Roman" w:hint="eastAsia"/>
          <w:color w:val="000000" w:themeColor="text1"/>
          <w:sz w:val="32"/>
          <w:szCs w:val="32"/>
        </w:rPr>
        <w:t>月</w:t>
      </w:r>
      <w:r w:rsidR="00166332">
        <w:rPr>
          <w:rFonts w:ascii="Times New Roman" w:eastAsia="方正仿宋_GBK" w:hAnsi="Times New Roman"/>
          <w:color w:val="000000" w:themeColor="text1"/>
          <w:sz w:val="32"/>
          <w:szCs w:val="32"/>
        </w:rPr>
        <w:t>4</w:t>
      </w:r>
      <w:r w:rsidR="00490295" w:rsidRPr="004D6D61">
        <w:rPr>
          <w:rFonts w:ascii="Times New Roman" w:eastAsia="方正仿宋_GBK" w:hAnsi="Times New Roman" w:hint="eastAsia"/>
          <w:color w:val="000000" w:themeColor="text1"/>
          <w:sz w:val="32"/>
          <w:szCs w:val="32"/>
        </w:rPr>
        <w:t>日</w:t>
      </w:r>
      <w:r w:rsidR="00490295" w:rsidRPr="004D6D61">
        <w:rPr>
          <w:rFonts w:ascii="Times New Roman" w:eastAsia="方正仿宋_GBK" w:hAnsi="Times New Roman" w:hint="eastAsia"/>
          <w:color w:val="000000" w:themeColor="text1"/>
          <w:sz w:val="32"/>
          <w:szCs w:val="32"/>
        </w:rPr>
        <w:t>9:</w:t>
      </w:r>
      <w:r w:rsidR="00490295" w:rsidRPr="004D6D61">
        <w:rPr>
          <w:rFonts w:ascii="Times New Roman" w:eastAsia="方正仿宋_GBK" w:hAnsi="Times New Roman"/>
          <w:color w:val="000000" w:themeColor="text1"/>
          <w:sz w:val="32"/>
          <w:szCs w:val="32"/>
        </w:rPr>
        <w:t>00-11:00</w:t>
      </w:r>
      <w:r w:rsidR="00490295" w:rsidRPr="004D6D61">
        <w:rPr>
          <w:rFonts w:ascii="Times New Roman" w:eastAsia="方正仿宋_GBK" w:hAnsi="Times New Roman" w:hint="eastAsia"/>
          <w:color w:val="000000" w:themeColor="text1"/>
          <w:sz w:val="32"/>
          <w:szCs w:val="32"/>
        </w:rPr>
        <w:t>（暂定）</w:t>
      </w:r>
    </w:p>
    <w:p w14:paraId="0B11BCFE" w14:textId="26AF8B54" w:rsidR="00855D0C" w:rsidRPr="004D6D61" w:rsidRDefault="00D54EE9"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面试</w:t>
      </w:r>
      <w:r w:rsidR="00855D0C" w:rsidRPr="004D6D61">
        <w:rPr>
          <w:rFonts w:ascii="Times New Roman" w:eastAsia="方正仿宋_GBK" w:hAnsi="Times New Roman" w:hint="eastAsia"/>
          <w:sz w:val="32"/>
          <w:szCs w:val="32"/>
        </w:rPr>
        <w:t>地点：至安北楼</w:t>
      </w:r>
      <w:r w:rsidR="00855D0C" w:rsidRPr="004D6D61">
        <w:rPr>
          <w:rFonts w:ascii="Times New Roman" w:eastAsia="方正仿宋_GBK" w:hAnsi="Times New Roman" w:hint="eastAsia"/>
          <w:sz w:val="32"/>
          <w:szCs w:val="32"/>
        </w:rPr>
        <w:t>6</w:t>
      </w:r>
      <w:r w:rsidR="00855D0C" w:rsidRPr="004D6D61">
        <w:rPr>
          <w:rFonts w:ascii="Times New Roman" w:eastAsia="方正仿宋_GBK" w:hAnsi="Times New Roman"/>
          <w:sz w:val="32"/>
          <w:szCs w:val="32"/>
        </w:rPr>
        <w:t>22</w:t>
      </w:r>
      <w:r w:rsidR="00855D0C" w:rsidRPr="004D6D61">
        <w:rPr>
          <w:rFonts w:ascii="Times New Roman" w:eastAsia="方正仿宋_GBK" w:hAnsi="Times New Roman" w:hint="eastAsia"/>
          <w:sz w:val="32"/>
          <w:szCs w:val="32"/>
        </w:rPr>
        <w:t>会议室</w:t>
      </w:r>
    </w:p>
    <w:p w14:paraId="54AE8A5A" w14:textId="480D2377" w:rsidR="00DD1271" w:rsidRPr="004D6D61" w:rsidRDefault="00651A7A"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w:t>
      </w:r>
      <w:r w:rsidRPr="004D6D61">
        <w:rPr>
          <w:rFonts w:ascii="Times New Roman" w:eastAsia="方正仿宋_GBK" w:hAnsi="Times New Roman" w:hint="eastAsia"/>
          <w:sz w:val="32"/>
          <w:szCs w:val="32"/>
        </w:rPr>
        <w:t>3</w:t>
      </w:r>
      <w:r w:rsidRPr="004D6D61">
        <w:rPr>
          <w:rFonts w:ascii="Times New Roman" w:eastAsia="方正仿宋_GBK" w:hAnsi="Times New Roman" w:hint="eastAsia"/>
          <w:sz w:val="32"/>
          <w:szCs w:val="32"/>
        </w:rPr>
        <w:t>）</w:t>
      </w:r>
      <w:r w:rsidR="00DD1271" w:rsidRPr="004D6D61">
        <w:rPr>
          <w:rFonts w:ascii="Times New Roman" w:eastAsia="方正仿宋_GBK" w:hAnsi="Times New Roman" w:hint="eastAsia"/>
          <w:sz w:val="32"/>
          <w:szCs w:val="32"/>
        </w:rPr>
        <w:t>面试成绩使用办法</w:t>
      </w:r>
    </w:p>
    <w:p w14:paraId="3B165F2D" w14:textId="0483F28F" w:rsidR="00855D0C" w:rsidRPr="004D6D61" w:rsidRDefault="00181EC6"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学院转专业工作小组将根据申请转入学生的</w:t>
      </w:r>
      <w:r w:rsidR="00A96713" w:rsidRPr="004D6D61">
        <w:rPr>
          <w:rFonts w:ascii="Times New Roman" w:eastAsia="方正仿宋_GBK" w:hAnsi="Times New Roman"/>
          <w:sz w:val="32"/>
          <w:szCs w:val="32"/>
        </w:rPr>
        <w:t>面试成绩</w:t>
      </w:r>
      <w:r w:rsidR="00B15D69" w:rsidRPr="004D6D61">
        <w:rPr>
          <w:rFonts w:ascii="Times New Roman" w:eastAsia="方正仿宋_GBK" w:hAnsi="Times New Roman" w:hint="eastAsia"/>
          <w:sz w:val="32"/>
          <w:szCs w:val="32"/>
        </w:rPr>
        <w:t>进行</w:t>
      </w:r>
      <w:r w:rsidR="00B15D69" w:rsidRPr="004D6D61">
        <w:rPr>
          <w:rFonts w:ascii="Times New Roman" w:eastAsia="方正仿宋_GBK" w:hAnsi="Times New Roman"/>
          <w:sz w:val="32"/>
          <w:szCs w:val="32"/>
        </w:rPr>
        <w:t>排名</w:t>
      </w:r>
      <w:r w:rsidR="00B15D69" w:rsidRPr="004D6D61">
        <w:rPr>
          <w:rFonts w:ascii="Times New Roman" w:eastAsia="方正仿宋_GBK" w:hAnsi="Times New Roman" w:hint="eastAsia"/>
          <w:sz w:val="32"/>
          <w:szCs w:val="32"/>
        </w:rPr>
        <w:t>，作为录取的主要依据。</w:t>
      </w:r>
    </w:p>
    <w:p w14:paraId="712341C1" w14:textId="77777777" w:rsidR="0081133F" w:rsidRPr="004D6D61" w:rsidRDefault="0081133F" w:rsidP="0081133F">
      <w:pPr>
        <w:pStyle w:val="a7"/>
        <w:spacing w:line="560" w:lineRule="exact"/>
        <w:ind w:firstLine="643"/>
        <w:jc w:val="left"/>
        <w:rPr>
          <w:rFonts w:ascii="Times New Roman" w:eastAsia="方正楷体_GBK" w:hAnsi="Times New Roman"/>
          <w:b/>
          <w:color w:val="000000" w:themeColor="text1"/>
          <w:sz w:val="30"/>
          <w:szCs w:val="30"/>
        </w:rPr>
      </w:pPr>
      <w:r w:rsidRPr="004D6D61">
        <w:rPr>
          <w:rFonts w:ascii="Times New Roman" w:eastAsia="方正楷体_GBK" w:hAnsi="Times New Roman" w:hint="eastAsia"/>
          <w:b/>
          <w:sz w:val="32"/>
          <w:szCs w:val="32"/>
        </w:rPr>
        <w:t>2.</w:t>
      </w:r>
      <w:r w:rsidRPr="004D6D61">
        <w:rPr>
          <w:rFonts w:ascii="Times New Roman" w:eastAsia="方正楷体_GBK" w:hAnsi="Times New Roman" w:hint="eastAsia"/>
          <w:b/>
          <w:color w:val="000000" w:themeColor="text1"/>
          <w:sz w:val="32"/>
          <w:szCs w:val="32"/>
        </w:rPr>
        <w:t>笔试（</w:t>
      </w:r>
      <w:r w:rsidRPr="004D6D61">
        <w:rPr>
          <w:rFonts w:ascii="Times New Roman" w:eastAsia="方正仿宋_GBK" w:hAnsi="Times New Roman" w:hint="eastAsia"/>
          <w:b/>
          <w:color w:val="000000" w:themeColor="text1"/>
          <w:sz w:val="32"/>
          <w:szCs w:val="32"/>
        </w:rPr>
        <w:t>□</w:t>
      </w:r>
      <w:r w:rsidRPr="004D6D61">
        <w:rPr>
          <w:rFonts w:ascii="Times New Roman" w:eastAsia="方正楷体_GBK" w:hAnsi="Times New Roman" w:hint="eastAsia"/>
          <w:b/>
          <w:color w:val="000000" w:themeColor="text1"/>
          <w:sz w:val="32"/>
          <w:szCs w:val="32"/>
        </w:rPr>
        <w:t>是</w:t>
      </w:r>
      <w:r w:rsidRPr="004D6D61">
        <w:rPr>
          <w:rFonts w:ascii="Times New Roman" w:eastAsia="方正楷体_GBK" w:hAnsi="Times New Roman" w:hint="eastAsia"/>
          <w:b/>
          <w:color w:val="000000" w:themeColor="text1"/>
          <w:sz w:val="32"/>
          <w:szCs w:val="32"/>
        </w:rPr>
        <w:t xml:space="preserve"> </w:t>
      </w:r>
      <w:r w:rsidRPr="00994B9B">
        <w:rPr>
          <w:rFonts w:ascii="方正仿宋_GBK" w:eastAsia="方正仿宋_GBK" w:hAnsi="Times New Roman" w:hint="eastAsia"/>
          <w:b/>
          <w:color w:val="000000" w:themeColor="text1"/>
          <w:sz w:val="32"/>
          <w:szCs w:val="32"/>
        </w:rPr>
        <w:t>■</w:t>
      </w:r>
      <w:r w:rsidRPr="004D6D61">
        <w:rPr>
          <w:rFonts w:ascii="Times New Roman" w:eastAsia="方正楷体_GBK" w:hAnsi="Times New Roman" w:hint="eastAsia"/>
          <w:b/>
          <w:color w:val="000000" w:themeColor="text1"/>
          <w:sz w:val="32"/>
          <w:szCs w:val="32"/>
        </w:rPr>
        <w:t>否）</w:t>
      </w:r>
    </w:p>
    <w:p w14:paraId="651E1774" w14:textId="7920B23F" w:rsidR="00651A7A" w:rsidRPr="004D6D61" w:rsidRDefault="00C04BCA" w:rsidP="00285651">
      <w:pPr>
        <w:pStyle w:val="a7"/>
        <w:spacing w:line="560" w:lineRule="exact"/>
        <w:ind w:firstLine="640"/>
        <w:jc w:val="left"/>
        <w:rPr>
          <w:rFonts w:ascii="Times New Roman" w:eastAsia="方正黑体_GBK" w:hAnsi="Times New Roman"/>
          <w:sz w:val="32"/>
          <w:szCs w:val="28"/>
        </w:rPr>
      </w:pPr>
      <w:r w:rsidRPr="004D6D61">
        <w:rPr>
          <w:rFonts w:ascii="Times New Roman" w:eastAsia="方正黑体_GBK" w:hAnsi="Times New Roman" w:hint="eastAsia"/>
          <w:sz w:val="32"/>
          <w:szCs w:val="28"/>
        </w:rPr>
        <w:t>五、</w:t>
      </w:r>
      <w:r w:rsidR="00651A7A" w:rsidRPr="004D6D61">
        <w:rPr>
          <w:rFonts w:ascii="Times New Roman" w:eastAsia="方正黑体_GBK" w:hAnsi="Times New Roman" w:hint="eastAsia"/>
          <w:sz w:val="32"/>
          <w:szCs w:val="28"/>
        </w:rPr>
        <w:t>录取标准</w:t>
      </w:r>
    </w:p>
    <w:p w14:paraId="1936DD64" w14:textId="6E98503E" w:rsidR="00651A7A" w:rsidRPr="004D6D61" w:rsidRDefault="0081133F"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1</w:t>
      </w:r>
      <w:r w:rsidRPr="004D6D61">
        <w:rPr>
          <w:rFonts w:ascii="Times New Roman" w:eastAsia="方正仿宋_GBK" w:hAnsi="Times New Roman"/>
          <w:sz w:val="32"/>
          <w:szCs w:val="32"/>
        </w:rPr>
        <w:t>.</w:t>
      </w:r>
      <w:r w:rsidR="00651A7A" w:rsidRPr="004D6D61">
        <w:rPr>
          <w:rFonts w:ascii="Times New Roman" w:eastAsia="方正仿宋_GBK" w:hAnsi="Times New Roman"/>
          <w:sz w:val="32"/>
          <w:szCs w:val="32"/>
        </w:rPr>
        <w:t>符合转专业</w:t>
      </w:r>
      <w:r w:rsidR="00966E29" w:rsidRPr="004D6D61">
        <w:rPr>
          <w:rFonts w:ascii="Times New Roman" w:eastAsia="方正仿宋_GBK" w:hAnsi="Times New Roman" w:hint="eastAsia"/>
          <w:sz w:val="32"/>
          <w:szCs w:val="32"/>
        </w:rPr>
        <w:t>条件</w:t>
      </w:r>
      <w:r w:rsidR="00651A7A" w:rsidRPr="004D6D61">
        <w:rPr>
          <w:rFonts w:ascii="Times New Roman" w:eastAsia="方正仿宋_GBK" w:hAnsi="Times New Roman"/>
          <w:sz w:val="32"/>
          <w:szCs w:val="32"/>
        </w:rPr>
        <w:t>；</w:t>
      </w:r>
    </w:p>
    <w:p w14:paraId="78FF636D" w14:textId="1DD21804" w:rsidR="00AC4305" w:rsidRPr="004D6D61" w:rsidRDefault="0081133F" w:rsidP="0081133F">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lastRenderedPageBreak/>
        <w:t>2</w:t>
      </w:r>
      <w:r w:rsidRPr="004D6D61">
        <w:rPr>
          <w:rFonts w:ascii="Times New Roman" w:eastAsia="方正仿宋_GBK" w:hAnsi="Times New Roman"/>
          <w:sz w:val="32"/>
          <w:szCs w:val="32"/>
        </w:rPr>
        <w:t>.</w:t>
      </w:r>
      <w:r w:rsidR="00651A7A" w:rsidRPr="004D6D61">
        <w:rPr>
          <w:rFonts w:ascii="Times New Roman" w:eastAsia="方正仿宋_GBK" w:hAnsi="Times New Roman"/>
          <w:sz w:val="32"/>
          <w:szCs w:val="32"/>
        </w:rPr>
        <w:t>按面试成绩进行排名</w:t>
      </w:r>
      <w:r w:rsidR="00B15D69" w:rsidRPr="004D6D61">
        <w:rPr>
          <w:rFonts w:ascii="Times New Roman" w:eastAsia="方正仿宋_GBK" w:hAnsi="Times New Roman" w:hint="eastAsia"/>
          <w:sz w:val="32"/>
          <w:szCs w:val="32"/>
        </w:rPr>
        <w:t>。</w:t>
      </w:r>
      <w:r w:rsidR="00651A7A" w:rsidRPr="004D6D61">
        <w:rPr>
          <w:rFonts w:ascii="Times New Roman" w:eastAsia="方正仿宋_GBK" w:hAnsi="Times New Roman"/>
          <w:sz w:val="32"/>
          <w:szCs w:val="32"/>
        </w:rPr>
        <w:t>若</w:t>
      </w:r>
      <w:r w:rsidR="00B15D69" w:rsidRPr="004D6D61">
        <w:rPr>
          <w:rFonts w:ascii="Times New Roman" w:eastAsia="方正仿宋_GBK" w:hAnsi="Times New Roman" w:hint="eastAsia"/>
          <w:sz w:val="32"/>
          <w:szCs w:val="32"/>
        </w:rPr>
        <w:t>面试</w:t>
      </w:r>
      <w:r w:rsidR="00651A7A" w:rsidRPr="004D6D61">
        <w:rPr>
          <w:rFonts w:ascii="Times New Roman" w:eastAsia="方正仿宋_GBK" w:hAnsi="Times New Roman"/>
          <w:sz w:val="32"/>
          <w:szCs w:val="32"/>
        </w:rPr>
        <w:t>成绩相同，依次比较</w:t>
      </w:r>
      <w:r w:rsidRPr="004D6D61">
        <w:rPr>
          <w:rFonts w:ascii="Times New Roman" w:eastAsia="方正仿宋_GBK" w:hAnsi="Times New Roman" w:hint="eastAsia"/>
          <w:sz w:val="32"/>
          <w:szCs w:val="32"/>
        </w:rPr>
        <w:t>大</w:t>
      </w:r>
      <w:proofErr w:type="gramStart"/>
      <w:r w:rsidRPr="004D6D61">
        <w:rPr>
          <w:rFonts w:ascii="Times New Roman" w:eastAsia="方正仿宋_GBK" w:hAnsi="Times New Roman" w:hint="eastAsia"/>
          <w:sz w:val="32"/>
          <w:szCs w:val="32"/>
        </w:rPr>
        <w:t>一</w:t>
      </w:r>
      <w:proofErr w:type="gramEnd"/>
      <w:r w:rsidRPr="004D6D61">
        <w:rPr>
          <w:rFonts w:ascii="Times New Roman" w:eastAsia="方正仿宋_GBK" w:hAnsi="Times New Roman" w:hint="eastAsia"/>
          <w:sz w:val="32"/>
          <w:szCs w:val="32"/>
        </w:rPr>
        <w:t>学年</w:t>
      </w:r>
      <w:r w:rsidR="00B15D69" w:rsidRPr="004D6D61">
        <w:rPr>
          <w:rFonts w:ascii="Times New Roman" w:eastAsia="方正仿宋_GBK" w:hAnsi="Times New Roman" w:hint="eastAsia"/>
          <w:sz w:val="32"/>
          <w:szCs w:val="32"/>
        </w:rPr>
        <w:t>课程</w:t>
      </w:r>
      <w:r w:rsidR="00651A7A" w:rsidRPr="004D6D61">
        <w:rPr>
          <w:rFonts w:ascii="Times New Roman" w:eastAsia="方正仿宋_GBK" w:hAnsi="Times New Roman"/>
          <w:sz w:val="32"/>
          <w:szCs w:val="32"/>
        </w:rPr>
        <w:t>成绩</w:t>
      </w:r>
      <w:r w:rsidR="00B060A3" w:rsidRPr="004D6D61">
        <w:rPr>
          <w:rFonts w:ascii="Times New Roman" w:eastAsia="方正仿宋_GBK" w:hAnsi="Times New Roman" w:hint="eastAsia"/>
          <w:sz w:val="32"/>
          <w:szCs w:val="32"/>
        </w:rPr>
        <w:t>综合绩点</w:t>
      </w:r>
      <w:r w:rsidR="00651A7A" w:rsidRPr="004D6D61">
        <w:rPr>
          <w:rFonts w:ascii="Times New Roman" w:eastAsia="方正仿宋_GBK" w:hAnsi="Times New Roman"/>
          <w:sz w:val="32"/>
          <w:szCs w:val="32"/>
        </w:rPr>
        <w:t>、</w:t>
      </w:r>
      <w:r w:rsidR="00B15D69" w:rsidRPr="004D6D61">
        <w:rPr>
          <w:rFonts w:ascii="Times New Roman" w:eastAsia="方正仿宋_GBK" w:hAnsi="Times New Roman" w:hint="eastAsia"/>
          <w:sz w:val="32"/>
          <w:szCs w:val="32"/>
        </w:rPr>
        <w:t>平时表现等</w:t>
      </w:r>
      <w:r w:rsidR="00651A7A" w:rsidRPr="004D6D61">
        <w:rPr>
          <w:rFonts w:ascii="Times New Roman" w:eastAsia="方正仿宋_GBK" w:hAnsi="Times New Roman"/>
          <w:sz w:val="32"/>
          <w:szCs w:val="32"/>
        </w:rPr>
        <w:t>，择优录取。</w:t>
      </w:r>
    </w:p>
    <w:p w14:paraId="0FC0E2AB" w14:textId="38F4FE53" w:rsidR="00AC4305" w:rsidRPr="004D6D61" w:rsidRDefault="00AC4305" w:rsidP="00285651">
      <w:pPr>
        <w:pStyle w:val="a7"/>
        <w:spacing w:line="560" w:lineRule="exact"/>
        <w:ind w:firstLineChars="253" w:firstLine="810"/>
        <w:jc w:val="left"/>
        <w:rPr>
          <w:rFonts w:ascii="Times New Roman" w:eastAsia="方正黑体_GBK" w:hAnsi="Times New Roman"/>
          <w:sz w:val="32"/>
          <w:szCs w:val="28"/>
        </w:rPr>
      </w:pPr>
      <w:r w:rsidRPr="004D6D61">
        <w:rPr>
          <w:rFonts w:ascii="Times New Roman" w:eastAsia="方正黑体_GBK" w:hAnsi="Times New Roman" w:hint="eastAsia"/>
          <w:sz w:val="32"/>
          <w:szCs w:val="28"/>
        </w:rPr>
        <w:t>六、其他</w:t>
      </w:r>
    </w:p>
    <w:p w14:paraId="68D8174C" w14:textId="36D11FE2" w:rsidR="00651A7A" w:rsidRPr="004D6D61" w:rsidRDefault="00AC4305" w:rsidP="00AC4305">
      <w:pPr>
        <w:tabs>
          <w:tab w:val="center" w:pos="4415"/>
        </w:tabs>
        <w:snapToGrid w:val="0"/>
        <w:spacing w:line="560" w:lineRule="exact"/>
        <w:ind w:firstLineChars="200" w:firstLine="640"/>
        <w:jc w:val="left"/>
        <w:rPr>
          <w:rFonts w:ascii="Times New Roman" w:eastAsia="方正仿宋_GBK" w:hAnsi="Times New Roman"/>
          <w:sz w:val="32"/>
          <w:szCs w:val="32"/>
        </w:rPr>
      </w:pPr>
      <w:r w:rsidRPr="004D6D61">
        <w:rPr>
          <w:rFonts w:ascii="Times New Roman" w:eastAsia="方正仿宋_GBK" w:hAnsi="Times New Roman" w:hint="eastAsia"/>
          <w:sz w:val="32"/>
          <w:szCs w:val="32"/>
        </w:rPr>
        <w:t>未尽事宜，按照学校转专业通知要求执行。</w:t>
      </w:r>
    </w:p>
    <w:p w14:paraId="36E5C770" w14:textId="77777777" w:rsidR="00AC4305" w:rsidRPr="004D6D61" w:rsidRDefault="00AC4305" w:rsidP="00651A7A">
      <w:pPr>
        <w:tabs>
          <w:tab w:val="center" w:pos="4415"/>
        </w:tabs>
        <w:snapToGrid w:val="0"/>
        <w:spacing w:line="560" w:lineRule="exact"/>
        <w:ind w:firstLineChars="200" w:firstLine="640"/>
        <w:jc w:val="left"/>
        <w:rPr>
          <w:rFonts w:ascii="Times New Roman" w:eastAsia="方正仿宋_GBK" w:hAnsi="Times New Roman"/>
          <w:sz w:val="32"/>
          <w:szCs w:val="32"/>
        </w:rPr>
      </w:pPr>
    </w:p>
    <w:p w14:paraId="1C837BE1" w14:textId="7DBC445D" w:rsidR="00651A7A" w:rsidRPr="004D6D61" w:rsidRDefault="00651A7A" w:rsidP="00363583">
      <w:pPr>
        <w:tabs>
          <w:tab w:val="center" w:pos="4415"/>
        </w:tabs>
        <w:snapToGrid w:val="0"/>
        <w:spacing w:line="560" w:lineRule="exact"/>
        <w:ind w:firstLineChars="200" w:firstLine="643"/>
        <w:jc w:val="left"/>
        <w:rPr>
          <w:rFonts w:ascii="Times New Roman" w:eastAsia="方正仿宋_GBK" w:hAnsi="Times New Roman"/>
          <w:b/>
          <w:bCs/>
          <w:sz w:val="32"/>
          <w:szCs w:val="32"/>
        </w:rPr>
      </w:pPr>
    </w:p>
    <w:p w14:paraId="3A97AC3B" w14:textId="77777777" w:rsidR="00D44D66" w:rsidRPr="004D6D61" w:rsidRDefault="00D44D66" w:rsidP="00651A7A">
      <w:pPr>
        <w:tabs>
          <w:tab w:val="center" w:pos="4415"/>
        </w:tabs>
        <w:snapToGrid w:val="0"/>
        <w:spacing w:line="560" w:lineRule="exact"/>
        <w:ind w:firstLineChars="200" w:firstLine="640"/>
        <w:jc w:val="left"/>
        <w:rPr>
          <w:rFonts w:ascii="Times New Roman" w:eastAsia="方正仿宋_GBK" w:hAnsi="Times New Roman"/>
          <w:sz w:val="32"/>
          <w:szCs w:val="32"/>
        </w:rPr>
      </w:pPr>
    </w:p>
    <w:p w14:paraId="005B60C9" w14:textId="3368DE19" w:rsidR="009F465F" w:rsidRPr="004D6D61" w:rsidRDefault="00D44D66" w:rsidP="00D44D66">
      <w:pPr>
        <w:tabs>
          <w:tab w:val="center" w:pos="4415"/>
        </w:tabs>
        <w:snapToGrid w:val="0"/>
        <w:spacing w:line="560" w:lineRule="exact"/>
        <w:ind w:firstLineChars="2000" w:firstLine="640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绿色智慧环境学院</w:t>
      </w:r>
    </w:p>
    <w:p w14:paraId="3992923A" w14:textId="541AB5EA" w:rsidR="009F465F" w:rsidRPr="004D6D61" w:rsidRDefault="009F465F" w:rsidP="00D44D66">
      <w:pPr>
        <w:tabs>
          <w:tab w:val="center" w:pos="4415"/>
        </w:tabs>
        <w:snapToGrid w:val="0"/>
        <w:spacing w:line="560" w:lineRule="exact"/>
        <w:ind w:firstLineChars="2000" w:firstLine="6400"/>
        <w:jc w:val="left"/>
        <w:rPr>
          <w:rFonts w:ascii="Times New Roman" w:eastAsia="方正仿宋_GBK" w:hAnsi="Times New Roman"/>
          <w:color w:val="000000" w:themeColor="text1"/>
          <w:sz w:val="32"/>
          <w:szCs w:val="32"/>
        </w:rPr>
      </w:pPr>
      <w:r w:rsidRPr="004D6D61">
        <w:rPr>
          <w:rFonts w:ascii="Times New Roman" w:eastAsia="方正仿宋_GBK" w:hAnsi="Times New Roman" w:hint="eastAsia"/>
          <w:color w:val="000000" w:themeColor="text1"/>
          <w:sz w:val="32"/>
          <w:szCs w:val="32"/>
        </w:rPr>
        <w:t>202</w:t>
      </w:r>
      <w:r w:rsidR="00166332">
        <w:rPr>
          <w:rFonts w:ascii="Times New Roman" w:eastAsia="方正仿宋_GBK" w:hAnsi="Times New Roman"/>
          <w:color w:val="000000" w:themeColor="text1"/>
          <w:sz w:val="32"/>
          <w:szCs w:val="32"/>
        </w:rPr>
        <w:t>4</w:t>
      </w:r>
      <w:r w:rsidRPr="004D6D61">
        <w:rPr>
          <w:rFonts w:ascii="Times New Roman" w:eastAsia="方正仿宋_GBK" w:hAnsi="Times New Roman" w:hint="eastAsia"/>
          <w:color w:val="000000" w:themeColor="text1"/>
          <w:sz w:val="32"/>
          <w:szCs w:val="32"/>
        </w:rPr>
        <w:t>年</w:t>
      </w:r>
      <w:r w:rsidR="00A07A69" w:rsidRPr="004D6D61">
        <w:rPr>
          <w:rFonts w:ascii="Times New Roman" w:eastAsia="方正仿宋_GBK" w:hAnsi="Times New Roman" w:hint="eastAsia"/>
          <w:color w:val="000000" w:themeColor="text1"/>
          <w:sz w:val="32"/>
          <w:szCs w:val="32"/>
        </w:rPr>
        <w:t>6</w:t>
      </w:r>
      <w:r w:rsidRPr="004D6D61">
        <w:rPr>
          <w:rFonts w:ascii="Times New Roman" w:eastAsia="方正仿宋_GBK" w:hAnsi="Times New Roman" w:hint="eastAsia"/>
          <w:color w:val="000000" w:themeColor="text1"/>
          <w:sz w:val="32"/>
          <w:szCs w:val="32"/>
        </w:rPr>
        <w:t>月</w:t>
      </w:r>
      <w:r w:rsidR="009C3A3B" w:rsidRPr="004D6D61">
        <w:rPr>
          <w:rFonts w:ascii="Times New Roman" w:eastAsia="方正仿宋_GBK" w:hAnsi="Times New Roman"/>
          <w:color w:val="000000" w:themeColor="text1"/>
          <w:sz w:val="32"/>
          <w:szCs w:val="32"/>
        </w:rPr>
        <w:t>2</w:t>
      </w:r>
      <w:r w:rsidR="00166332">
        <w:rPr>
          <w:rFonts w:ascii="Times New Roman" w:eastAsia="方正仿宋_GBK" w:hAnsi="Times New Roman"/>
          <w:color w:val="000000" w:themeColor="text1"/>
          <w:sz w:val="32"/>
          <w:szCs w:val="32"/>
        </w:rPr>
        <w:t>0</w:t>
      </w:r>
      <w:r w:rsidRPr="004D6D61">
        <w:rPr>
          <w:rFonts w:ascii="Times New Roman" w:eastAsia="方正仿宋_GBK" w:hAnsi="Times New Roman" w:hint="eastAsia"/>
          <w:color w:val="000000" w:themeColor="text1"/>
          <w:sz w:val="32"/>
          <w:szCs w:val="32"/>
        </w:rPr>
        <w:t>日</w:t>
      </w:r>
    </w:p>
    <w:sectPr w:rsidR="009F465F" w:rsidRPr="004D6D61" w:rsidSect="009D38E2">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365B6" w14:textId="77777777" w:rsidR="00837D49" w:rsidRDefault="00837D49" w:rsidP="009D38E2">
      <w:r>
        <w:separator/>
      </w:r>
    </w:p>
  </w:endnote>
  <w:endnote w:type="continuationSeparator" w:id="0">
    <w:p w14:paraId="6D19243E" w14:textId="77777777" w:rsidR="00837D49" w:rsidRDefault="00837D49" w:rsidP="009D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方正楷体_GBK">
    <w:panose1 w:val="03000509000000000000"/>
    <w:charset w:val="86"/>
    <w:family w:val="script"/>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AECB" w14:textId="77777777" w:rsidR="00837D49" w:rsidRDefault="00837D49" w:rsidP="009D38E2">
      <w:r>
        <w:separator/>
      </w:r>
    </w:p>
  </w:footnote>
  <w:footnote w:type="continuationSeparator" w:id="0">
    <w:p w14:paraId="3ADEC541" w14:textId="77777777" w:rsidR="00837D49" w:rsidRDefault="00837D49" w:rsidP="009D38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377E7"/>
    <w:multiLevelType w:val="hybridMultilevel"/>
    <w:tmpl w:val="1348F75A"/>
    <w:lvl w:ilvl="0" w:tplc="50149FC6">
      <w:start w:val="1"/>
      <w:numFmt w:val="decimal"/>
      <w:lvlText w:val="%1."/>
      <w:lvlJc w:val="left"/>
      <w:pPr>
        <w:ind w:left="1646" w:hanging="360"/>
      </w:pPr>
      <w:rPr>
        <w:rFonts w:hint="default"/>
      </w:rPr>
    </w:lvl>
    <w:lvl w:ilvl="1" w:tplc="04090019" w:tentative="1">
      <w:start w:val="1"/>
      <w:numFmt w:val="lowerLetter"/>
      <w:lvlText w:val="%2)"/>
      <w:lvlJc w:val="left"/>
      <w:pPr>
        <w:ind w:left="2126" w:hanging="420"/>
      </w:pPr>
    </w:lvl>
    <w:lvl w:ilvl="2" w:tplc="0409001B" w:tentative="1">
      <w:start w:val="1"/>
      <w:numFmt w:val="lowerRoman"/>
      <w:lvlText w:val="%3."/>
      <w:lvlJc w:val="right"/>
      <w:pPr>
        <w:ind w:left="2546" w:hanging="420"/>
      </w:pPr>
    </w:lvl>
    <w:lvl w:ilvl="3" w:tplc="0409000F" w:tentative="1">
      <w:start w:val="1"/>
      <w:numFmt w:val="decimal"/>
      <w:lvlText w:val="%4."/>
      <w:lvlJc w:val="left"/>
      <w:pPr>
        <w:ind w:left="2966" w:hanging="420"/>
      </w:pPr>
    </w:lvl>
    <w:lvl w:ilvl="4" w:tplc="04090019" w:tentative="1">
      <w:start w:val="1"/>
      <w:numFmt w:val="lowerLetter"/>
      <w:lvlText w:val="%5)"/>
      <w:lvlJc w:val="left"/>
      <w:pPr>
        <w:ind w:left="3386" w:hanging="420"/>
      </w:pPr>
    </w:lvl>
    <w:lvl w:ilvl="5" w:tplc="0409001B" w:tentative="1">
      <w:start w:val="1"/>
      <w:numFmt w:val="lowerRoman"/>
      <w:lvlText w:val="%6."/>
      <w:lvlJc w:val="right"/>
      <w:pPr>
        <w:ind w:left="3806" w:hanging="420"/>
      </w:pPr>
    </w:lvl>
    <w:lvl w:ilvl="6" w:tplc="0409000F" w:tentative="1">
      <w:start w:val="1"/>
      <w:numFmt w:val="decimal"/>
      <w:lvlText w:val="%7."/>
      <w:lvlJc w:val="left"/>
      <w:pPr>
        <w:ind w:left="4226" w:hanging="420"/>
      </w:pPr>
    </w:lvl>
    <w:lvl w:ilvl="7" w:tplc="04090019" w:tentative="1">
      <w:start w:val="1"/>
      <w:numFmt w:val="lowerLetter"/>
      <w:lvlText w:val="%8)"/>
      <w:lvlJc w:val="left"/>
      <w:pPr>
        <w:ind w:left="4646" w:hanging="420"/>
      </w:pPr>
    </w:lvl>
    <w:lvl w:ilvl="8" w:tplc="0409001B" w:tentative="1">
      <w:start w:val="1"/>
      <w:numFmt w:val="lowerRoman"/>
      <w:lvlText w:val="%9."/>
      <w:lvlJc w:val="right"/>
      <w:pPr>
        <w:ind w:left="5066" w:hanging="420"/>
      </w:pPr>
    </w:lvl>
  </w:abstractNum>
  <w:abstractNum w:abstractNumId="1" w15:restartNumberingAfterBreak="0">
    <w:nsid w:val="41701816"/>
    <w:multiLevelType w:val="hybridMultilevel"/>
    <w:tmpl w:val="0FC0B828"/>
    <w:lvl w:ilvl="0" w:tplc="44920966">
      <w:start w:val="1"/>
      <w:numFmt w:val="decimal"/>
      <w:lvlText w:val="%1."/>
      <w:lvlJc w:val="left"/>
      <w:pPr>
        <w:ind w:left="1646" w:hanging="360"/>
      </w:pPr>
      <w:rPr>
        <w:rFonts w:hint="default"/>
      </w:rPr>
    </w:lvl>
    <w:lvl w:ilvl="1" w:tplc="04090019" w:tentative="1">
      <w:start w:val="1"/>
      <w:numFmt w:val="lowerLetter"/>
      <w:lvlText w:val="%2)"/>
      <w:lvlJc w:val="left"/>
      <w:pPr>
        <w:ind w:left="2126" w:hanging="420"/>
      </w:pPr>
    </w:lvl>
    <w:lvl w:ilvl="2" w:tplc="0409001B" w:tentative="1">
      <w:start w:val="1"/>
      <w:numFmt w:val="lowerRoman"/>
      <w:lvlText w:val="%3."/>
      <w:lvlJc w:val="right"/>
      <w:pPr>
        <w:ind w:left="2546" w:hanging="420"/>
      </w:pPr>
    </w:lvl>
    <w:lvl w:ilvl="3" w:tplc="0409000F" w:tentative="1">
      <w:start w:val="1"/>
      <w:numFmt w:val="decimal"/>
      <w:lvlText w:val="%4."/>
      <w:lvlJc w:val="left"/>
      <w:pPr>
        <w:ind w:left="2966" w:hanging="420"/>
      </w:pPr>
    </w:lvl>
    <w:lvl w:ilvl="4" w:tplc="04090019" w:tentative="1">
      <w:start w:val="1"/>
      <w:numFmt w:val="lowerLetter"/>
      <w:lvlText w:val="%5)"/>
      <w:lvlJc w:val="left"/>
      <w:pPr>
        <w:ind w:left="3386" w:hanging="420"/>
      </w:pPr>
    </w:lvl>
    <w:lvl w:ilvl="5" w:tplc="0409001B" w:tentative="1">
      <w:start w:val="1"/>
      <w:numFmt w:val="lowerRoman"/>
      <w:lvlText w:val="%6."/>
      <w:lvlJc w:val="right"/>
      <w:pPr>
        <w:ind w:left="3806" w:hanging="420"/>
      </w:pPr>
    </w:lvl>
    <w:lvl w:ilvl="6" w:tplc="0409000F" w:tentative="1">
      <w:start w:val="1"/>
      <w:numFmt w:val="decimal"/>
      <w:lvlText w:val="%7."/>
      <w:lvlJc w:val="left"/>
      <w:pPr>
        <w:ind w:left="4226" w:hanging="420"/>
      </w:pPr>
    </w:lvl>
    <w:lvl w:ilvl="7" w:tplc="04090019" w:tentative="1">
      <w:start w:val="1"/>
      <w:numFmt w:val="lowerLetter"/>
      <w:lvlText w:val="%8)"/>
      <w:lvlJc w:val="left"/>
      <w:pPr>
        <w:ind w:left="4646" w:hanging="420"/>
      </w:pPr>
    </w:lvl>
    <w:lvl w:ilvl="8" w:tplc="0409001B" w:tentative="1">
      <w:start w:val="1"/>
      <w:numFmt w:val="lowerRoman"/>
      <w:lvlText w:val="%9."/>
      <w:lvlJc w:val="right"/>
      <w:pPr>
        <w:ind w:left="5066" w:hanging="420"/>
      </w:pPr>
    </w:lvl>
  </w:abstractNum>
  <w:abstractNum w:abstractNumId="2" w15:restartNumberingAfterBreak="0">
    <w:nsid w:val="568874EF"/>
    <w:multiLevelType w:val="hybridMultilevel"/>
    <w:tmpl w:val="F2344080"/>
    <w:lvl w:ilvl="0" w:tplc="2B62A406">
      <w:start w:val="1"/>
      <w:numFmt w:val="japaneseCounting"/>
      <w:lvlText w:val="%1、"/>
      <w:lvlJc w:val="left"/>
      <w:pPr>
        <w:ind w:left="1286" w:hanging="720"/>
      </w:pPr>
      <w:rPr>
        <w:rFonts w:hint="default"/>
      </w:rPr>
    </w:lvl>
    <w:lvl w:ilvl="1" w:tplc="04090019" w:tentative="1">
      <w:start w:val="1"/>
      <w:numFmt w:val="lowerLetter"/>
      <w:lvlText w:val="%2)"/>
      <w:lvlJc w:val="left"/>
      <w:pPr>
        <w:ind w:left="1406" w:hanging="420"/>
      </w:pPr>
    </w:lvl>
    <w:lvl w:ilvl="2" w:tplc="0409001B" w:tentative="1">
      <w:start w:val="1"/>
      <w:numFmt w:val="lowerRoman"/>
      <w:lvlText w:val="%3."/>
      <w:lvlJc w:val="right"/>
      <w:pPr>
        <w:ind w:left="1826" w:hanging="420"/>
      </w:pPr>
    </w:lvl>
    <w:lvl w:ilvl="3" w:tplc="0409000F" w:tentative="1">
      <w:start w:val="1"/>
      <w:numFmt w:val="decimal"/>
      <w:lvlText w:val="%4."/>
      <w:lvlJc w:val="left"/>
      <w:pPr>
        <w:ind w:left="2246" w:hanging="420"/>
      </w:pPr>
    </w:lvl>
    <w:lvl w:ilvl="4" w:tplc="04090019" w:tentative="1">
      <w:start w:val="1"/>
      <w:numFmt w:val="lowerLetter"/>
      <w:lvlText w:val="%5)"/>
      <w:lvlJc w:val="left"/>
      <w:pPr>
        <w:ind w:left="2666" w:hanging="420"/>
      </w:pPr>
    </w:lvl>
    <w:lvl w:ilvl="5" w:tplc="0409001B" w:tentative="1">
      <w:start w:val="1"/>
      <w:numFmt w:val="lowerRoman"/>
      <w:lvlText w:val="%6."/>
      <w:lvlJc w:val="right"/>
      <w:pPr>
        <w:ind w:left="3086" w:hanging="420"/>
      </w:pPr>
    </w:lvl>
    <w:lvl w:ilvl="6" w:tplc="0409000F" w:tentative="1">
      <w:start w:val="1"/>
      <w:numFmt w:val="decimal"/>
      <w:lvlText w:val="%7."/>
      <w:lvlJc w:val="left"/>
      <w:pPr>
        <w:ind w:left="3506" w:hanging="420"/>
      </w:pPr>
    </w:lvl>
    <w:lvl w:ilvl="7" w:tplc="04090019" w:tentative="1">
      <w:start w:val="1"/>
      <w:numFmt w:val="lowerLetter"/>
      <w:lvlText w:val="%8)"/>
      <w:lvlJc w:val="left"/>
      <w:pPr>
        <w:ind w:left="3926" w:hanging="420"/>
      </w:pPr>
    </w:lvl>
    <w:lvl w:ilvl="8" w:tplc="0409001B" w:tentative="1">
      <w:start w:val="1"/>
      <w:numFmt w:val="lowerRoman"/>
      <w:lvlText w:val="%9."/>
      <w:lvlJc w:val="right"/>
      <w:pPr>
        <w:ind w:left="4346"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7C7"/>
    <w:rsid w:val="00032CF1"/>
    <w:rsid w:val="00051D79"/>
    <w:rsid w:val="000557B6"/>
    <w:rsid w:val="00075159"/>
    <w:rsid w:val="00091BB6"/>
    <w:rsid w:val="000D7765"/>
    <w:rsid w:val="000F0AFA"/>
    <w:rsid w:val="00120862"/>
    <w:rsid w:val="00164171"/>
    <w:rsid w:val="00166332"/>
    <w:rsid w:val="00181EC6"/>
    <w:rsid w:val="00182F33"/>
    <w:rsid w:val="00190C07"/>
    <w:rsid w:val="001B6918"/>
    <w:rsid w:val="001C1960"/>
    <w:rsid w:val="001D2C33"/>
    <w:rsid w:val="002147AF"/>
    <w:rsid w:val="00255777"/>
    <w:rsid w:val="0026460D"/>
    <w:rsid w:val="00265EC8"/>
    <w:rsid w:val="002829AA"/>
    <w:rsid w:val="00285651"/>
    <w:rsid w:val="002B283F"/>
    <w:rsid w:val="002D672A"/>
    <w:rsid w:val="002D7A83"/>
    <w:rsid w:val="002E4A38"/>
    <w:rsid w:val="003027C7"/>
    <w:rsid w:val="00315AB0"/>
    <w:rsid w:val="00325E17"/>
    <w:rsid w:val="003374E3"/>
    <w:rsid w:val="00350419"/>
    <w:rsid w:val="00363583"/>
    <w:rsid w:val="00364628"/>
    <w:rsid w:val="00372DCE"/>
    <w:rsid w:val="00375F3E"/>
    <w:rsid w:val="00394FF6"/>
    <w:rsid w:val="003956A7"/>
    <w:rsid w:val="003B06CB"/>
    <w:rsid w:val="003C27BC"/>
    <w:rsid w:val="003C5C46"/>
    <w:rsid w:val="003E0C40"/>
    <w:rsid w:val="003E7922"/>
    <w:rsid w:val="004107BD"/>
    <w:rsid w:val="00412704"/>
    <w:rsid w:val="00415970"/>
    <w:rsid w:val="00422431"/>
    <w:rsid w:val="004333FE"/>
    <w:rsid w:val="00445C7B"/>
    <w:rsid w:val="00464490"/>
    <w:rsid w:val="00490295"/>
    <w:rsid w:val="004D55B5"/>
    <w:rsid w:val="004D6D61"/>
    <w:rsid w:val="004E0CDC"/>
    <w:rsid w:val="0050187E"/>
    <w:rsid w:val="0051551B"/>
    <w:rsid w:val="00543586"/>
    <w:rsid w:val="00573836"/>
    <w:rsid w:val="005826A0"/>
    <w:rsid w:val="00590BF9"/>
    <w:rsid w:val="005C445B"/>
    <w:rsid w:val="005E3666"/>
    <w:rsid w:val="005F35A3"/>
    <w:rsid w:val="0060525F"/>
    <w:rsid w:val="00611E85"/>
    <w:rsid w:val="0062153C"/>
    <w:rsid w:val="0062739F"/>
    <w:rsid w:val="00651A7A"/>
    <w:rsid w:val="00657825"/>
    <w:rsid w:val="00690935"/>
    <w:rsid w:val="006E4417"/>
    <w:rsid w:val="006E4D9B"/>
    <w:rsid w:val="00713CD2"/>
    <w:rsid w:val="00715DE5"/>
    <w:rsid w:val="00765697"/>
    <w:rsid w:val="00766D48"/>
    <w:rsid w:val="007778FB"/>
    <w:rsid w:val="00782A8D"/>
    <w:rsid w:val="00796EF3"/>
    <w:rsid w:val="007D73A2"/>
    <w:rsid w:val="007E0406"/>
    <w:rsid w:val="007E39D8"/>
    <w:rsid w:val="007F075C"/>
    <w:rsid w:val="007F4191"/>
    <w:rsid w:val="0081133F"/>
    <w:rsid w:val="008215EA"/>
    <w:rsid w:val="00834802"/>
    <w:rsid w:val="00837D49"/>
    <w:rsid w:val="008409EF"/>
    <w:rsid w:val="00855D0C"/>
    <w:rsid w:val="008E4BBD"/>
    <w:rsid w:val="008F348C"/>
    <w:rsid w:val="00901248"/>
    <w:rsid w:val="00923C05"/>
    <w:rsid w:val="00957774"/>
    <w:rsid w:val="0096422C"/>
    <w:rsid w:val="00966E29"/>
    <w:rsid w:val="00994B9B"/>
    <w:rsid w:val="009962B9"/>
    <w:rsid w:val="009A3190"/>
    <w:rsid w:val="009B1A8C"/>
    <w:rsid w:val="009B7417"/>
    <w:rsid w:val="009B7826"/>
    <w:rsid w:val="009C1805"/>
    <w:rsid w:val="009C3A3B"/>
    <w:rsid w:val="009D38E2"/>
    <w:rsid w:val="009D4514"/>
    <w:rsid w:val="009F465F"/>
    <w:rsid w:val="009F7DEA"/>
    <w:rsid w:val="00A036EC"/>
    <w:rsid w:val="00A07A69"/>
    <w:rsid w:val="00A432E5"/>
    <w:rsid w:val="00A703F3"/>
    <w:rsid w:val="00A821AB"/>
    <w:rsid w:val="00A86707"/>
    <w:rsid w:val="00A96713"/>
    <w:rsid w:val="00AA2584"/>
    <w:rsid w:val="00AB376F"/>
    <w:rsid w:val="00AB533B"/>
    <w:rsid w:val="00AC4305"/>
    <w:rsid w:val="00AE6546"/>
    <w:rsid w:val="00AE7A3F"/>
    <w:rsid w:val="00B060A3"/>
    <w:rsid w:val="00B14DF2"/>
    <w:rsid w:val="00B15D69"/>
    <w:rsid w:val="00B33434"/>
    <w:rsid w:val="00B473AE"/>
    <w:rsid w:val="00B50CF8"/>
    <w:rsid w:val="00B62642"/>
    <w:rsid w:val="00B676DC"/>
    <w:rsid w:val="00B750A1"/>
    <w:rsid w:val="00B93284"/>
    <w:rsid w:val="00B970CE"/>
    <w:rsid w:val="00BF13BE"/>
    <w:rsid w:val="00C04BCA"/>
    <w:rsid w:val="00C406FF"/>
    <w:rsid w:val="00C52D3F"/>
    <w:rsid w:val="00C55B15"/>
    <w:rsid w:val="00C56783"/>
    <w:rsid w:val="00C77A04"/>
    <w:rsid w:val="00C86CAF"/>
    <w:rsid w:val="00C90C92"/>
    <w:rsid w:val="00CB5DBC"/>
    <w:rsid w:val="00CB700B"/>
    <w:rsid w:val="00CD3635"/>
    <w:rsid w:val="00CD3D6A"/>
    <w:rsid w:val="00CF1190"/>
    <w:rsid w:val="00CF2E79"/>
    <w:rsid w:val="00CF58B5"/>
    <w:rsid w:val="00D22B05"/>
    <w:rsid w:val="00D3549D"/>
    <w:rsid w:val="00D44D66"/>
    <w:rsid w:val="00D5250E"/>
    <w:rsid w:val="00D54EE9"/>
    <w:rsid w:val="00DD1271"/>
    <w:rsid w:val="00DE609E"/>
    <w:rsid w:val="00E31266"/>
    <w:rsid w:val="00E32115"/>
    <w:rsid w:val="00E42AB0"/>
    <w:rsid w:val="00E42D88"/>
    <w:rsid w:val="00E672FC"/>
    <w:rsid w:val="00EA2227"/>
    <w:rsid w:val="00EE2FD4"/>
    <w:rsid w:val="00EF4F11"/>
    <w:rsid w:val="00F3419D"/>
    <w:rsid w:val="00F36F43"/>
    <w:rsid w:val="00F43417"/>
    <w:rsid w:val="00F529B7"/>
    <w:rsid w:val="00F55757"/>
    <w:rsid w:val="00F73DE7"/>
    <w:rsid w:val="00F763B6"/>
    <w:rsid w:val="00F8000E"/>
    <w:rsid w:val="00FA44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79C8F1"/>
  <w15:docId w15:val="{A77B9996-26FA-4DDD-B355-20A8AA962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38E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D38E2"/>
    <w:rPr>
      <w:sz w:val="18"/>
      <w:szCs w:val="18"/>
    </w:rPr>
  </w:style>
  <w:style w:type="paragraph" w:styleId="a5">
    <w:name w:val="footer"/>
    <w:basedOn w:val="a"/>
    <w:link w:val="a6"/>
    <w:uiPriority w:val="99"/>
    <w:unhideWhenUsed/>
    <w:rsid w:val="009D38E2"/>
    <w:pPr>
      <w:tabs>
        <w:tab w:val="center" w:pos="4153"/>
        <w:tab w:val="right" w:pos="8306"/>
      </w:tabs>
      <w:snapToGrid w:val="0"/>
      <w:jc w:val="left"/>
    </w:pPr>
    <w:rPr>
      <w:sz w:val="18"/>
      <w:szCs w:val="18"/>
    </w:rPr>
  </w:style>
  <w:style w:type="character" w:customStyle="1" w:styleId="a6">
    <w:name w:val="页脚 字符"/>
    <w:basedOn w:val="a0"/>
    <w:link w:val="a5"/>
    <w:uiPriority w:val="99"/>
    <w:rsid w:val="009D38E2"/>
    <w:rPr>
      <w:sz w:val="18"/>
      <w:szCs w:val="18"/>
    </w:rPr>
  </w:style>
  <w:style w:type="paragraph" w:styleId="a7">
    <w:name w:val="List Paragraph"/>
    <w:basedOn w:val="a"/>
    <w:uiPriority w:val="34"/>
    <w:qFormat/>
    <w:rsid w:val="007F4191"/>
    <w:pPr>
      <w:ind w:firstLineChars="200" w:firstLine="420"/>
    </w:pPr>
  </w:style>
  <w:style w:type="character" w:customStyle="1" w:styleId="NormalCharacter">
    <w:name w:val="NormalCharacter"/>
    <w:qFormat/>
    <w:rsid w:val="00F55757"/>
  </w:style>
  <w:style w:type="paragraph" w:styleId="a8">
    <w:name w:val="Balloon Text"/>
    <w:basedOn w:val="a"/>
    <w:link w:val="a9"/>
    <w:uiPriority w:val="99"/>
    <w:semiHidden/>
    <w:unhideWhenUsed/>
    <w:rsid w:val="008215EA"/>
    <w:rPr>
      <w:sz w:val="18"/>
      <w:szCs w:val="18"/>
    </w:rPr>
  </w:style>
  <w:style w:type="character" w:customStyle="1" w:styleId="a9">
    <w:name w:val="批注框文本 字符"/>
    <w:basedOn w:val="a0"/>
    <w:link w:val="a8"/>
    <w:uiPriority w:val="99"/>
    <w:semiHidden/>
    <w:rsid w:val="008215EA"/>
    <w:rPr>
      <w:sz w:val="18"/>
      <w:szCs w:val="18"/>
    </w:rPr>
  </w:style>
  <w:style w:type="paragraph" w:styleId="aa">
    <w:name w:val="Revision"/>
    <w:hidden/>
    <w:uiPriority w:val="99"/>
    <w:semiHidden/>
    <w:rsid w:val="007E39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5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233</TotalTime>
  <Pages>3</Pages>
  <Words>152</Words>
  <Characters>870</Characters>
  <Application>Microsoft Office Word</Application>
  <DocSecurity>0</DocSecurity>
  <Lines>7</Lines>
  <Paragraphs>2</Paragraphs>
  <ScaleCrop>false</ScaleCrop>
  <Company>YZNU</Company>
  <LinksUpToDate>false</LinksUpToDate>
  <CharactersWithSpaces>1020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邓永康</dc:creator>
  <cp:lastModifiedBy>卢凯</cp:lastModifiedBy>
  <cp:revision>64</cp:revision>
  <cp:lastPrinted>2022-06-15T06:55:00Z</cp:lastPrinted>
  <dcterms:created xsi:type="dcterms:W3CDTF">2022-06-15T08:32:00Z</dcterms:created>
  <dcterms:modified xsi:type="dcterms:W3CDTF">2024-06-25T02:37:00Z</dcterms:modified>
</cp:coreProperties>
</file>