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433487" w14:textId="77777777" w:rsidR="001A6EAA" w:rsidRPr="00BE60AD" w:rsidRDefault="00CC665E" w:rsidP="00BE60AD">
      <w:pPr>
        <w:snapToGrid w:val="0"/>
        <w:spacing w:line="700" w:lineRule="exact"/>
        <w:jc w:val="center"/>
        <w:rPr>
          <w:rFonts w:ascii="方正小标宋_GBK" w:eastAsia="方正小标宋_GBK" w:hAnsi="方正仿宋_GBK" w:cs="Times New Roman" w:hint="eastAsia"/>
          <w:bCs/>
          <w:color w:val="000000"/>
          <w:sz w:val="44"/>
          <w:szCs w:val="32"/>
        </w:rPr>
      </w:pPr>
      <w:r w:rsidRPr="00BE60AD">
        <w:rPr>
          <w:rFonts w:ascii="方正小标宋_GBK" w:eastAsia="方正小标宋_GBK" w:hAnsi="方正仿宋_GBK" w:cs="Times New Roman" w:hint="eastAsia"/>
          <w:bCs/>
          <w:color w:val="000000"/>
          <w:sz w:val="44"/>
          <w:szCs w:val="32"/>
        </w:rPr>
        <w:t>外国语</w:t>
      </w:r>
      <w:r w:rsidR="009D38E2" w:rsidRPr="00BE60AD">
        <w:rPr>
          <w:rFonts w:ascii="方正小标宋_GBK" w:eastAsia="方正小标宋_GBK" w:hAnsi="方正仿宋_GBK" w:cs="Times New Roman" w:hint="eastAsia"/>
          <w:bCs/>
          <w:color w:val="000000"/>
          <w:sz w:val="44"/>
          <w:szCs w:val="32"/>
        </w:rPr>
        <w:t>学院</w:t>
      </w:r>
    </w:p>
    <w:p w14:paraId="70CCB467" w14:textId="336E8E53" w:rsidR="006F18CC" w:rsidRPr="00BE60AD" w:rsidRDefault="00FB5159" w:rsidP="00BE60AD">
      <w:pPr>
        <w:snapToGrid w:val="0"/>
        <w:spacing w:line="700" w:lineRule="exact"/>
        <w:jc w:val="center"/>
        <w:rPr>
          <w:rFonts w:ascii="方正小标宋_GBK" w:eastAsia="方正小标宋_GBK" w:hAnsi="宋体" w:hint="eastAsia"/>
          <w:b/>
          <w:color w:val="000000" w:themeColor="text1"/>
          <w:sz w:val="36"/>
          <w:szCs w:val="36"/>
        </w:rPr>
      </w:pPr>
      <w:r w:rsidRPr="00BE60AD">
        <w:rPr>
          <w:rFonts w:ascii="方正小标宋_GBK" w:eastAsia="方正小标宋_GBK" w:hAnsi="方正仿宋_GBK" w:cs="Times New Roman" w:hint="eastAsia"/>
          <w:bCs/>
          <w:color w:val="000000"/>
          <w:sz w:val="44"/>
          <w:szCs w:val="32"/>
        </w:rPr>
        <w:t>202</w:t>
      </w:r>
      <w:r w:rsidR="006D25EE" w:rsidRPr="00BE60AD">
        <w:rPr>
          <w:rFonts w:ascii="方正小标宋_GBK" w:eastAsia="方正小标宋_GBK" w:hAnsi="方正仿宋_GBK" w:cs="Times New Roman" w:hint="eastAsia"/>
          <w:bCs/>
          <w:color w:val="000000"/>
          <w:sz w:val="44"/>
          <w:szCs w:val="32"/>
        </w:rPr>
        <w:t>4</w:t>
      </w:r>
      <w:r w:rsidR="005C445B" w:rsidRPr="00BE60AD">
        <w:rPr>
          <w:rFonts w:ascii="方正小标宋_GBK" w:eastAsia="方正小标宋_GBK" w:hAnsi="方正仿宋_GBK" w:cs="Times New Roman" w:hint="eastAsia"/>
          <w:bCs/>
          <w:color w:val="000000"/>
          <w:sz w:val="44"/>
          <w:szCs w:val="32"/>
        </w:rPr>
        <w:t>级</w:t>
      </w:r>
      <w:proofErr w:type="gramStart"/>
      <w:r w:rsidR="001A6EAA" w:rsidRPr="00BE60AD">
        <w:rPr>
          <w:rFonts w:ascii="方正小标宋_GBK" w:eastAsia="方正小标宋_GBK" w:hAnsi="方正仿宋_GBK" w:cs="Times New Roman" w:hint="eastAsia"/>
          <w:bCs/>
          <w:color w:val="000000"/>
          <w:sz w:val="44"/>
          <w:szCs w:val="32"/>
        </w:rPr>
        <w:t>秋期</w:t>
      </w:r>
      <w:r w:rsidR="009D38E2" w:rsidRPr="00BE60AD">
        <w:rPr>
          <w:rFonts w:ascii="方正小标宋_GBK" w:eastAsia="方正小标宋_GBK" w:hAnsi="方正仿宋_GBK" w:cs="Times New Roman" w:hint="eastAsia"/>
          <w:bCs/>
          <w:color w:val="000000"/>
          <w:sz w:val="44"/>
          <w:szCs w:val="32"/>
        </w:rPr>
        <w:t>转专业</w:t>
      </w:r>
      <w:proofErr w:type="gramEnd"/>
      <w:r w:rsidR="009D38E2" w:rsidRPr="00BE60AD">
        <w:rPr>
          <w:rFonts w:ascii="方正小标宋_GBK" w:eastAsia="方正小标宋_GBK" w:hAnsi="方正仿宋_GBK" w:cs="Times New Roman" w:hint="eastAsia"/>
          <w:bCs/>
          <w:color w:val="000000"/>
          <w:sz w:val="44"/>
          <w:szCs w:val="32"/>
        </w:rPr>
        <w:t>工作</w:t>
      </w:r>
      <w:r w:rsidR="00DD1271" w:rsidRPr="00BE60AD">
        <w:rPr>
          <w:rFonts w:ascii="方正小标宋_GBK" w:eastAsia="方正小标宋_GBK" w:hAnsi="方正仿宋_GBK" w:cs="Times New Roman" w:hint="eastAsia"/>
          <w:bCs/>
          <w:color w:val="000000"/>
          <w:sz w:val="44"/>
          <w:szCs w:val="32"/>
        </w:rPr>
        <w:t>实施</w:t>
      </w:r>
      <w:r w:rsidR="009D38E2" w:rsidRPr="00BE60AD">
        <w:rPr>
          <w:rFonts w:ascii="方正小标宋_GBK" w:eastAsia="方正小标宋_GBK" w:hAnsi="方正仿宋_GBK" w:cs="Times New Roman" w:hint="eastAsia"/>
          <w:bCs/>
          <w:color w:val="000000"/>
          <w:sz w:val="44"/>
          <w:szCs w:val="32"/>
        </w:rPr>
        <w:t>方案</w:t>
      </w:r>
    </w:p>
    <w:p w14:paraId="651AAB74" w14:textId="77777777" w:rsidR="00C85295" w:rsidRPr="00BE60AD" w:rsidRDefault="00C85295" w:rsidP="00A0256E">
      <w:pPr>
        <w:snapToGrid w:val="0"/>
        <w:spacing w:line="560" w:lineRule="exact"/>
        <w:rPr>
          <w:rFonts w:ascii="方正仿宋_GBK" w:eastAsia="方正仿宋_GBK" w:hAnsi="宋体" w:hint="eastAsia"/>
          <w:color w:val="000000" w:themeColor="text1"/>
          <w:sz w:val="32"/>
          <w:szCs w:val="32"/>
        </w:rPr>
      </w:pPr>
    </w:p>
    <w:p w14:paraId="23B4946B" w14:textId="14EDCAB9" w:rsidR="006301F1" w:rsidRDefault="006301F1" w:rsidP="006301F1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根据《长江师范学院学生转专业管理办法（修订）》（长师院发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〔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2021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〕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124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号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）相关规定，结合学院实际，特制定本方案，确保</w:t>
      </w:r>
      <w:r w:rsidRPr="003A50D9">
        <w:rPr>
          <w:rFonts w:ascii="Times New Roman" w:eastAsia="方正仿宋_GBK" w:hAnsi="Times New Roman"/>
          <w:color w:val="000000" w:themeColor="text1"/>
          <w:sz w:val="32"/>
          <w:szCs w:val="32"/>
        </w:rPr>
        <w:t>202</w:t>
      </w:r>
      <w:r w:rsidR="00113AA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4</w:t>
      </w:r>
      <w:r w:rsidRPr="003A50D9">
        <w:rPr>
          <w:rFonts w:ascii="Times New Roman" w:eastAsia="方正仿宋_GBK" w:hAnsi="Times New Roman"/>
          <w:color w:val="000000" w:themeColor="text1"/>
          <w:sz w:val="32"/>
          <w:szCs w:val="32"/>
        </w:rPr>
        <w:t>级大</w:t>
      </w:r>
      <w:proofErr w:type="gramStart"/>
      <w:r w:rsidRPr="003A50D9">
        <w:rPr>
          <w:rFonts w:ascii="Times New Roman" w:eastAsia="方正仿宋_GBK" w:hAnsi="Times New Roman"/>
          <w:color w:val="000000" w:themeColor="text1"/>
          <w:sz w:val="32"/>
          <w:szCs w:val="32"/>
        </w:rPr>
        <w:t>一</w:t>
      </w:r>
      <w:proofErr w:type="gramEnd"/>
      <w:r w:rsidRPr="003A50D9">
        <w:rPr>
          <w:rFonts w:ascii="Times New Roman" w:eastAsia="方正仿宋_GBK" w:hAnsi="Times New Roman"/>
          <w:color w:val="000000" w:themeColor="text1"/>
          <w:sz w:val="32"/>
          <w:szCs w:val="32"/>
        </w:rPr>
        <w:t>学生</w:t>
      </w:r>
      <w:r w:rsidRPr="003A50D9">
        <w:rPr>
          <w:rFonts w:ascii="Times New Roman" w:eastAsia="方正仿宋_GBK" w:hAnsi="Times New Roman"/>
          <w:color w:val="000000" w:themeColor="text1"/>
          <w:sz w:val="32"/>
          <w:szCs w:val="32"/>
        </w:rPr>
        <w:t>202</w:t>
      </w:r>
      <w:r w:rsidR="00113AA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4</w:t>
      </w:r>
      <w:proofErr w:type="gramStart"/>
      <w:r w:rsidRPr="003A50D9">
        <w:rPr>
          <w:rFonts w:ascii="Times New Roman" w:eastAsia="方正仿宋_GBK" w:hAnsi="Times New Roman"/>
          <w:color w:val="000000" w:themeColor="text1"/>
          <w:sz w:val="32"/>
          <w:szCs w:val="32"/>
        </w:rPr>
        <w:t>秋期转专业</w:t>
      </w:r>
      <w:proofErr w:type="gramEnd"/>
      <w:r w:rsidRPr="003A50D9">
        <w:rPr>
          <w:rFonts w:ascii="Times New Roman" w:eastAsia="方正仿宋_GBK" w:hAnsi="Times New Roman"/>
          <w:color w:val="000000" w:themeColor="text1"/>
          <w:sz w:val="32"/>
          <w:szCs w:val="32"/>
        </w:rPr>
        <w:t>工作规范有序开展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。</w:t>
      </w:r>
    </w:p>
    <w:p w14:paraId="02D60F57" w14:textId="77777777" w:rsidR="00520C20" w:rsidRPr="003767C5" w:rsidRDefault="00520C20" w:rsidP="00520C20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/>
          <w:bCs/>
          <w:color w:val="000000" w:themeColor="text1"/>
          <w:sz w:val="32"/>
          <w:szCs w:val="32"/>
        </w:rPr>
      </w:pPr>
      <w:r w:rsidRPr="003767C5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一、组织机构及职责</w:t>
      </w:r>
    </w:p>
    <w:p w14:paraId="69172BBC" w14:textId="067C19EF" w:rsidR="00520C20" w:rsidRPr="003767C5" w:rsidRDefault="00520C20" w:rsidP="00520C20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3767C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学院成立转专业工作小组，负责处理转专业相关工作。</w:t>
      </w:r>
    </w:p>
    <w:p w14:paraId="0AC279D2" w14:textId="4211C88A" w:rsidR="007F4191" w:rsidRPr="003767C5" w:rsidRDefault="007F4191" w:rsidP="00083A6E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宋体" w:hAnsi="Times New Roman"/>
          <w:color w:val="000000" w:themeColor="text1"/>
          <w:sz w:val="28"/>
          <w:szCs w:val="28"/>
        </w:rPr>
      </w:pPr>
      <w:r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组</w:t>
      </w:r>
      <w:r w:rsidR="00083A6E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 xml:space="preserve">  </w:t>
      </w:r>
      <w:r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长：</w:t>
      </w:r>
      <w:r w:rsidR="00113AAB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李雪顺</w:t>
      </w:r>
      <w:r w:rsidR="001A6EAA" w:rsidRPr="003767C5">
        <w:rPr>
          <w:rFonts w:ascii="Times New Roman" w:eastAsia="宋体" w:hAnsi="Times New Roman" w:hint="eastAsia"/>
          <w:color w:val="000000" w:themeColor="text1"/>
          <w:sz w:val="28"/>
          <w:szCs w:val="28"/>
        </w:rPr>
        <w:t xml:space="preserve"> </w:t>
      </w:r>
    </w:p>
    <w:p w14:paraId="28BF5937" w14:textId="358D13CB" w:rsidR="007F4191" w:rsidRPr="003767C5" w:rsidRDefault="007F4191" w:rsidP="00083A6E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宋体" w:hAnsi="Times New Roman"/>
          <w:color w:val="000000" w:themeColor="text1"/>
          <w:sz w:val="28"/>
          <w:szCs w:val="28"/>
        </w:rPr>
      </w:pPr>
      <w:r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副组长：</w:t>
      </w:r>
      <w:r w:rsidR="00CC665E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陈柏材</w:t>
      </w:r>
      <w:r w:rsidR="00083A6E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、</w:t>
      </w:r>
      <w:r w:rsidR="00C144CA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张玉波</w:t>
      </w:r>
    </w:p>
    <w:p w14:paraId="2624A80F" w14:textId="38528B36" w:rsidR="007F4191" w:rsidRPr="003767C5" w:rsidRDefault="007F4191" w:rsidP="00083A6E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成</w:t>
      </w:r>
      <w:r w:rsidR="00083A6E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 xml:space="preserve">  </w:t>
      </w:r>
      <w:r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员：</w:t>
      </w:r>
      <w:r w:rsidR="00113AAB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杨波、</w:t>
      </w:r>
      <w:r w:rsidR="00113AAB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黄磊</w:t>
      </w:r>
      <w:r w:rsidR="00083A6E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、</w:t>
      </w:r>
      <w:r w:rsidR="00CC665E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唐玉凤</w:t>
      </w:r>
      <w:r w:rsidR="00083A6E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、</w:t>
      </w:r>
      <w:r w:rsidR="00C144CA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王艳玲</w:t>
      </w:r>
      <w:r w:rsidR="00083A6E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、</w:t>
      </w:r>
      <w:r w:rsidR="00CC665E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向俊</w:t>
      </w:r>
      <w:r w:rsidR="00083A6E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、</w:t>
      </w:r>
      <w:r w:rsidR="008B447E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郭</w:t>
      </w:r>
      <w:r w:rsidR="00113AAB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良英、孙小静、</w:t>
      </w:r>
      <w:r w:rsidR="008B447E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刘九</w:t>
      </w:r>
      <w:r w:rsidR="00CC665E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令</w:t>
      </w:r>
      <w:r w:rsidR="00083A6E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、</w:t>
      </w:r>
      <w:r w:rsidR="00CC665E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崔春福</w:t>
      </w:r>
      <w:r w:rsidR="00083A6E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、</w:t>
      </w:r>
      <w:r w:rsidR="00344881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冉娟</w:t>
      </w:r>
      <w:r w:rsidR="00083A6E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、</w:t>
      </w:r>
      <w:r w:rsidR="006D25EE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邓巧</w:t>
      </w:r>
    </w:p>
    <w:p w14:paraId="3952F7C9" w14:textId="092CF045" w:rsidR="00344881" w:rsidRPr="003767C5" w:rsidRDefault="00344881" w:rsidP="00083A6E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秘书：李焕超</w:t>
      </w:r>
    </w:p>
    <w:p w14:paraId="7A7F7486" w14:textId="77777777" w:rsidR="00083A6E" w:rsidRPr="003767C5" w:rsidRDefault="00083A6E" w:rsidP="00083A6E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3767C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主要职责：</w:t>
      </w:r>
      <w:bookmarkStart w:id="0" w:name="_Hlk90595861"/>
      <w:r w:rsidRPr="003767C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负责拟订本学院转专业工作方案、接收学生转专业咨询、审核转出学生申请资格、组织转专业考核以及提出拟转入学生名单、受理转专业异议等工作。</w:t>
      </w:r>
      <w:bookmarkEnd w:id="0"/>
    </w:p>
    <w:p w14:paraId="24DEAA88" w14:textId="774BE64B" w:rsidR="002147AF" w:rsidRPr="003767C5" w:rsidRDefault="00DD1271" w:rsidP="00A0256E">
      <w:pPr>
        <w:pStyle w:val="a7"/>
        <w:snapToGrid w:val="0"/>
        <w:spacing w:line="560" w:lineRule="exact"/>
        <w:ind w:firstLine="640"/>
        <w:jc w:val="left"/>
        <w:rPr>
          <w:rFonts w:ascii="Times New Roman" w:eastAsia="宋体" w:hAnsi="Times New Roman"/>
          <w:b/>
          <w:color w:val="000000" w:themeColor="text1"/>
          <w:sz w:val="28"/>
          <w:szCs w:val="28"/>
        </w:rPr>
      </w:pPr>
      <w:r w:rsidRPr="003767C5">
        <w:rPr>
          <w:rFonts w:ascii="Times New Roman" w:eastAsia="方正黑体_GBK" w:hAnsi="Times New Roman" w:cs="Times New Roman" w:hint="eastAsia"/>
          <w:bCs/>
          <w:color w:val="000000"/>
          <w:sz w:val="32"/>
          <w:szCs w:val="32"/>
        </w:rPr>
        <w:t>二、</w:t>
      </w:r>
      <w:r w:rsidR="00CD3D6A" w:rsidRPr="003767C5">
        <w:rPr>
          <w:rFonts w:ascii="Times New Roman" w:eastAsia="方正黑体_GBK" w:hAnsi="Times New Roman" w:cs="Times New Roman" w:hint="eastAsia"/>
          <w:bCs/>
          <w:color w:val="000000"/>
          <w:sz w:val="32"/>
          <w:szCs w:val="32"/>
        </w:rPr>
        <w:t>转专业条件</w:t>
      </w:r>
      <w:r w:rsidR="001A6EAA" w:rsidRPr="003767C5">
        <w:rPr>
          <w:rFonts w:ascii="Times New Roman" w:eastAsia="方正黑体_GBK" w:hAnsi="Times New Roman" w:cs="Times New Roman" w:hint="eastAsia"/>
          <w:bCs/>
          <w:color w:val="000000"/>
          <w:sz w:val="32"/>
          <w:szCs w:val="32"/>
        </w:rPr>
        <w:t xml:space="preserve"> </w:t>
      </w:r>
      <w:r w:rsidR="001A6EAA" w:rsidRPr="003767C5">
        <w:rPr>
          <w:rFonts w:ascii="Times New Roman" w:eastAsia="宋体" w:hAnsi="Times New Roman" w:hint="eastAsia"/>
          <w:b/>
          <w:color w:val="000000" w:themeColor="text1"/>
          <w:sz w:val="28"/>
          <w:szCs w:val="28"/>
        </w:rPr>
        <w:t xml:space="preserve">  </w:t>
      </w:r>
    </w:p>
    <w:p w14:paraId="7F635A12" w14:textId="2876862C" w:rsidR="00957774" w:rsidRPr="003767C5" w:rsidRDefault="00543586" w:rsidP="00A0256E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宋体" w:hAnsi="Times New Roman"/>
          <w:color w:val="000000" w:themeColor="text1"/>
          <w:sz w:val="28"/>
          <w:szCs w:val="28"/>
        </w:rPr>
      </w:pPr>
      <w:r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1</w:t>
      </w:r>
      <w:r w:rsidR="00746CFA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.</w:t>
      </w:r>
      <w:r w:rsidR="00957774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符合《</w:t>
      </w:r>
      <w:r w:rsidR="008A5AEF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长江师范学院</w:t>
      </w:r>
      <w:r w:rsidR="009B7826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学生转专业管理办法（修订）</w:t>
      </w:r>
      <w:r w:rsidR="00957774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》（</w:t>
      </w:r>
      <w:bookmarkStart w:id="1" w:name="公文文号"/>
      <w:r w:rsidR="009B7826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长师院发</w:t>
      </w:r>
      <w:r w:rsidR="009B7826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 xml:space="preserve"> </w:t>
      </w:r>
      <w:r w:rsidR="009B7826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〔</w:t>
      </w:r>
      <w:r w:rsidR="00FB5159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202</w:t>
      </w:r>
      <w:r w:rsidR="00C144CA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1</w:t>
      </w:r>
      <w:r w:rsidR="009B7826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〕</w:t>
      </w:r>
      <w:r w:rsidR="009B7826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124</w:t>
      </w:r>
      <w:r w:rsidR="009B7826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号</w:t>
      </w:r>
      <w:bookmarkEnd w:id="1"/>
      <w:r w:rsidR="00957774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）的</w:t>
      </w:r>
      <w:r w:rsidR="003B06CB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转专业条件</w:t>
      </w:r>
      <w:r w:rsidR="00746CFA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；</w:t>
      </w:r>
    </w:p>
    <w:p w14:paraId="6356049C" w14:textId="4C8F51D2" w:rsidR="00F63E1F" w:rsidRDefault="00CC665E" w:rsidP="00A0256E">
      <w:pPr>
        <w:widowControl/>
        <w:shd w:val="clear" w:color="auto" w:fill="FFFFFF"/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2</w:t>
      </w:r>
      <w:r w:rsidR="00746CFA">
        <w:rPr>
          <w:rFonts w:ascii="Times New Roman" w:eastAsia="方正仿宋_GBK" w:hAnsi="Times New Roman" w:cs="Times New Roman"/>
          <w:color w:val="000000"/>
          <w:sz w:val="32"/>
          <w:szCs w:val="32"/>
        </w:rPr>
        <w:t>.</w:t>
      </w:r>
      <w:r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高考英语科目成绩</w:t>
      </w:r>
      <w:r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1</w:t>
      </w:r>
      <w:r w:rsidR="00BA7E0C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20</w:t>
      </w:r>
      <w:r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分（总分</w:t>
      </w:r>
      <w:r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150</w:t>
      </w:r>
      <w:r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分）或者</w:t>
      </w:r>
      <w:r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8</w:t>
      </w:r>
      <w:r w:rsidRPr="003767C5">
        <w:rPr>
          <w:rFonts w:ascii="Times New Roman" w:eastAsia="方正仿宋_GBK" w:hAnsi="Times New Roman" w:cs="Times New Roman"/>
          <w:color w:val="000000"/>
          <w:sz w:val="32"/>
          <w:szCs w:val="32"/>
        </w:rPr>
        <w:t>0</w:t>
      </w:r>
      <w:r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分者（总分</w:t>
      </w:r>
      <w:r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100</w:t>
      </w:r>
      <w:r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分）以上者，方可向我院提交转专业申请</w:t>
      </w:r>
      <w:r w:rsidR="00746CFA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；</w:t>
      </w:r>
      <w:r w:rsidR="001A6EAA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 xml:space="preserve"> </w:t>
      </w:r>
    </w:p>
    <w:p w14:paraId="55317470" w14:textId="5BFD61E5" w:rsidR="00F63E1F" w:rsidRPr="00F63E1F" w:rsidRDefault="00F63E1F" w:rsidP="00F63E1F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 w:rsidRPr="00F63E1F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3.</w:t>
      </w:r>
      <w:r w:rsidRPr="00F63E1F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入学以来所有修读</w:t>
      </w:r>
      <w:r w:rsidRPr="00F63E1F">
        <w:rPr>
          <w:rFonts w:ascii="Times New Roman" w:eastAsia="方正仿宋_GBK" w:hAnsi="Times New Roman" w:cs="Times New Roman"/>
          <w:color w:val="000000"/>
          <w:sz w:val="32"/>
          <w:szCs w:val="32"/>
        </w:rPr>
        <w:t>课程无挂科</w:t>
      </w:r>
      <w:r w:rsidR="00746CFA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。</w:t>
      </w:r>
    </w:p>
    <w:p w14:paraId="0F43374F" w14:textId="466C69E3" w:rsidR="00957774" w:rsidRPr="003767C5" w:rsidRDefault="00F03696" w:rsidP="00A0256E">
      <w:pPr>
        <w:widowControl/>
        <w:shd w:val="clear" w:color="auto" w:fill="FFFFFF"/>
        <w:snapToGrid w:val="0"/>
        <w:spacing w:line="560" w:lineRule="exact"/>
        <w:ind w:firstLineChars="200" w:firstLine="640"/>
        <w:jc w:val="left"/>
        <w:rPr>
          <w:rFonts w:ascii="Times New Roman" w:eastAsia="方正黑体_GBK" w:hAnsi="Times New Roman" w:cs="Times New Roman"/>
          <w:bCs/>
          <w:color w:val="000000"/>
          <w:sz w:val="32"/>
          <w:szCs w:val="32"/>
        </w:rPr>
      </w:pPr>
      <w:r w:rsidRPr="003767C5">
        <w:rPr>
          <w:rFonts w:ascii="Times New Roman" w:eastAsia="方正黑体_GBK" w:hAnsi="Times New Roman" w:cs="Times New Roman" w:hint="eastAsia"/>
          <w:bCs/>
          <w:color w:val="000000"/>
          <w:sz w:val="32"/>
          <w:szCs w:val="32"/>
        </w:rPr>
        <w:t>三、</w:t>
      </w:r>
      <w:r w:rsidR="00DE5690" w:rsidRPr="003767C5">
        <w:rPr>
          <w:rFonts w:ascii="Times New Roman" w:eastAsia="方正黑体_GBK" w:hAnsi="Times New Roman" w:cs="Times New Roman" w:hint="eastAsia"/>
          <w:bCs/>
          <w:color w:val="000000"/>
          <w:sz w:val="32"/>
          <w:szCs w:val="32"/>
        </w:rPr>
        <w:t>接收专业及计划</w:t>
      </w:r>
    </w:p>
    <w:tbl>
      <w:tblPr>
        <w:tblW w:w="8987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7"/>
        <w:gridCol w:w="1969"/>
        <w:gridCol w:w="1402"/>
        <w:gridCol w:w="1590"/>
        <w:gridCol w:w="851"/>
        <w:gridCol w:w="992"/>
        <w:gridCol w:w="956"/>
      </w:tblGrid>
      <w:tr w:rsidR="004107BD" w:rsidRPr="003767C5" w14:paraId="14E89769" w14:textId="77777777" w:rsidTr="006E3E63">
        <w:trPr>
          <w:trHeight w:val="832"/>
          <w:jc w:val="right"/>
        </w:trPr>
        <w:tc>
          <w:tcPr>
            <w:tcW w:w="1227" w:type="dxa"/>
            <w:shd w:val="clear" w:color="auto" w:fill="auto"/>
            <w:noWrap/>
            <w:vAlign w:val="center"/>
            <w:hideMark/>
          </w:tcPr>
          <w:p w14:paraId="196AE0A4" w14:textId="77777777" w:rsidR="00C90C92" w:rsidRPr="003767C5" w:rsidRDefault="003B06CB" w:rsidP="00DE5690">
            <w:pPr>
              <w:widowControl/>
              <w:snapToGrid w:val="0"/>
              <w:spacing w:line="400" w:lineRule="exact"/>
              <w:jc w:val="center"/>
              <w:rPr>
                <w:rFonts w:ascii="Times New Roman" w:eastAsia="方正仿宋_GBK" w:hAnsi="Times New Roman" w:cs="宋体"/>
                <w:b/>
                <w:color w:val="000000"/>
                <w:kern w:val="0"/>
                <w:szCs w:val="21"/>
              </w:rPr>
            </w:pPr>
            <w:r w:rsidRPr="003767C5">
              <w:rPr>
                <w:rFonts w:ascii="Times New Roman" w:eastAsia="方正仿宋_GBK" w:hAnsi="Times New Roman" w:cs="宋体" w:hint="eastAsia"/>
                <w:b/>
                <w:color w:val="000000"/>
                <w:kern w:val="0"/>
                <w:szCs w:val="21"/>
              </w:rPr>
              <w:t>校内专</w:t>
            </w:r>
          </w:p>
          <w:p w14:paraId="765EEB86" w14:textId="00D57EB7" w:rsidR="0060525F" w:rsidRPr="003767C5" w:rsidRDefault="003B06CB" w:rsidP="00DE5690">
            <w:pPr>
              <w:widowControl/>
              <w:snapToGrid w:val="0"/>
              <w:spacing w:line="400" w:lineRule="exact"/>
              <w:jc w:val="center"/>
              <w:rPr>
                <w:rFonts w:ascii="Times New Roman" w:eastAsia="宋体" w:hAnsi="Times New Roman" w:cs="宋体"/>
                <w:b/>
                <w:color w:val="000000" w:themeColor="text1"/>
                <w:kern w:val="0"/>
                <w:sz w:val="18"/>
                <w:szCs w:val="18"/>
              </w:rPr>
            </w:pPr>
            <w:r w:rsidRPr="003767C5">
              <w:rPr>
                <w:rFonts w:ascii="Times New Roman" w:eastAsia="方正仿宋_GBK" w:hAnsi="Times New Roman" w:cs="宋体" w:hint="eastAsia"/>
                <w:b/>
                <w:color w:val="000000"/>
                <w:kern w:val="0"/>
                <w:szCs w:val="21"/>
              </w:rPr>
              <w:t>业代码</w:t>
            </w:r>
          </w:p>
        </w:tc>
        <w:tc>
          <w:tcPr>
            <w:tcW w:w="1969" w:type="dxa"/>
            <w:shd w:val="clear" w:color="auto" w:fill="auto"/>
            <w:noWrap/>
            <w:vAlign w:val="center"/>
            <w:hideMark/>
          </w:tcPr>
          <w:p w14:paraId="37F9D93B" w14:textId="1B7A092B" w:rsidR="0060525F" w:rsidRPr="003767C5" w:rsidRDefault="003B06CB" w:rsidP="001A454C">
            <w:pPr>
              <w:widowControl/>
              <w:snapToGrid w:val="0"/>
              <w:spacing w:line="400" w:lineRule="exact"/>
              <w:ind w:firstLineChars="200" w:firstLine="422"/>
              <w:jc w:val="center"/>
              <w:rPr>
                <w:rFonts w:ascii="Times New Roman" w:eastAsia="宋体" w:hAnsi="Times New Roman" w:cs="宋体"/>
                <w:b/>
                <w:color w:val="000000" w:themeColor="text1"/>
                <w:kern w:val="0"/>
                <w:sz w:val="18"/>
                <w:szCs w:val="18"/>
              </w:rPr>
            </w:pPr>
            <w:r w:rsidRPr="003767C5">
              <w:rPr>
                <w:rFonts w:ascii="Times New Roman" w:eastAsia="方正仿宋_GBK" w:hAnsi="Times New Roman" w:cs="宋体" w:hint="eastAsia"/>
                <w:b/>
                <w:color w:val="000000"/>
                <w:kern w:val="0"/>
                <w:szCs w:val="21"/>
              </w:rPr>
              <w:t>专业名称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14:paraId="070F8766" w14:textId="4DFF225D" w:rsidR="0060525F" w:rsidRPr="003767C5" w:rsidRDefault="003B06CB" w:rsidP="001A454C">
            <w:pPr>
              <w:widowControl/>
              <w:snapToGrid w:val="0"/>
              <w:spacing w:line="400" w:lineRule="exact"/>
              <w:ind w:firstLineChars="100" w:firstLine="211"/>
              <w:jc w:val="center"/>
              <w:rPr>
                <w:rFonts w:ascii="Times New Roman" w:eastAsia="方正仿宋_GBK" w:hAnsi="Times New Roman" w:cs="宋体"/>
                <w:b/>
                <w:color w:val="000000"/>
                <w:kern w:val="0"/>
                <w:szCs w:val="21"/>
              </w:rPr>
            </w:pPr>
            <w:r w:rsidRPr="003767C5">
              <w:rPr>
                <w:rFonts w:ascii="Times New Roman" w:eastAsia="方正仿宋_GBK" w:hAnsi="Times New Roman" w:cs="宋体" w:hint="eastAsia"/>
                <w:b/>
                <w:color w:val="000000"/>
                <w:kern w:val="0"/>
                <w:szCs w:val="21"/>
              </w:rPr>
              <w:t>专业方向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79CA1B29" w14:textId="268397ED" w:rsidR="0060525F" w:rsidRPr="003767C5" w:rsidRDefault="003B06CB" w:rsidP="00DE5690">
            <w:pPr>
              <w:widowControl/>
              <w:snapToGrid w:val="0"/>
              <w:spacing w:line="400" w:lineRule="exact"/>
              <w:jc w:val="center"/>
              <w:rPr>
                <w:rFonts w:ascii="Times New Roman" w:eastAsia="方正仿宋_GBK" w:hAnsi="Times New Roman" w:cs="宋体"/>
                <w:b/>
                <w:color w:val="000000"/>
                <w:kern w:val="0"/>
                <w:szCs w:val="21"/>
              </w:rPr>
            </w:pPr>
            <w:r w:rsidRPr="003767C5">
              <w:rPr>
                <w:rFonts w:ascii="Times New Roman" w:eastAsia="方正仿宋_GBK" w:hAnsi="Times New Roman" w:cs="宋体" w:hint="eastAsia"/>
                <w:b/>
                <w:color w:val="000000"/>
                <w:kern w:val="0"/>
                <w:szCs w:val="21"/>
              </w:rPr>
              <w:t>专业类别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980DC32" w14:textId="7C44760E" w:rsidR="0060525F" w:rsidRPr="003767C5" w:rsidRDefault="003B06CB" w:rsidP="00DE5690">
            <w:pPr>
              <w:widowControl/>
              <w:snapToGrid w:val="0"/>
              <w:spacing w:line="400" w:lineRule="exact"/>
              <w:jc w:val="center"/>
              <w:rPr>
                <w:rFonts w:ascii="Times New Roman" w:eastAsia="宋体" w:hAnsi="Times New Roman" w:cs="宋体"/>
                <w:b/>
                <w:color w:val="000000" w:themeColor="text1"/>
                <w:kern w:val="0"/>
                <w:sz w:val="18"/>
                <w:szCs w:val="18"/>
              </w:rPr>
            </w:pPr>
            <w:r w:rsidRPr="003767C5">
              <w:rPr>
                <w:rFonts w:ascii="Times New Roman" w:eastAsia="方正仿宋_GBK" w:hAnsi="Times New Roman" w:cs="宋体" w:hint="eastAsia"/>
                <w:b/>
                <w:color w:val="000000"/>
                <w:kern w:val="0"/>
                <w:szCs w:val="21"/>
              </w:rPr>
              <w:t>年级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9B22D97" w14:textId="77777777" w:rsidR="00DE5690" w:rsidRPr="003767C5" w:rsidRDefault="003B06CB" w:rsidP="00DE5690">
            <w:pPr>
              <w:widowControl/>
              <w:snapToGrid w:val="0"/>
              <w:spacing w:line="400" w:lineRule="exact"/>
              <w:jc w:val="center"/>
              <w:rPr>
                <w:rFonts w:ascii="Times New Roman" w:eastAsia="方正仿宋_GBK" w:hAnsi="Times New Roman" w:cs="宋体"/>
                <w:b/>
                <w:color w:val="000000"/>
                <w:kern w:val="0"/>
                <w:szCs w:val="21"/>
              </w:rPr>
            </w:pPr>
            <w:r w:rsidRPr="003767C5">
              <w:rPr>
                <w:rFonts w:ascii="Times New Roman" w:eastAsia="方正仿宋_GBK" w:hAnsi="Times New Roman" w:cs="宋体" w:hint="eastAsia"/>
                <w:b/>
                <w:color w:val="000000"/>
                <w:kern w:val="0"/>
                <w:szCs w:val="21"/>
              </w:rPr>
              <w:t>是否</w:t>
            </w:r>
          </w:p>
          <w:p w14:paraId="3F8C3E02" w14:textId="138BB101" w:rsidR="0060525F" w:rsidRPr="003767C5" w:rsidRDefault="003B06CB" w:rsidP="00DE5690">
            <w:pPr>
              <w:widowControl/>
              <w:snapToGrid w:val="0"/>
              <w:spacing w:line="400" w:lineRule="exact"/>
              <w:jc w:val="center"/>
              <w:rPr>
                <w:rFonts w:ascii="Times New Roman" w:eastAsia="方正仿宋_GBK" w:hAnsi="Times New Roman" w:cs="宋体"/>
                <w:b/>
                <w:color w:val="000000"/>
                <w:kern w:val="0"/>
                <w:szCs w:val="21"/>
              </w:rPr>
            </w:pPr>
            <w:r w:rsidRPr="003767C5">
              <w:rPr>
                <w:rFonts w:ascii="Times New Roman" w:eastAsia="方正仿宋_GBK" w:hAnsi="Times New Roman" w:cs="宋体" w:hint="eastAsia"/>
                <w:b/>
                <w:color w:val="000000"/>
                <w:kern w:val="0"/>
                <w:szCs w:val="21"/>
              </w:rPr>
              <w:t>大类</w:t>
            </w:r>
          </w:p>
        </w:tc>
        <w:tc>
          <w:tcPr>
            <w:tcW w:w="956" w:type="dxa"/>
            <w:shd w:val="clear" w:color="000000" w:fill="FFFFFF"/>
            <w:vAlign w:val="center"/>
            <w:hideMark/>
          </w:tcPr>
          <w:p w14:paraId="5214BB9C" w14:textId="77777777" w:rsidR="003B06CB" w:rsidRPr="003767C5" w:rsidRDefault="003B06CB" w:rsidP="00DE5690">
            <w:pPr>
              <w:widowControl/>
              <w:snapToGrid w:val="0"/>
              <w:spacing w:line="400" w:lineRule="exact"/>
              <w:jc w:val="center"/>
              <w:rPr>
                <w:rFonts w:ascii="Times New Roman" w:eastAsia="方正仿宋_GBK" w:hAnsi="Times New Roman" w:cs="宋体"/>
                <w:b/>
                <w:color w:val="000000"/>
                <w:kern w:val="0"/>
                <w:szCs w:val="21"/>
              </w:rPr>
            </w:pPr>
            <w:r w:rsidRPr="003767C5">
              <w:rPr>
                <w:rFonts w:ascii="Times New Roman" w:eastAsia="方正仿宋_GBK" w:hAnsi="Times New Roman" w:cs="宋体" w:hint="eastAsia"/>
                <w:b/>
                <w:color w:val="000000"/>
                <w:kern w:val="0"/>
                <w:szCs w:val="21"/>
              </w:rPr>
              <w:t>接收转</w:t>
            </w:r>
          </w:p>
          <w:p w14:paraId="0233B663" w14:textId="2D19AA06" w:rsidR="0060525F" w:rsidRPr="003767C5" w:rsidRDefault="003B06CB" w:rsidP="00DE5690">
            <w:pPr>
              <w:widowControl/>
              <w:snapToGrid w:val="0"/>
              <w:spacing w:line="400" w:lineRule="exact"/>
              <w:jc w:val="center"/>
              <w:rPr>
                <w:rFonts w:ascii="Times New Roman" w:eastAsia="方正仿宋_GBK" w:hAnsi="Times New Roman" w:cs="宋体"/>
                <w:b/>
                <w:color w:val="000000"/>
                <w:kern w:val="0"/>
                <w:szCs w:val="21"/>
              </w:rPr>
            </w:pPr>
            <w:r w:rsidRPr="003767C5">
              <w:rPr>
                <w:rFonts w:ascii="Times New Roman" w:eastAsia="方正仿宋_GBK" w:hAnsi="Times New Roman" w:cs="宋体" w:hint="eastAsia"/>
                <w:b/>
                <w:color w:val="000000"/>
                <w:kern w:val="0"/>
                <w:szCs w:val="21"/>
              </w:rPr>
              <w:t>入人数</w:t>
            </w:r>
          </w:p>
        </w:tc>
      </w:tr>
      <w:tr w:rsidR="00BE60AD" w:rsidRPr="003767C5" w14:paraId="759C2249" w14:textId="77777777" w:rsidTr="006E3E63">
        <w:trPr>
          <w:trHeight w:val="624"/>
          <w:jc w:val="right"/>
        </w:trPr>
        <w:tc>
          <w:tcPr>
            <w:tcW w:w="1227" w:type="dxa"/>
            <w:shd w:val="clear" w:color="auto" w:fill="auto"/>
            <w:noWrap/>
            <w:vAlign w:val="center"/>
          </w:tcPr>
          <w:p w14:paraId="2528ACA5" w14:textId="15BD235C" w:rsidR="00BE60AD" w:rsidRPr="00835395" w:rsidRDefault="00BE60AD" w:rsidP="00BE60AD">
            <w:pPr>
              <w:widowControl/>
              <w:snapToGrid w:val="0"/>
              <w:spacing w:line="5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18"/>
              </w:rPr>
            </w:pPr>
            <w:r w:rsidRPr="00835395">
              <w:rPr>
                <w:rFonts w:ascii="Times New Roman" w:eastAsia="方正仿宋_GBK" w:hAnsi="Times New Roman" w:cs="Times New Roman" w:hint="eastAsia"/>
                <w:color w:val="000000" w:themeColor="text1"/>
                <w:szCs w:val="18"/>
              </w:rPr>
              <w:lastRenderedPageBreak/>
              <w:t>240250101</w:t>
            </w:r>
          </w:p>
        </w:tc>
        <w:tc>
          <w:tcPr>
            <w:tcW w:w="1969" w:type="dxa"/>
            <w:shd w:val="clear" w:color="auto" w:fill="auto"/>
            <w:noWrap/>
            <w:vAlign w:val="center"/>
          </w:tcPr>
          <w:p w14:paraId="2473EEAA" w14:textId="79334D73" w:rsidR="00BE60AD" w:rsidRPr="003767C5" w:rsidRDefault="00BE60AD" w:rsidP="00BE60AD">
            <w:pPr>
              <w:widowControl/>
              <w:snapToGrid w:val="0"/>
              <w:spacing w:line="560" w:lineRule="exact"/>
              <w:jc w:val="center"/>
              <w:rPr>
                <w:rFonts w:ascii="Times New Roman" w:eastAsia="方正仿宋_GBK" w:hAnsi="Times New Roman" w:cs="Times New Roman"/>
                <w:color w:val="000000"/>
                <w:szCs w:val="18"/>
              </w:rPr>
            </w:pPr>
            <w:r w:rsidRPr="003767C5">
              <w:rPr>
                <w:rFonts w:ascii="Times New Roman" w:eastAsia="方正仿宋_GBK" w:hAnsi="Times New Roman" w:cs="Times New Roman"/>
                <w:color w:val="000000"/>
                <w:szCs w:val="18"/>
              </w:rPr>
              <w:t>英语</w:t>
            </w:r>
          </w:p>
        </w:tc>
        <w:tc>
          <w:tcPr>
            <w:tcW w:w="1402" w:type="dxa"/>
            <w:shd w:val="clear" w:color="auto" w:fill="auto"/>
            <w:noWrap/>
            <w:vAlign w:val="center"/>
          </w:tcPr>
          <w:p w14:paraId="0E97B67E" w14:textId="06EB65BE" w:rsidR="00BE60AD" w:rsidRPr="003767C5" w:rsidRDefault="00BE60AD" w:rsidP="00BE60AD">
            <w:pPr>
              <w:widowControl/>
              <w:snapToGrid w:val="0"/>
              <w:spacing w:line="560" w:lineRule="exact"/>
              <w:ind w:firstLineChars="200" w:firstLine="420"/>
              <w:rPr>
                <w:rFonts w:ascii="Times New Roman" w:eastAsia="方正仿宋_GBK" w:hAnsi="Times New Roman" w:cs="Times New Roman"/>
                <w:color w:val="000000"/>
                <w:szCs w:val="18"/>
              </w:rPr>
            </w:pPr>
          </w:p>
        </w:tc>
        <w:tc>
          <w:tcPr>
            <w:tcW w:w="1590" w:type="dxa"/>
            <w:shd w:val="clear" w:color="auto" w:fill="auto"/>
            <w:noWrap/>
            <w:vAlign w:val="center"/>
          </w:tcPr>
          <w:p w14:paraId="6D40C53B" w14:textId="36AE4462" w:rsidR="00BE60AD" w:rsidRPr="003767C5" w:rsidRDefault="00BE60AD" w:rsidP="00BE60AD">
            <w:pPr>
              <w:widowControl/>
              <w:snapToGrid w:val="0"/>
              <w:spacing w:line="560" w:lineRule="exact"/>
              <w:jc w:val="center"/>
              <w:rPr>
                <w:rFonts w:ascii="Times New Roman" w:eastAsia="方正仿宋_GBK" w:hAnsi="Times New Roman" w:cs="Times New Roman"/>
                <w:color w:val="000000"/>
                <w:szCs w:val="18"/>
              </w:rPr>
            </w:pPr>
            <w:r w:rsidRPr="003767C5">
              <w:rPr>
                <w:rFonts w:ascii="Times New Roman" w:eastAsia="方正仿宋_GBK" w:hAnsi="Times New Roman" w:cs="Times New Roman"/>
                <w:color w:val="000000"/>
                <w:szCs w:val="18"/>
              </w:rPr>
              <w:t>师范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Cs w:val="18"/>
              </w:rPr>
              <w:t>本科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68DB50E2" w14:textId="67885132" w:rsidR="00BE60AD" w:rsidRPr="003767C5" w:rsidRDefault="00BE60AD" w:rsidP="00BE60AD">
            <w:pPr>
              <w:widowControl/>
              <w:snapToGrid w:val="0"/>
              <w:spacing w:line="560" w:lineRule="exact"/>
              <w:jc w:val="center"/>
              <w:rPr>
                <w:rFonts w:ascii="Times New Roman" w:eastAsia="方正仿宋_GBK" w:hAnsi="Times New Roman" w:cs="Times New Roman"/>
                <w:color w:val="000000"/>
                <w:szCs w:val="18"/>
              </w:rPr>
            </w:pPr>
            <w:r w:rsidRPr="003767C5">
              <w:rPr>
                <w:rFonts w:ascii="Times New Roman" w:eastAsia="方正仿宋_GBK" w:hAnsi="Times New Roman" w:cs="Times New Roman" w:hint="eastAsia"/>
                <w:color w:val="000000"/>
                <w:szCs w:val="18"/>
              </w:rPr>
              <w:t>202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Cs w:val="18"/>
              </w:rPr>
              <w:t>4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40BAD008" w14:textId="28DE82B4" w:rsidR="00BE60AD" w:rsidRPr="003767C5" w:rsidRDefault="00BE60AD" w:rsidP="00BE60AD">
            <w:pPr>
              <w:widowControl/>
              <w:snapToGrid w:val="0"/>
              <w:spacing w:line="560" w:lineRule="exact"/>
              <w:jc w:val="center"/>
              <w:rPr>
                <w:rFonts w:ascii="Times New Roman" w:eastAsia="方正仿宋_GBK" w:hAnsi="Times New Roman" w:cs="Times New Roman"/>
                <w:color w:val="000000"/>
                <w:szCs w:val="18"/>
              </w:rPr>
            </w:pPr>
            <w:r w:rsidRPr="003767C5">
              <w:rPr>
                <w:rFonts w:ascii="Times New Roman" w:eastAsia="方正仿宋_GBK" w:hAnsi="Times New Roman" w:cs="Times New Roman" w:hint="eastAsia"/>
                <w:color w:val="000000"/>
                <w:szCs w:val="18"/>
              </w:rPr>
              <w:t>否</w:t>
            </w:r>
          </w:p>
        </w:tc>
        <w:tc>
          <w:tcPr>
            <w:tcW w:w="956" w:type="dxa"/>
            <w:shd w:val="clear" w:color="000000" w:fill="FFFFFF"/>
            <w:vAlign w:val="center"/>
          </w:tcPr>
          <w:p w14:paraId="59CBAC41" w14:textId="0F5B305E" w:rsidR="00BE60AD" w:rsidRPr="00C57A97" w:rsidRDefault="00BE60AD" w:rsidP="00BE60AD">
            <w:pPr>
              <w:widowControl/>
              <w:snapToGrid w:val="0"/>
              <w:spacing w:line="5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18"/>
              </w:rPr>
            </w:pPr>
            <w:r w:rsidRPr="00C57A97">
              <w:rPr>
                <w:rFonts w:ascii="Times New Roman" w:eastAsia="方正仿宋_GBK" w:hAnsi="Times New Roman" w:cs="Times New Roman" w:hint="eastAsia"/>
                <w:color w:val="000000" w:themeColor="text1"/>
                <w:szCs w:val="18"/>
              </w:rPr>
              <w:t>10</w:t>
            </w:r>
          </w:p>
        </w:tc>
      </w:tr>
      <w:tr w:rsidR="00BE60AD" w:rsidRPr="003767C5" w14:paraId="28BBDB52" w14:textId="77777777" w:rsidTr="006E3E63">
        <w:trPr>
          <w:trHeight w:val="624"/>
          <w:jc w:val="right"/>
        </w:trPr>
        <w:tc>
          <w:tcPr>
            <w:tcW w:w="1227" w:type="dxa"/>
            <w:shd w:val="clear" w:color="auto" w:fill="auto"/>
            <w:noWrap/>
            <w:vAlign w:val="center"/>
          </w:tcPr>
          <w:p w14:paraId="788763CF" w14:textId="33EF8BD5" w:rsidR="00BE60AD" w:rsidRPr="00835395" w:rsidRDefault="00BE60AD" w:rsidP="00BE60AD">
            <w:pPr>
              <w:widowControl/>
              <w:snapToGrid w:val="0"/>
              <w:spacing w:line="5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18"/>
              </w:rPr>
            </w:pPr>
            <w:r w:rsidRPr="00835395">
              <w:rPr>
                <w:rFonts w:ascii="Times New Roman" w:eastAsia="方正仿宋_GBK" w:hAnsi="Times New Roman" w:cs="Times New Roman" w:hint="eastAsia"/>
                <w:color w:val="000000" w:themeColor="text1"/>
                <w:szCs w:val="18"/>
              </w:rPr>
              <w:t>240253101</w:t>
            </w:r>
          </w:p>
        </w:tc>
        <w:tc>
          <w:tcPr>
            <w:tcW w:w="1969" w:type="dxa"/>
            <w:shd w:val="clear" w:color="auto" w:fill="auto"/>
            <w:noWrap/>
            <w:vAlign w:val="center"/>
          </w:tcPr>
          <w:p w14:paraId="7D0D0564" w14:textId="3E55B5FC" w:rsidR="00BE60AD" w:rsidRPr="003767C5" w:rsidRDefault="00BE60AD" w:rsidP="00BE60AD">
            <w:pPr>
              <w:widowControl/>
              <w:snapToGrid w:val="0"/>
              <w:spacing w:line="560" w:lineRule="exact"/>
              <w:jc w:val="center"/>
              <w:rPr>
                <w:rFonts w:ascii="Times New Roman" w:eastAsia="方正仿宋_GBK" w:hAnsi="Times New Roman" w:cs="Times New Roman"/>
                <w:color w:val="000000"/>
                <w:szCs w:val="18"/>
              </w:rPr>
            </w:pPr>
            <w:r w:rsidRPr="003767C5">
              <w:rPr>
                <w:rFonts w:ascii="Times New Roman" w:eastAsia="方正仿宋_GBK" w:hAnsi="Times New Roman" w:cs="Times New Roman" w:hint="eastAsia"/>
                <w:color w:val="000000"/>
                <w:szCs w:val="18"/>
              </w:rPr>
              <w:t>英语</w:t>
            </w:r>
          </w:p>
        </w:tc>
        <w:tc>
          <w:tcPr>
            <w:tcW w:w="1402" w:type="dxa"/>
            <w:shd w:val="clear" w:color="auto" w:fill="auto"/>
            <w:noWrap/>
            <w:vAlign w:val="center"/>
          </w:tcPr>
          <w:p w14:paraId="7794BDA4" w14:textId="0FAACFCA" w:rsidR="00BE60AD" w:rsidRPr="003767C5" w:rsidRDefault="00BE60AD" w:rsidP="00BE60AD">
            <w:pPr>
              <w:widowControl/>
              <w:snapToGrid w:val="0"/>
              <w:spacing w:line="560" w:lineRule="exact"/>
              <w:jc w:val="center"/>
              <w:rPr>
                <w:rFonts w:ascii="Times New Roman" w:eastAsia="方正仿宋_GBK" w:hAnsi="Times New Roman" w:cs="Times New Roman"/>
                <w:color w:val="000000"/>
                <w:szCs w:val="18"/>
              </w:rPr>
            </w:pPr>
          </w:p>
        </w:tc>
        <w:tc>
          <w:tcPr>
            <w:tcW w:w="1590" w:type="dxa"/>
            <w:shd w:val="clear" w:color="auto" w:fill="auto"/>
            <w:noWrap/>
            <w:vAlign w:val="center"/>
          </w:tcPr>
          <w:p w14:paraId="203C4793" w14:textId="568239FE" w:rsidR="00BE60AD" w:rsidRPr="003767C5" w:rsidRDefault="00BE60AD" w:rsidP="00BE60AD">
            <w:pPr>
              <w:widowControl/>
              <w:snapToGrid w:val="0"/>
              <w:spacing w:line="560" w:lineRule="exact"/>
              <w:jc w:val="center"/>
              <w:rPr>
                <w:rFonts w:ascii="Times New Roman" w:eastAsia="方正仿宋_GBK" w:hAnsi="Times New Roman" w:cs="Times New Roman"/>
                <w:color w:val="000000"/>
                <w:szCs w:val="18"/>
              </w:rPr>
            </w:pPr>
            <w:r w:rsidRPr="003767C5">
              <w:rPr>
                <w:rFonts w:ascii="Times New Roman" w:eastAsia="方正仿宋_GBK" w:hAnsi="Times New Roman" w:cs="Times New Roman" w:hint="eastAsia"/>
                <w:color w:val="000000"/>
                <w:szCs w:val="18"/>
              </w:rPr>
              <w:t>非师范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Cs w:val="18"/>
              </w:rPr>
              <w:t>本科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439283C8" w14:textId="553B532E" w:rsidR="00BE60AD" w:rsidRPr="003767C5" w:rsidRDefault="00BE60AD" w:rsidP="00BE60AD">
            <w:pPr>
              <w:widowControl/>
              <w:snapToGrid w:val="0"/>
              <w:spacing w:line="560" w:lineRule="exact"/>
              <w:jc w:val="center"/>
              <w:rPr>
                <w:rFonts w:ascii="Times New Roman" w:eastAsia="方正仿宋_GBK" w:hAnsi="Times New Roman" w:cs="Times New Roman"/>
                <w:color w:val="000000"/>
                <w:szCs w:val="18"/>
              </w:rPr>
            </w:pPr>
            <w:r w:rsidRPr="003767C5">
              <w:rPr>
                <w:rFonts w:ascii="Times New Roman" w:eastAsia="方正仿宋_GBK" w:hAnsi="Times New Roman" w:cs="Times New Roman" w:hint="eastAsia"/>
                <w:color w:val="000000"/>
                <w:szCs w:val="18"/>
              </w:rPr>
              <w:t>202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Cs w:val="18"/>
              </w:rPr>
              <w:t>4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66D65E07" w14:textId="1DDF63CC" w:rsidR="00BE60AD" w:rsidRPr="003767C5" w:rsidRDefault="00BE60AD" w:rsidP="00BE60AD">
            <w:pPr>
              <w:widowControl/>
              <w:snapToGrid w:val="0"/>
              <w:spacing w:line="560" w:lineRule="exact"/>
              <w:jc w:val="center"/>
              <w:rPr>
                <w:rFonts w:ascii="Times New Roman" w:eastAsia="方正仿宋_GBK" w:hAnsi="Times New Roman" w:cs="Times New Roman"/>
                <w:color w:val="000000"/>
                <w:szCs w:val="18"/>
              </w:rPr>
            </w:pPr>
            <w:r w:rsidRPr="003767C5">
              <w:rPr>
                <w:rFonts w:ascii="Times New Roman" w:eastAsia="方正仿宋_GBK" w:hAnsi="Times New Roman" w:cs="Times New Roman" w:hint="eastAsia"/>
                <w:color w:val="000000"/>
                <w:szCs w:val="18"/>
              </w:rPr>
              <w:t>否</w:t>
            </w:r>
          </w:p>
        </w:tc>
        <w:tc>
          <w:tcPr>
            <w:tcW w:w="956" w:type="dxa"/>
            <w:shd w:val="clear" w:color="000000" w:fill="FFFFFF"/>
            <w:vAlign w:val="center"/>
          </w:tcPr>
          <w:p w14:paraId="48E23298" w14:textId="48031FCE" w:rsidR="00BE60AD" w:rsidRPr="00C57A97" w:rsidRDefault="00BE60AD" w:rsidP="00BE60AD">
            <w:pPr>
              <w:widowControl/>
              <w:snapToGrid w:val="0"/>
              <w:spacing w:line="5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18"/>
              </w:rPr>
            </w:pPr>
            <w:r w:rsidRPr="00C57A97">
              <w:rPr>
                <w:rFonts w:ascii="Times New Roman" w:eastAsia="方正仿宋_GBK" w:hAnsi="Times New Roman" w:cs="Times New Roman" w:hint="eastAsia"/>
                <w:color w:val="000000" w:themeColor="text1"/>
                <w:szCs w:val="18"/>
              </w:rPr>
              <w:t>10</w:t>
            </w:r>
          </w:p>
        </w:tc>
      </w:tr>
      <w:tr w:rsidR="00BE60AD" w:rsidRPr="003767C5" w14:paraId="2BFEA74A" w14:textId="77777777" w:rsidTr="006E3E63">
        <w:trPr>
          <w:trHeight w:val="624"/>
          <w:jc w:val="right"/>
        </w:trPr>
        <w:tc>
          <w:tcPr>
            <w:tcW w:w="1227" w:type="dxa"/>
            <w:shd w:val="clear" w:color="auto" w:fill="auto"/>
            <w:noWrap/>
            <w:vAlign w:val="center"/>
          </w:tcPr>
          <w:p w14:paraId="0F6FEAFE" w14:textId="3A1ED205" w:rsidR="00BE60AD" w:rsidRPr="00835395" w:rsidRDefault="00BE60AD" w:rsidP="00BE60AD">
            <w:pPr>
              <w:widowControl/>
              <w:snapToGrid w:val="0"/>
              <w:spacing w:line="5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18"/>
              </w:rPr>
            </w:pPr>
            <w:r w:rsidRPr="00835395">
              <w:rPr>
                <w:rFonts w:ascii="Times New Roman" w:eastAsia="方正仿宋_GBK" w:hAnsi="Times New Roman" w:cs="Times New Roman" w:hint="eastAsia"/>
                <w:color w:val="000000" w:themeColor="text1"/>
                <w:szCs w:val="18"/>
              </w:rPr>
              <w:t>240640101</w:t>
            </w:r>
          </w:p>
        </w:tc>
        <w:tc>
          <w:tcPr>
            <w:tcW w:w="1969" w:type="dxa"/>
            <w:shd w:val="clear" w:color="auto" w:fill="auto"/>
            <w:noWrap/>
            <w:vAlign w:val="center"/>
          </w:tcPr>
          <w:p w14:paraId="5396CD2B" w14:textId="402F2ADD" w:rsidR="00BE60AD" w:rsidRPr="003767C5" w:rsidRDefault="00BE60AD" w:rsidP="00BE60AD">
            <w:pPr>
              <w:widowControl/>
              <w:snapToGrid w:val="0"/>
              <w:spacing w:line="560" w:lineRule="exact"/>
              <w:jc w:val="center"/>
              <w:rPr>
                <w:rFonts w:ascii="Times New Roman" w:eastAsia="方正仿宋_GBK" w:hAnsi="Times New Roman" w:cs="Times New Roman"/>
                <w:color w:val="000000"/>
                <w:szCs w:val="18"/>
              </w:rPr>
            </w:pPr>
            <w:r w:rsidRPr="003767C5">
              <w:rPr>
                <w:rFonts w:ascii="Times New Roman" w:eastAsia="方正仿宋_GBK" w:hAnsi="Times New Roman" w:cs="Times New Roman" w:hint="eastAsia"/>
                <w:color w:val="000000"/>
                <w:szCs w:val="18"/>
              </w:rPr>
              <w:t>日语</w:t>
            </w:r>
          </w:p>
        </w:tc>
        <w:tc>
          <w:tcPr>
            <w:tcW w:w="1402" w:type="dxa"/>
            <w:shd w:val="clear" w:color="auto" w:fill="auto"/>
            <w:noWrap/>
            <w:vAlign w:val="center"/>
          </w:tcPr>
          <w:p w14:paraId="5B49BB9E" w14:textId="26F240D7" w:rsidR="00BE60AD" w:rsidRPr="003767C5" w:rsidRDefault="00BE60AD" w:rsidP="00BE60AD">
            <w:pPr>
              <w:widowControl/>
              <w:snapToGrid w:val="0"/>
              <w:spacing w:line="560" w:lineRule="exact"/>
              <w:rPr>
                <w:rFonts w:ascii="Times New Roman" w:eastAsia="方正仿宋_GBK" w:hAnsi="Times New Roman" w:cs="Times New Roman"/>
                <w:color w:val="000000"/>
                <w:szCs w:val="18"/>
              </w:rPr>
            </w:pPr>
          </w:p>
        </w:tc>
        <w:tc>
          <w:tcPr>
            <w:tcW w:w="1590" w:type="dxa"/>
            <w:shd w:val="clear" w:color="auto" w:fill="auto"/>
            <w:noWrap/>
            <w:vAlign w:val="center"/>
          </w:tcPr>
          <w:p w14:paraId="36AF83CD" w14:textId="251B30A1" w:rsidR="00BE60AD" w:rsidRPr="003767C5" w:rsidRDefault="00BE60AD" w:rsidP="00BE60AD">
            <w:pPr>
              <w:widowControl/>
              <w:snapToGrid w:val="0"/>
              <w:spacing w:line="560" w:lineRule="exact"/>
              <w:jc w:val="center"/>
              <w:rPr>
                <w:rFonts w:ascii="Times New Roman" w:eastAsia="方正仿宋_GBK" w:hAnsi="Times New Roman" w:cs="Times New Roman"/>
                <w:color w:val="000000"/>
                <w:szCs w:val="18"/>
              </w:rPr>
            </w:pPr>
            <w:r w:rsidRPr="003767C5">
              <w:rPr>
                <w:rFonts w:ascii="Times New Roman" w:eastAsia="方正仿宋_GBK" w:hAnsi="Times New Roman" w:cs="Times New Roman"/>
                <w:color w:val="000000"/>
                <w:szCs w:val="18"/>
              </w:rPr>
              <w:t>师范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Cs w:val="18"/>
              </w:rPr>
              <w:t>本科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06601C6E" w14:textId="036BAEC3" w:rsidR="00BE60AD" w:rsidRPr="003767C5" w:rsidRDefault="00BE60AD" w:rsidP="00BE60AD">
            <w:pPr>
              <w:widowControl/>
              <w:snapToGrid w:val="0"/>
              <w:spacing w:line="560" w:lineRule="exact"/>
              <w:jc w:val="center"/>
              <w:rPr>
                <w:rFonts w:ascii="Times New Roman" w:eastAsia="方正仿宋_GBK" w:hAnsi="Times New Roman" w:cs="Times New Roman"/>
                <w:color w:val="000000"/>
                <w:szCs w:val="18"/>
              </w:rPr>
            </w:pPr>
            <w:r w:rsidRPr="003767C5">
              <w:rPr>
                <w:rFonts w:ascii="Times New Roman" w:eastAsia="方正仿宋_GBK" w:hAnsi="Times New Roman" w:cs="Times New Roman" w:hint="eastAsia"/>
                <w:color w:val="000000"/>
                <w:szCs w:val="18"/>
              </w:rPr>
              <w:t>202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Cs w:val="18"/>
              </w:rPr>
              <w:t>4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302F49FB" w14:textId="0BC26F68" w:rsidR="00BE60AD" w:rsidRPr="003767C5" w:rsidRDefault="00BE60AD" w:rsidP="00BE60AD">
            <w:pPr>
              <w:widowControl/>
              <w:snapToGrid w:val="0"/>
              <w:spacing w:line="560" w:lineRule="exact"/>
              <w:jc w:val="center"/>
              <w:rPr>
                <w:rFonts w:ascii="Times New Roman" w:eastAsia="方正仿宋_GBK" w:hAnsi="Times New Roman" w:cs="Times New Roman"/>
                <w:color w:val="000000"/>
                <w:szCs w:val="18"/>
              </w:rPr>
            </w:pPr>
            <w:r w:rsidRPr="003767C5">
              <w:rPr>
                <w:rFonts w:ascii="Times New Roman" w:eastAsia="方正仿宋_GBK" w:hAnsi="Times New Roman" w:cs="Times New Roman" w:hint="eastAsia"/>
                <w:color w:val="000000"/>
                <w:szCs w:val="18"/>
              </w:rPr>
              <w:t>否</w:t>
            </w:r>
          </w:p>
        </w:tc>
        <w:tc>
          <w:tcPr>
            <w:tcW w:w="956" w:type="dxa"/>
            <w:shd w:val="clear" w:color="000000" w:fill="FFFFFF"/>
            <w:vAlign w:val="center"/>
          </w:tcPr>
          <w:p w14:paraId="2135E77F" w14:textId="48C13925" w:rsidR="00BE60AD" w:rsidRPr="00C57A97" w:rsidRDefault="00BE60AD" w:rsidP="00BE60AD">
            <w:pPr>
              <w:widowControl/>
              <w:snapToGrid w:val="0"/>
              <w:spacing w:line="5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18"/>
              </w:rPr>
            </w:pPr>
            <w:r w:rsidRPr="00C57A97">
              <w:rPr>
                <w:rFonts w:ascii="Times New Roman" w:eastAsia="方正仿宋_GBK" w:hAnsi="Times New Roman" w:cs="Times New Roman" w:hint="eastAsia"/>
                <w:color w:val="000000" w:themeColor="text1"/>
                <w:szCs w:val="18"/>
              </w:rPr>
              <w:t>20</w:t>
            </w:r>
          </w:p>
        </w:tc>
      </w:tr>
    </w:tbl>
    <w:p w14:paraId="5819E797" w14:textId="77777777" w:rsidR="00A0256E" w:rsidRPr="003767C5" w:rsidRDefault="00095405" w:rsidP="00A0256E">
      <w:pPr>
        <w:pStyle w:val="a7"/>
        <w:snapToGrid w:val="0"/>
        <w:spacing w:line="560" w:lineRule="exact"/>
        <w:ind w:firstLine="640"/>
        <w:jc w:val="left"/>
        <w:rPr>
          <w:rFonts w:ascii="Times New Roman" w:eastAsia="方正黑体_GBK" w:hAnsi="Times New Roman" w:cs="Times New Roman"/>
          <w:bCs/>
          <w:color w:val="000000"/>
          <w:sz w:val="32"/>
          <w:szCs w:val="32"/>
        </w:rPr>
      </w:pPr>
      <w:r w:rsidRPr="003767C5">
        <w:rPr>
          <w:rFonts w:ascii="Times New Roman" w:eastAsia="方正黑体_GBK" w:hAnsi="Times New Roman" w:cs="Times New Roman" w:hint="eastAsia"/>
          <w:bCs/>
          <w:color w:val="000000"/>
          <w:sz w:val="32"/>
          <w:szCs w:val="32"/>
        </w:rPr>
        <w:t>四</w:t>
      </w:r>
      <w:r w:rsidR="00DD1271" w:rsidRPr="003767C5">
        <w:rPr>
          <w:rFonts w:ascii="Times New Roman" w:eastAsia="方正黑体_GBK" w:hAnsi="Times New Roman" w:cs="Times New Roman" w:hint="eastAsia"/>
          <w:bCs/>
          <w:color w:val="000000"/>
          <w:sz w:val="32"/>
          <w:szCs w:val="32"/>
        </w:rPr>
        <w:t>、</w:t>
      </w:r>
      <w:r w:rsidR="003C5C46" w:rsidRPr="003767C5">
        <w:rPr>
          <w:rFonts w:ascii="Times New Roman" w:eastAsia="方正黑体_GBK" w:hAnsi="Times New Roman" w:cs="Times New Roman" w:hint="eastAsia"/>
          <w:bCs/>
          <w:color w:val="000000"/>
          <w:sz w:val="32"/>
          <w:szCs w:val="32"/>
        </w:rPr>
        <w:t>转入</w:t>
      </w:r>
      <w:r w:rsidR="00C04BCA" w:rsidRPr="003767C5">
        <w:rPr>
          <w:rFonts w:ascii="Times New Roman" w:eastAsia="方正黑体_GBK" w:hAnsi="Times New Roman" w:cs="Times New Roman" w:hint="eastAsia"/>
          <w:bCs/>
          <w:color w:val="000000"/>
          <w:sz w:val="32"/>
          <w:szCs w:val="32"/>
        </w:rPr>
        <w:t>考核</w:t>
      </w:r>
    </w:p>
    <w:p w14:paraId="641BA064" w14:textId="2EADF6E7" w:rsidR="00A0256E" w:rsidRPr="003767C5" w:rsidRDefault="00A0256E" w:rsidP="001A454C">
      <w:pPr>
        <w:snapToGrid w:val="0"/>
        <w:spacing w:line="560" w:lineRule="exact"/>
        <w:ind w:firstLineChars="200" w:firstLine="643"/>
        <w:jc w:val="left"/>
        <w:rPr>
          <w:rFonts w:ascii="Times New Roman" w:eastAsia="方正楷体_GBK" w:hAnsi="Times New Roman" w:cs="Times New Roman"/>
          <w:b/>
          <w:color w:val="000000"/>
          <w:sz w:val="32"/>
          <w:szCs w:val="32"/>
        </w:rPr>
      </w:pPr>
      <w:r w:rsidRPr="003767C5">
        <w:rPr>
          <w:rFonts w:ascii="Times New Roman" w:eastAsia="方正楷体_GBK" w:hAnsi="Times New Roman" w:cs="Times New Roman" w:hint="eastAsia"/>
          <w:b/>
          <w:color w:val="000000"/>
          <w:sz w:val="32"/>
          <w:szCs w:val="32"/>
        </w:rPr>
        <w:t>1.</w:t>
      </w:r>
      <w:r w:rsidRPr="003767C5">
        <w:rPr>
          <w:rFonts w:ascii="Times New Roman" w:eastAsia="方正楷体_GBK" w:hAnsi="Times New Roman" w:cs="Times New Roman" w:hint="eastAsia"/>
          <w:b/>
          <w:color w:val="000000"/>
          <w:sz w:val="32"/>
          <w:szCs w:val="32"/>
        </w:rPr>
        <w:t>面试（■是</w:t>
      </w:r>
      <w:r w:rsidRPr="003767C5">
        <w:rPr>
          <w:rFonts w:ascii="Times New Roman" w:eastAsia="方正楷体_GBK" w:hAnsi="Times New Roman" w:cs="Times New Roman" w:hint="eastAsia"/>
          <w:b/>
          <w:color w:val="000000"/>
          <w:sz w:val="32"/>
          <w:szCs w:val="32"/>
        </w:rPr>
        <w:t xml:space="preserve"> </w:t>
      </w:r>
      <w:r w:rsidRPr="003767C5">
        <w:rPr>
          <w:rFonts w:ascii="Times New Roman" w:eastAsia="方正楷体_GBK" w:hAnsi="Times New Roman" w:cs="Times New Roman" w:hint="eastAsia"/>
          <w:b/>
          <w:color w:val="000000"/>
          <w:sz w:val="32"/>
          <w:szCs w:val="32"/>
        </w:rPr>
        <w:t>□否）</w:t>
      </w:r>
    </w:p>
    <w:p w14:paraId="4A9864D6" w14:textId="7D0E320F" w:rsidR="00DD1271" w:rsidRPr="00DB3237" w:rsidRDefault="00A0256E" w:rsidP="00DB3237">
      <w:pPr>
        <w:pStyle w:val="a7"/>
        <w:snapToGrid w:val="0"/>
        <w:spacing w:line="560" w:lineRule="exact"/>
        <w:ind w:firstLine="640"/>
        <w:jc w:val="left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 w:rsidRPr="00DB3237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（</w:t>
      </w:r>
      <w:r w:rsidRPr="00DB3237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1</w:t>
      </w:r>
      <w:r w:rsidRPr="00DB3237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）面试内容及要求：</w:t>
      </w:r>
      <w:r w:rsidR="0004683E" w:rsidRPr="00DB3237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自我介绍，阅读短文一篇，然后根据短文内容回答教师提问。</w:t>
      </w:r>
    </w:p>
    <w:p w14:paraId="33BB97CB" w14:textId="77777777" w:rsidR="00A0256E" w:rsidRPr="00C57A97" w:rsidRDefault="00A0256E" w:rsidP="00DB3237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 w:rsidRPr="00C57A97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（</w:t>
      </w:r>
      <w:r w:rsidRPr="00C57A97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2</w:t>
      </w:r>
      <w:r w:rsidRPr="00C57A97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）面试时间及地点：</w:t>
      </w:r>
    </w:p>
    <w:p w14:paraId="54FB69EE" w14:textId="0C20D273" w:rsidR="00C5512C" w:rsidRPr="00C57A97" w:rsidRDefault="00C5512C" w:rsidP="005404E4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 w:rsidRPr="00C57A97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时间：</w:t>
      </w:r>
      <w:r w:rsidR="00F03696" w:rsidRPr="00C57A97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202</w:t>
      </w:r>
      <w:r w:rsidR="00113AAB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5</w:t>
      </w:r>
      <w:r w:rsidR="00F03696" w:rsidRPr="00C57A97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年</w:t>
      </w:r>
      <w:r w:rsidR="00F03696" w:rsidRPr="00C57A97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1</w:t>
      </w:r>
      <w:r w:rsidRPr="00C57A97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月</w:t>
      </w:r>
      <w:r w:rsidR="00361A63" w:rsidRPr="00C57A97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1</w:t>
      </w:r>
      <w:r w:rsidR="00113AAB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0</w:t>
      </w:r>
      <w:r w:rsidRPr="00C57A97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日下午</w:t>
      </w:r>
      <w:r w:rsidRPr="00C57A97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2</w:t>
      </w:r>
      <w:r w:rsidRPr="00C57A97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点。</w:t>
      </w:r>
    </w:p>
    <w:p w14:paraId="23BE0FCD" w14:textId="422FEBCC" w:rsidR="001426D5" w:rsidRDefault="00C5512C" w:rsidP="005404E4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 w:rsidRPr="00C57A97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地点：英语（师范）专业在钩深楼</w:t>
      </w:r>
      <w:r w:rsidRPr="00C57A97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508</w:t>
      </w:r>
    </w:p>
    <w:p w14:paraId="7F7ED26D" w14:textId="4375D49D" w:rsidR="001426D5" w:rsidRDefault="00C5512C" w:rsidP="001426D5">
      <w:pPr>
        <w:tabs>
          <w:tab w:val="center" w:pos="4415"/>
        </w:tabs>
        <w:snapToGrid w:val="0"/>
        <w:spacing w:line="560" w:lineRule="exact"/>
        <w:ind w:firstLineChars="500" w:firstLine="1600"/>
        <w:jc w:val="left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 w:rsidRPr="00C57A97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英语（非师范）在</w:t>
      </w:r>
      <w:r w:rsidR="002B2653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钩深楼</w:t>
      </w:r>
      <w:r w:rsidRPr="00C57A97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5</w:t>
      </w:r>
      <w:r w:rsidR="008C56C7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01</w:t>
      </w:r>
    </w:p>
    <w:p w14:paraId="73C676C6" w14:textId="3356C6D1" w:rsidR="00C5512C" w:rsidRPr="00C57A97" w:rsidRDefault="00C5512C" w:rsidP="001426D5">
      <w:pPr>
        <w:tabs>
          <w:tab w:val="center" w:pos="4415"/>
        </w:tabs>
        <w:snapToGrid w:val="0"/>
        <w:spacing w:line="560" w:lineRule="exact"/>
        <w:ind w:firstLineChars="500" w:firstLine="1600"/>
        <w:jc w:val="left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 w:rsidRPr="00C57A97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日语专业在</w:t>
      </w:r>
      <w:proofErr w:type="gramStart"/>
      <w:r w:rsidRPr="00C57A97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钩深楼</w:t>
      </w:r>
      <w:r w:rsidR="006D25EE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附楼</w:t>
      </w:r>
      <w:proofErr w:type="gramEnd"/>
      <w:r w:rsidRPr="00C57A97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515</w:t>
      </w:r>
    </w:p>
    <w:p w14:paraId="2907EFAB" w14:textId="40EA0867" w:rsidR="00F03696" w:rsidRPr="00DB3237" w:rsidRDefault="00F03696" w:rsidP="005404E4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 w:rsidRPr="00C57A97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方式：线上考核</w:t>
      </w:r>
    </w:p>
    <w:p w14:paraId="3501F759" w14:textId="748065E8" w:rsidR="00A0256E" w:rsidRPr="003767C5" w:rsidRDefault="00A0256E" w:rsidP="001A454C">
      <w:pPr>
        <w:snapToGrid w:val="0"/>
        <w:spacing w:line="560" w:lineRule="exact"/>
        <w:ind w:firstLineChars="200" w:firstLine="643"/>
        <w:jc w:val="left"/>
        <w:rPr>
          <w:rFonts w:ascii="Times New Roman" w:eastAsia="方正楷体_GBK" w:hAnsi="Times New Roman" w:cs="Times New Roman"/>
          <w:b/>
          <w:color w:val="000000"/>
          <w:sz w:val="32"/>
          <w:szCs w:val="32"/>
        </w:rPr>
      </w:pPr>
      <w:r w:rsidRPr="003767C5">
        <w:rPr>
          <w:rFonts w:ascii="Times New Roman" w:eastAsia="方正楷体_GBK" w:hAnsi="Times New Roman" w:cs="Times New Roman" w:hint="eastAsia"/>
          <w:b/>
          <w:sz w:val="32"/>
          <w:szCs w:val="32"/>
        </w:rPr>
        <w:t>2.</w:t>
      </w:r>
      <w:r w:rsidRPr="003767C5">
        <w:rPr>
          <w:rFonts w:ascii="Times New Roman" w:eastAsia="方正楷体_GBK" w:hAnsi="Times New Roman" w:cs="Times New Roman" w:hint="eastAsia"/>
          <w:b/>
          <w:color w:val="000000"/>
          <w:sz w:val="32"/>
          <w:szCs w:val="32"/>
        </w:rPr>
        <w:t>笔试（</w:t>
      </w:r>
      <w:r w:rsidRPr="003767C5">
        <w:rPr>
          <w:rFonts w:ascii="Times New Roman" w:eastAsia="方正仿宋_GBK" w:hAnsi="Times New Roman" w:cs="Times New Roman" w:hint="eastAsia"/>
          <w:b/>
          <w:color w:val="000000"/>
          <w:sz w:val="32"/>
          <w:szCs w:val="32"/>
        </w:rPr>
        <w:t>□</w:t>
      </w:r>
      <w:r w:rsidRPr="003767C5">
        <w:rPr>
          <w:rFonts w:ascii="Times New Roman" w:eastAsia="方正楷体_GBK" w:hAnsi="Times New Roman" w:cs="Times New Roman" w:hint="eastAsia"/>
          <w:b/>
          <w:color w:val="000000"/>
          <w:sz w:val="32"/>
          <w:szCs w:val="32"/>
        </w:rPr>
        <w:t>是</w:t>
      </w:r>
      <w:r w:rsidRPr="003767C5">
        <w:rPr>
          <w:rFonts w:ascii="Times New Roman" w:eastAsia="方正楷体_GBK" w:hAnsi="Times New Roman" w:cs="Times New Roman" w:hint="eastAsia"/>
          <w:b/>
          <w:color w:val="000000"/>
          <w:sz w:val="32"/>
          <w:szCs w:val="32"/>
        </w:rPr>
        <w:t xml:space="preserve"> </w:t>
      </w:r>
      <w:r w:rsidRPr="003767C5">
        <w:rPr>
          <w:rFonts w:ascii="Times New Roman" w:eastAsia="宋体" w:hAnsi="Times New Roman" w:cs="Times New Roman" w:hint="eastAsia"/>
          <w:b/>
          <w:color w:val="000000"/>
          <w:sz w:val="32"/>
          <w:szCs w:val="32"/>
        </w:rPr>
        <w:t>■</w:t>
      </w:r>
      <w:r w:rsidRPr="003767C5">
        <w:rPr>
          <w:rFonts w:ascii="Times New Roman" w:eastAsia="方正楷体_GBK" w:hAnsi="Times New Roman" w:cs="Times New Roman" w:hint="eastAsia"/>
          <w:b/>
          <w:color w:val="000000"/>
          <w:sz w:val="32"/>
          <w:szCs w:val="32"/>
        </w:rPr>
        <w:t>否）</w:t>
      </w:r>
    </w:p>
    <w:p w14:paraId="651E1774" w14:textId="64882318" w:rsidR="00651A7A" w:rsidRPr="003767C5" w:rsidRDefault="00095405" w:rsidP="00A0256E">
      <w:pPr>
        <w:pStyle w:val="a7"/>
        <w:snapToGrid w:val="0"/>
        <w:spacing w:line="560" w:lineRule="exact"/>
        <w:ind w:firstLine="640"/>
        <w:jc w:val="left"/>
        <w:rPr>
          <w:rFonts w:ascii="Times New Roman" w:eastAsia="方正黑体_GBK" w:hAnsi="Times New Roman" w:cs="Times New Roman"/>
          <w:bCs/>
          <w:color w:val="000000"/>
          <w:sz w:val="32"/>
          <w:szCs w:val="32"/>
        </w:rPr>
      </w:pPr>
      <w:r w:rsidRPr="003767C5">
        <w:rPr>
          <w:rFonts w:ascii="Times New Roman" w:eastAsia="方正黑体_GBK" w:hAnsi="Times New Roman" w:cs="Times New Roman" w:hint="eastAsia"/>
          <w:bCs/>
          <w:color w:val="000000"/>
          <w:sz w:val="32"/>
          <w:szCs w:val="32"/>
        </w:rPr>
        <w:t>五</w:t>
      </w:r>
      <w:r w:rsidR="00C04BCA" w:rsidRPr="003767C5">
        <w:rPr>
          <w:rFonts w:ascii="Times New Roman" w:eastAsia="方正黑体_GBK" w:hAnsi="Times New Roman" w:cs="Times New Roman" w:hint="eastAsia"/>
          <w:bCs/>
          <w:color w:val="000000"/>
          <w:sz w:val="32"/>
          <w:szCs w:val="32"/>
        </w:rPr>
        <w:t>、</w:t>
      </w:r>
      <w:r w:rsidR="00651A7A" w:rsidRPr="003767C5">
        <w:rPr>
          <w:rFonts w:ascii="Times New Roman" w:eastAsia="方正黑体_GBK" w:hAnsi="Times New Roman" w:cs="Times New Roman" w:hint="eastAsia"/>
          <w:bCs/>
          <w:color w:val="000000"/>
          <w:sz w:val="32"/>
          <w:szCs w:val="32"/>
        </w:rPr>
        <w:t>录取标准</w:t>
      </w:r>
    </w:p>
    <w:p w14:paraId="6B3C1F71" w14:textId="6680E6EC" w:rsidR="00B3622D" w:rsidRPr="00DA78EA" w:rsidRDefault="00B3622D" w:rsidP="00DA78EA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DA78EA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1</w:t>
      </w:r>
      <w:r w:rsidRPr="00DA78EA">
        <w:rPr>
          <w:rFonts w:ascii="Times New Roman" w:eastAsia="方正仿宋_GBK" w:hAnsi="Times New Roman" w:cs="Times New Roman"/>
          <w:color w:val="000000"/>
          <w:sz w:val="32"/>
          <w:szCs w:val="32"/>
        </w:rPr>
        <w:t>.</w:t>
      </w:r>
      <w:r w:rsidRPr="00DA78EA">
        <w:rPr>
          <w:rFonts w:ascii="Times New Roman" w:eastAsia="方正仿宋_GBK" w:hAnsi="Times New Roman"/>
          <w:color w:val="000000" w:themeColor="text1"/>
          <w:sz w:val="32"/>
          <w:szCs w:val="32"/>
        </w:rPr>
        <w:t>符合</w:t>
      </w:r>
      <w:r w:rsidRPr="00DA78EA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转专业条件</w:t>
      </w:r>
      <w:r w:rsidRPr="00DA78EA">
        <w:rPr>
          <w:rFonts w:ascii="Times New Roman" w:eastAsia="方正仿宋_GBK" w:hAnsi="Times New Roman"/>
          <w:color w:val="000000" w:themeColor="text1"/>
          <w:sz w:val="32"/>
          <w:szCs w:val="32"/>
        </w:rPr>
        <w:t>；</w:t>
      </w:r>
    </w:p>
    <w:p w14:paraId="5F82DDD7" w14:textId="587DFFEC" w:rsidR="00C85295" w:rsidRPr="003767C5" w:rsidRDefault="00B3622D" w:rsidP="00DA78EA">
      <w:pPr>
        <w:widowControl/>
        <w:shd w:val="clear" w:color="auto" w:fill="FFFFFF"/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 w:rsidRPr="00DA78EA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2</w:t>
      </w:r>
      <w:r w:rsidR="00C85295" w:rsidRPr="00DA78EA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.</w:t>
      </w:r>
      <w:r w:rsidR="006429F6" w:rsidRPr="006429F6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 xml:space="preserve"> </w:t>
      </w:r>
      <w:r w:rsidR="006429F6" w:rsidRPr="00DA78EA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申请转入英语（师范）专业：</w:t>
      </w:r>
      <w:r w:rsidR="006429F6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按照高考英语科目成绩</w:t>
      </w:r>
      <w:r w:rsidR="006429F6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*</w:t>
      </w:r>
      <w:r w:rsidR="006429F6" w:rsidRPr="003767C5">
        <w:rPr>
          <w:rFonts w:ascii="Times New Roman" w:eastAsia="方正仿宋_GBK" w:hAnsi="Times New Roman" w:cs="Times New Roman"/>
          <w:color w:val="000000"/>
          <w:sz w:val="32"/>
          <w:szCs w:val="32"/>
        </w:rPr>
        <w:t>30%</w:t>
      </w:r>
      <w:r w:rsidR="006429F6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+</w:t>
      </w:r>
      <w:r w:rsidR="006429F6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面试表现（学院组织的综合素质考察及外语口语测试）</w:t>
      </w:r>
      <w:r w:rsidR="006429F6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7</w:t>
      </w:r>
      <w:r w:rsidR="006429F6" w:rsidRPr="003767C5">
        <w:rPr>
          <w:rFonts w:ascii="Times New Roman" w:eastAsia="方正仿宋_GBK" w:hAnsi="Times New Roman" w:cs="Times New Roman"/>
          <w:color w:val="000000"/>
          <w:sz w:val="32"/>
          <w:szCs w:val="32"/>
        </w:rPr>
        <w:t>0%</w:t>
      </w:r>
      <w:r w:rsidR="006429F6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计算出申请转专业学生的成绩，</w:t>
      </w:r>
      <w:bookmarkStart w:id="2" w:name="OLE_LINK1"/>
      <w:bookmarkStart w:id="3" w:name="OLE_LINK2"/>
      <w:r w:rsidR="006429F6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由高分到低分（不能低于</w:t>
      </w:r>
      <w:r w:rsidR="006429F6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7</w:t>
      </w:r>
      <w:r w:rsidR="006429F6" w:rsidRPr="003767C5">
        <w:rPr>
          <w:rFonts w:ascii="Times New Roman" w:eastAsia="方正仿宋_GBK" w:hAnsi="Times New Roman" w:cs="Times New Roman"/>
          <w:color w:val="000000"/>
          <w:sz w:val="32"/>
          <w:szCs w:val="32"/>
        </w:rPr>
        <w:t>5</w:t>
      </w:r>
      <w:r w:rsidR="006429F6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分）排序，</w:t>
      </w:r>
      <w:r w:rsidR="00113AAB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若考核总成绩相同，依据</w:t>
      </w:r>
      <w:r w:rsidR="006429F6" w:rsidRPr="009637FE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第一学期</w:t>
      </w:r>
      <w:r w:rsidR="00E42E8B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大学英语（一）的课程成绩</w:t>
      </w:r>
      <w:r w:rsidR="006429F6" w:rsidRPr="009637FE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，</w:t>
      </w:r>
      <w:r w:rsidR="00113AAB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依次</w:t>
      </w:r>
      <w:r w:rsidR="006429F6" w:rsidRPr="009637FE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择优录取</w:t>
      </w:r>
      <w:bookmarkEnd w:id="2"/>
      <w:bookmarkEnd w:id="3"/>
      <w:r w:rsidR="006429F6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；</w:t>
      </w:r>
    </w:p>
    <w:p w14:paraId="44DC6486" w14:textId="74CFD327" w:rsidR="006429F6" w:rsidRPr="003767C5" w:rsidRDefault="00B3622D" w:rsidP="006429F6">
      <w:pPr>
        <w:widowControl/>
        <w:shd w:val="clear" w:color="auto" w:fill="FFFFFF"/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 w:rsidRPr="00DA78EA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3</w:t>
      </w:r>
      <w:r w:rsidR="00C85295" w:rsidRPr="00DA78EA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.</w:t>
      </w:r>
      <w:r w:rsidR="006429F6" w:rsidRPr="003767C5">
        <w:rPr>
          <w:rFonts w:ascii="Times New Roman" w:eastAsia="方正仿宋_GBK" w:hAnsi="Times New Roman" w:cs="Times New Roman"/>
          <w:color w:val="000000"/>
          <w:sz w:val="32"/>
          <w:szCs w:val="32"/>
        </w:rPr>
        <w:t xml:space="preserve"> </w:t>
      </w:r>
      <w:r w:rsidR="006429F6" w:rsidRPr="00DA78EA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申请转入英语（非师范）专业：</w:t>
      </w:r>
      <w:r w:rsidR="006429F6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按照高考英语科目成绩</w:t>
      </w:r>
      <w:r w:rsidR="006429F6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*</w:t>
      </w:r>
      <w:r w:rsidR="006429F6" w:rsidRPr="003767C5">
        <w:rPr>
          <w:rFonts w:ascii="Times New Roman" w:eastAsia="方正仿宋_GBK" w:hAnsi="Times New Roman" w:cs="Times New Roman"/>
          <w:color w:val="000000"/>
          <w:sz w:val="32"/>
          <w:szCs w:val="32"/>
        </w:rPr>
        <w:t>30%</w:t>
      </w:r>
      <w:r w:rsidR="006429F6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+</w:t>
      </w:r>
      <w:r w:rsidR="006429F6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面试表现（学院组织的综合素质考察及外语口语测试）</w:t>
      </w:r>
      <w:r w:rsidR="006429F6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7</w:t>
      </w:r>
      <w:r w:rsidR="006429F6" w:rsidRPr="003767C5">
        <w:rPr>
          <w:rFonts w:ascii="Times New Roman" w:eastAsia="方正仿宋_GBK" w:hAnsi="Times New Roman" w:cs="Times New Roman"/>
          <w:color w:val="000000"/>
          <w:sz w:val="32"/>
          <w:szCs w:val="32"/>
        </w:rPr>
        <w:t>0%</w:t>
      </w:r>
      <w:r w:rsidR="006429F6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计算出申请转专业学生的成绩，</w:t>
      </w:r>
      <w:r w:rsidR="00E42E8B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由高分到低分（不能低于</w:t>
      </w:r>
      <w:r w:rsidR="00E42E8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7</w:t>
      </w:r>
      <w:r w:rsidR="00E42E8B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0</w:t>
      </w:r>
      <w:r w:rsidR="00E42E8B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分）</w:t>
      </w:r>
      <w:r w:rsidR="00E42E8B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lastRenderedPageBreak/>
        <w:t>排序，若考核总成绩相同，依据第一学期大学英语（一）的课程成绩，依次择优录取</w:t>
      </w:r>
      <w:r w:rsidR="006429F6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；</w:t>
      </w:r>
    </w:p>
    <w:p w14:paraId="2DDC2D9C" w14:textId="7F682C2D" w:rsidR="009637FE" w:rsidRDefault="00B3622D" w:rsidP="009637FE">
      <w:pPr>
        <w:widowControl/>
        <w:shd w:val="clear" w:color="auto" w:fill="FFFFFF"/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 w:rsidRPr="00DA78EA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4</w:t>
      </w:r>
      <w:r w:rsidR="00C85295" w:rsidRPr="00DA78EA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.</w:t>
      </w:r>
      <w:r w:rsidR="00C5512C" w:rsidRPr="00DA78EA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申请转入日语（师范）专业</w:t>
      </w:r>
      <w:r w:rsidR="00C85295" w:rsidRPr="00DA78EA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：</w:t>
      </w:r>
      <w:r w:rsidR="00C5512C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高考外语语种为日语，高考日语成绩需达到</w:t>
      </w:r>
      <w:r w:rsidR="00C5512C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11</w:t>
      </w:r>
      <w:r w:rsidR="00C5512C" w:rsidRPr="003767C5">
        <w:rPr>
          <w:rFonts w:ascii="Times New Roman" w:eastAsia="方正仿宋_GBK" w:hAnsi="Times New Roman" w:cs="Times New Roman"/>
          <w:color w:val="000000"/>
          <w:sz w:val="32"/>
          <w:szCs w:val="32"/>
        </w:rPr>
        <w:t>5</w:t>
      </w:r>
      <w:r w:rsidR="00C5512C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分及以上；或者高考语种为英语且在</w:t>
      </w:r>
      <w:r w:rsidR="00C5512C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1</w:t>
      </w:r>
      <w:r w:rsidR="00BA7E0C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20</w:t>
      </w:r>
      <w:r w:rsidR="001A481E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分</w:t>
      </w:r>
      <w:r w:rsidR="00C5512C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以上，并参加外国语学院组织的日语语言能力口语测试，由高分到低分</w:t>
      </w:r>
      <w:r w:rsidR="004D23C4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排序</w:t>
      </w:r>
      <w:r w:rsidR="00A03CD5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，</w:t>
      </w:r>
      <w:r w:rsidR="009637FE" w:rsidRPr="009637FE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若考核总成绩相同，</w:t>
      </w:r>
      <w:r w:rsidR="00E42E8B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依据</w:t>
      </w:r>
      <w:r w:rsidR="009637FE" w:rsidRPr="009637FE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第一学期学生就读专业的</w:t>
      </w:r>
      <w:r w:rsidR="009637FE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平均学分绩点</w:t>
      </w:r>
      <w:r w:rsidR="009637FE" w:rsidRPr="009637FE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，</w:t>
      </w:r>
      <w:r w:rsidR="00E42E8B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依次</w:t>
      </w:r>
      <w:r w:rsidR="009637FE" w:rsidRPr="009637FE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择优录取</w:t>
      </w:r>
      <w:r w:rsidR="009637FE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。</w:t>
      </w:r>
    </w:p>
    <w:p w14:paraId="0A47A13A" w14:textId="72CE77DC" w:rsidR="00B3622D" w:rsidRPr="00242E82" w:rsidRDefault="00B3622D" w:rsidP="009637FE">
      <w:pPr>
        <w:widowControl/>
        <w:shd w:val="clear" w:color="auto" w:fill="FFFFFF"/>
        <w:snapToGrid w:val="0"/>
        <w:spacing w:line="560" w:lineRule="exact"/>
        <w:ind w:firstLineChars="200" w:firstLine="640"/>
        <w:jc w:val="left"/>
        <w:rPr>
          <w:rFonts w:ascii="Times New Roman" w:eastAsia="方正黑体_GBK" w:hAnsi="Times New Roman"/>
          <w:bCs/>
          <w:color w:val="000000" w:themeColor="text1"/>
          <w:sz w:val="32"/>
          <w:szCs w:val="32"/>
        </w:rPr>
      </w:pPr>
      <w:r w:rsidRPr="00242E82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六、其他</w:t>
      </w:r>
      <w:r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说明</w:t>
      </w:r>
    </w:p>
    <w:p w14:paraId="7900E3CA" w14:textId="77777777" w:rsidR="00B3622D" w:rsidRPr="00242E82" w:rsidRDefault="00B3622D" w:rsidP="00B3622D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未尽事宜，按照学校转专业通知要求执行。</w:t>
      </w:r>
    </w:p>
    <w:p w14:paraId="3D48D66E" w14:textId="77777777" w:rsidR="008734FB" w:rsidRPr="00B3622D" w:rsidRDefault="008734FB" w:rsidP="00A0256E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sz w:val="32"/>
          <w:szCs w:val="32"/>
        </w:rPr>
      </w:pPr>
    </w:p>
    <w:p w14:paraId="1BC47CFC" w14:textId="77777777" w:rsidR="00DC1A55" w:rsidRDefault="0039381E" w:rsidP="00A0256E">
      <w:pPr>
        <w:tabs>
          <w:tab w:val="center" w:pos="4415"/>
        </w:tabs>
        <w:snapToGrid w:val="0"/>
        <w:spacing w:line="560" w:lineRule="exact"/>
        <w:ind w:firstLineChars="200" w:firstLine="560"/>
        <w:jc w:val="left"/>
        <w:rPr>
          <w:rFonts w:ascii="宋体" w:eastAsia="宋体" w:hAnsi="宋体"/>
          <w:color w:val="000000" w:themeColor="text1"/>
          <w:sz w:val="28"/>
          <w:szCs w:val="28"/>
        </w:rPr>
      </w:pPr>
      <w:r>
        <w:rPr>
          <w:rFonts w:ascii="宋体" w:eastAsia="宋体" w:hAnsi="宋体" w:hint="eastAsia"/>
          <w:color w:val="000000" w:themeColor="text1"/>
          <w:sz w:val="28"/>
          <w:szCs w:val="28"/>
        </w:rPr>
        <w:t xml:space="preserve">                                            </w:t>
      </w:r>
    </w:p>
    <w:p w14:paraId="1C837BE1" w14:textId="43548022" w:rsidR="00651A7A" w:rsidRPr="0039381E" w:rsidRDefault="0039381E" w:rsidP="00DC1A55">
      <w:pPr>
        <w:tabs>
          <w:tab w:val="center" w:pos="4415"/>
        </w:tabs>
        <w:snapToGrid w:val="0"/>
        <w:spacing w:line="560" w:lineRule="exact"/>
        <w:ind w:firstLineChars="2200" w:firstLine="70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39381E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外国语学院</w:t>
      </w:r>
    </w:p>
    <w:p w14:paraId="4DFF4155" w14:textId="0008B00E" w:rsidR="0039381E" w:rsidRPr="0039381E" w:rsidRDefault="0039381E" w:rsidP="0039381E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39381E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        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                          </w:t>
      </w:r>
      <w:r w:rsidRPr="0039381E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202</w:t>
      </w:r>
      <w:r w:rsidR="00113AA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4</w:t>
      </w:r>
      <w:r w:rsidRPr="0039381E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年</w:t>
      </w:r>
      <w:r w:rsidRPr="0039381E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12</w:t>
      </w:r>
      <w:r w:rsidRPr="0039381E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月</w:t>
      </w:r>
      <w:r w:rsidRPr="0039381E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</w:t>
      </w:r>
      <w:r w:rsidR="00113AA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5</w:t>
      </w:r>
      <w:r w:rsidRPr="0039381E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日</w:t>
      </w:r>
    </w:p>
    <w:p w14:paraId="3992923A" w14:textId="043617C4" w:rsidR="009F465F" w:rsidRPr="00A0256E" w:rsidRDefault="009F465F" w:rsidP="00A0256E">
      <w:pPr>
        <w:tabs>
          <w:tab w:val="center" w:pos="4415"/>
        </w:tabs>
        <w:snapToGrid w:val="0"/>
        <w:spacing w:line="560" w:lineRule="exact"/>
        <w:ind w:firstLineChars="200" w:firstLine="640"/>
        <w:jc w:val="right"/>
        <w:rPr>
          <w:rFonts w:ascii="方正仿宋_GBK" w:eastAsia="方正仿宋_GBK" w:hAnsi="方正仿宋_GBK" w:cs="Times New Roman"/>
          <w:color w:val="000000"/>
          <w:sz w:val="32"/>
          <w:szCs w:val="32"/>
        </w:rPr>
      </w:pPr>
    </w:p>
    <w:sectPr w:rsidR="009F465F" w:rsidRPr="00A0256E" w:rsidSect="009D38E2">
      <w:pgSz w:w="11906" w:h="16838"/>
      <w:pgMar w:top="1418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319F4B" w14:textId="77777777" w:rsidR="00436461" w:rsidRDefault="00436461" w:rsidP="009D38E2">
      <w:r>
        <w:separator/>
      </w:r>
    </w:p>
  </w:endnote>
  <w:endnote w:type="continuationSeparator" w:id="0">
    <w:p w14:paraId="513F9C65" w14:textId="77777777" w:rsidR="00436461" w:rsidRDefault="00436461" w:rsidP="009D38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4DAF0F" w14:textId="77777777" w:rsidR="00436461" w:rsidRDefault="00436461" w:rsidP="009D38E2">
      <w:r>
        <w:separator/>
      </w:r>
    </w:p>
  </w:footnote>
  <w:footnote w:type="continuationSeparator" w:id="0">
    <w:p w14:paraId="040E54FC" w14:textId="77777777" w:rsidR="00436461" w:rsidRDefault="00436461" w:rsidP="009D38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1377E7"/>
    <w:multiLevelType w:val="hybridMultilevel"/>
    <w:tmpl w:val="1348F75A"/>
    <w:lvl w:ilvl="0" w:tplc="50149FC6">
      <w:start w:val="1"/>
      <w:numFmt w:val="decimal"/>
      <w:lvlText w:val="%1."/>
      <w:lvlJc w:val="left"/>
      <w:pPr>
        <w:ind w:left="164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26" w:hanging="420"/>
      </w:pPr>
    </w:lvl>
    <w:lvl w:ilvl="2" w:tplc="0409001B" w:tentative="1">
      <w:start w:val="1"/>
      <w:numFmt w:val="lowerRoman"/>
      <w:lvlText w:val="%3."/>
      <w:lvlJc w:val="right"/>
      <w:pPr>
        <w:ind w:left="2546" w:hanging="420"/>
      </w:pPr>
    </w:lvl>
    <w:lvl w:ilvl="3" w:tplc="0409000F" w:tentative="1">
      <w:start w:val="1"/>
      <w:numFmt w:val="decimal"/>
      <w:lvlText w:val="%4."/>
      <w:lvlJc w:val="left"/>
      <w:pPr>
        <w:ind w:left="2966" w:hanging="420"/>
      </w:pPr>
    </w:lvl>
    <w:lvl w:ilvl="4" w:tplc="04090019" w:tentative="1">
      <w:start w:val="1"/>
      <w:numFmt w:val="lowerLetter"/>
      <w:lvlText w:val="%5)"/>
      <w:lvlJc w:val="left"/>
      <w:pPr>
        <w:ind w:left="3386" w:hanging="420"/>
      </w:pPr>
    </w:lvl>
    <w:lvl w:ilvl="5" w:tplc="0409001B" w:tentative="1">
      <w:start w:val="1"/>
      <w:numFmt w:val="lowerRoman"/>
      <w:lvlText w:val="%6."/>
      <w:lvlJc w:val="right"/>
      <w:pPr>
        <w:ind w:left="3806" w:hanging="420"/>
      </w:pPr>
    </w:lvl>
    <w:lvl w:ilvl="6" w:tplc="0409000F" w:tentative="1">
      <w:start w:val="1"/>
      <w:numFmt w:val="decimal"/>
      <w:lvlText w:val="%7."/>
      <w:lvlJc w:val="left"/>
      <w:pPr>
        <w:ind w:left="4226" w:hanging="420"/>
      </w:pPr>
    </w:lvl>
    <w:lvl w:ilvl="7" w:tplc="04090019" w:tentative="1">
      <w:start w:val="1"/>
      <w:numFmt w:val="lowerLetter"/>
      <w:lvlText w:val="%8)"/>
      <w:lvlJc w:val="left"/>
      <w:pPr>
        <w:ind w:left="4646" w:hanging="420"/>
      </w:pPr>
    </w:lvl>
    <w:lvl w:ilvl="8" w:tplc="0409001B" w:tentative="1">
      <w:start w:val="1"/>
      <w:numFmt w:val="lowerRoman"/>
      <w:lvlText w:val="%9."/>
      <w:lvlJc w:val="right"/>
      <w:pPr>
        <w:ind w:left="5066" w:hanging="420"/>
      </w:pPr>
    </w:lvl>
  </w:abstractNum>
  <w:abstractNum w:abstractNumId="1" w15:restartNumberingAfterBreak="0">
    <w:nsid w:val="41701816"/>
    <w:multiLevelType w:val="hybridMultilevel"/>
    <w:tmpl w:val="0FC0B828"/>
    <w:lvl w:ilvl="0" w:tplc="44920966">
      <w:start w:val="1"/>
      <w:numFmt w:val="decimal"/>
      <w:lvlText w:val="%1."/>
      <w:lvlJc w:val="left"/>
      <w:pPr>
        <w:ind w:left="164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26" w:hanging="420"/>
      </w:pPr>
    </w:lvl>
    <w:lvl w:ilvl="2" w:tplc="0409001B" w:tentative="1">
      <w:start w:val="1"/>
      <w:numFmt w:val="lowerRoman"/>
      <w:lvlText w:val="%3."/>
      <w:lvlJc w:val="right"/>
      <w:pPr>
        <w:ind w:left="2546" w:hanging="420"/>
      </w:pPr>
    </w:lvl>
    <w:lvl w:ilvl="3" w:tplc="0409000F" w:tentative="1">
      <w:start w:val="1"/>
      <w:numFmt w:val="decimal"/>
      <w:lvlText w:val="%4."/>
      <w:lvlJc w:val="left"/>
      <w:pPr>
        <w:ind w:left="2966" w:hanging="420"/>
      </w:pPr>
    </w:lvl>
    <w:lvl w:ilvl="4" w:tplc="04090019" w:tentative="1">
      <w:start w:val="1"/>
      <w:numFmt w:val="lowerLetter"/>
      <w:lvlText w:val="%5)"/>
      <w:lvlJc w:val="left"/>
      <w:pPr>
        <w:ind w:left="3386" w:hanging="420"/>
      </w:pPr>
    </w:lvl>
    <w:lvl w:ilvl="5" w:tplc="0409001B" w:tentative="1">
      <w:start w:val="1"/>
      <w:numFmt w:val="lowerRoman"/>
      <w:lvlText w:val="%6."/>
      <w:lvlJc w:val="right"/>
      <w:pPr>
        <w:ind w:left="3806" w:hanging="420"/>
      </w:pPr>
    </w:lvl>
    <w:lvl w:ilvl="6" w:tplc="0409000F" w:tentative="1">
      <w:start w:val="1"/>
      <w:numFmt w:val="decimal"/>
      <w:lvlText w:val="%7."/>
      <w:lvlJc w:val="left"/>
      <w:pPr>
        <w:ind w:left="4226" w:hanging="420"/>
      </w:pPr>
    </w:lvl>
    <w:lvl w:ilvl="7" w:tplc="04090019" w:tentative="1">
      <w:start w:val="1"/>
      <w:numFmt w:val="lowerLetter"/>
      <w:lvlText w:val="%8)"/>
      <w:lvlJc w:val="left"/>
      <w:pPr>
        <w:ind w:left="4646" w:hanging="420"/>
      </w:pPr>
    </w:lvl>
    <w:lvl w:ilvl="8" w:tplc="0409001B" w:tentative="1">
      <w:start w:val="1"/>
      <w:numFmt w:val="lowerRoman"/>
      <w:lvlText w:val="%9."/>
      <w:lvlJc w:val="right"/>
      <w:pPr>
        <w:ind w:left="5066" w:hanging="420"/>
      </w:pPr>
    </w:lvl>
  </w:abstractNum>
  <w:abstractNum w:abstractNumId="2" w15:restartNumberingAfterBreak="0">
    <w:nsid w:val="568874EF"/>
    <w:multiLevelType w:val="hybridMultilevel"/>
    <w:tmpl w:val="F2344080"/>
    <w:lvl w:ilvl="0" w:tplc="2B62A406">
      <w:start w:val="1"/>
      <w:numFmt w:val="japaneseCounting"/>
      <w:lvlText w:val="%1、"/>
      <w:lvlJc w:val="left"/>
      <w:pPr>
        <w:ind w:left="1286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6" w:hanging="420"/>
      </w:pPr>
    </w:lvl>
    <w:lvl w:ilvl="2" w:tplc="0409001B" w:tentative="1">
      <w:start w:val="1"/>
      <w:numFmt w:val="lowerRoman"/>
      <w:lvlText w:val="%3."/>
      <w:lvlJc w:val="right"/>
      <w:pPr>
        <w:ind w:left="1826" w:hanging="420"/>
      </w:pPr>
    </w:lvl>
    <w:lvl w:ilvl="3" w:tplc="0409000F" w:tentative="1">
      <w:start w:val="1"/>
      <w:numFmt w:val="decimal"/>
      <w:lvlText w:val="%4."/>
      <w:lvlJc w:val="left"/>
      <w:pPr>
        <w:ind w:left="2246" w:hanging="420"/>
      </w:pPr>
    </w:lvl>
    <w:lvl w:ilvl="4" w:tplc="04090019" w:tentative="1">
      <w:start w:val="1"/>
      <w:numFmt w:val="lowerLetter"/>
      <w:lvlText w:val="%5)"/>
      <w:lvlJc w:val="left"/>
      <w:pPr>
        <w:ind w:left="2666" w:hanging="420"/>
      </w:pPr>
    </w:lvl>
    <w:lvl w:ilvl="5" w:tplc="0409001B" w:tentative="1">
      <w:start w:val="1"/>
      <w:numFmt w:val="lowerRoman"/>
      <w:lvlText w:val="%6."/>
      <w:lvlJc w:val="right"/>
      <w:pPr>
        <w:ind w:left="3086" w:hanging="420"/>
      </w:pPr>
    </w:lvl>
    <w:lvl w:ilvl="6" w:tplc="0409000F" w:tentative="1">
      <w:start w:val="1"/>
      <w:numFmt w:val="decimal"/>
      <w:lvlText w:val="%7."/>
      <w:lvlJc w:val="left"/>
      <w:pPr>
        <w:ind w:left="3506" w:hanging="420"/>
      </w:pPr>
    </w:lvl>
    <w:lvl w:ilvl="7" w:tplc="04090019" w:tentative="1">
      <w:start w:val="1"/>
      <w:numFmt w:val="lowerLetter"/>
      <w:lvlText w:val="%8)"/>
      <w:lvlJc w:val="left"/>
      <w:pPr>
        <w:ind w:left="3926" w:hanging="420"/>
      </w:pPr>
    </w:lvl>
    <w:lvl w:ilvl="8" w:tplc="0409001B" w:tentative="1">
      <w:start w:val="1"/>
      <w:numFmt w:val="lowerRoman"/>
      <w:lvlText w:val="%9."/>
      <w:lvlJc w:val="right"/>
      <w:pPr>
        <w:ind w:left="4346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027C7"/>
    <w:rsid w:val="00040CD7"/>
    <w:rsid w:val="0004683E"/>
    <w:rsid w:val="00051D79"/>
    <w:rsid w:val="000557B6"/>
    <w:rsid w:val="00083A6E"/>
    <w:rsid w:val="00095405"/>
    <w:rsid w:val="000D7765"/>
    <w:rsid w:val="000F036D"/>
    <w:rsid w:val="00110CA4"/>
    <w:rsid w:val="00113AAB"/>
    <w:rsid w:val="001426D5"/>
    <w:rsid w:val="0016352C"/>
    <w:rsid w:val="00182F33"/>
    <w:rsid w:val="00190C07"/>
    <w:rsid w:val="001A454C"/>
    <w:rsid w:val="001A481E"/>
    <w:rsid w:val="001A6EAA"/>
    <w:rsid w:val="001B0CE3"/>
    <w:rsid w:val="001B66F7"/>
    <w:rsid w:val="002147AF"/>
    <w:rsid w:val="002B2653"/>
    <w:rsid w:val="002B283F"/>
    <w:rsid w:val="002D7A83"/>
    <w:rsid w:val="003027C7"/>
    <w:rsid w:val="0033093B"/>
    <w:rsid w:val="003374E3"/>
    <w:rsid w:val="00340C3E"/>
    <w:rsid w:val="00344881"/>
    <w:rsid w:val="00361A63"/>
    <w:rsid w:val="00372DCE"/>
    <w:rsid w:val="003767C5"/>
    <w:rsid w:val="00392BB6"/>
    <w:rsid w:val="0039381E"/>
    <w:rsid w:val="003B06CB"/>
    <w:rsid w:val="003C27BC"/>
    <w:rsid w:val="003C5C46"/>
    <w:rsid w:val="00407C2C"/>
    <w:rsid w:val="004107BD"/>
    <w:rsid w:val="00412704"/>
    <w:rsid w:val="00422431"/>
    <w:rsid w:val="00436461"/>
    <w:rsid w:val="00445C7B"/>
    <w:rsid w:val="00464490"/>
    <w:rsid w:val="004C3F72"/>
    <w:rsid w:val="004D1823"/>
    <w:rsid w:val="004D23C4"/>
    <w:rsid w:val="004D55B5"/>
    <w:rsid w:val="004E0CDC"/>
    <w:rsid w:val="0050187E"/>
    <w:rsid w:val="00520C20"/>
    <w:rsid w:val="005404E4"/>
    <w:rsid w:val="00543586"/>
    <w:rsid w:val="00545D8B"/>
    <w:rsid w:val="005826A0"/>
    <w:rsid w:val="00590BF9"/>
    <w:rsid w:val="005B4258"/>
    <w:rsid w:val="005C445B"/>
    <w:rsid w:val="0060525F"/>
    <w:rsid w:val="006301F1"/>
    <w:rsid w:val="006429F6"/>
    <w:rsid w:val="00651A7A"/>
    <w:rsid w:val="00657825"/>
    <w:rsid w:val="006941D5"/>
    <w:rsid w:val="00696284"/>
    <w:rsid w:val="006D25EE"/>
    <w:rsid w:val="006E3E63"/>
    <w:rsid w:val="006E4D9B"/>
    <w:rsid w:val="006F7A14"/>
    <w:rsid w:val="00715DE5"/>
    <w:rsid w:val="00746CFA"/>
    <w:rsid w:val="00782A8D"/>
    <w:rsid w:val="00796EF3"/>
    <w:rsid w:val="007C478B"/>
    <w:rsid w:val="007C6706"/>
    <w:rsid w:val="007F4191"/>
    <w:rsid w:val="0081129A"/>
    <w:rsid w:val="00814081"/>
    <w:rsid w:val="00835395"/>
    <w:rsid w:val="00865846"/>
    <w:rsid w:val="008734FB"/>
    <w:rsid w:val="008A5AEF"/>
    <w:rsid w:val="008B447E"/>
    <w:rsid w:val="008C56C7"/>
    <w:rsid w:val="00901248"/>
    <w:rsid w:val="00923C05"/>
    <w:rsid w:val="00957774"/>
    <w:rsid w:val="009637FE"/>
    <w:rsid w:val="0096422C"/>
    <w:rsid w:val="009962B9"/>
    <w:rsid w:val="009B7826"/>
    <w:rsid w:val="009C1805"/>
    <w:rsid w:val="009D38E2"/>
    <w:rsid w:val="009F465F"/>
    <w:rsid w:val="009F7DEA"/>
    <w:rsid w:val="00A0256E"/>
    <w:rsid w:val="00A036EC"/>
    <w:rsid w:val="00A03CD5"/>
    <w:rsid w:val="00A34CA2"/>
    <w:rsid w:val="00A415CC"/>
    <w:rsid w:val="00A432E5"/>
    <w:rsid w:val="00A821AB"/>
    <w:rsid w:val="00AA2584"/>
    <w:rsid w:val="00AB533B"/>
    <w:rsid w:val="00AE6DF3"/>
    <w:rsid w:val="00B3622D"/>
    <w:rsid w:val="00B5167D"/>
    <w:rsid w:val="00B62642"/>
    <w:rsid w:val="00B646A3"/>
    <w:rsid w:val="00B93284"/>
    <w:rsid w:val="00B970CE"/>
    <w:rsid w:val="00BA68D3"/>
    <w:rsid w:val="00BA7E0C"/>
    <w:rsid w:val="00BC751D"/>
    <w:rsid w:val="00BE60AD"/>
    <w:rsid w:val="00BF13BE"/>
    <w:rsid w:val="00C0314C"/>
    <w:rsid w:val="00C04BCA"/>
    <w:rsid w:val="00C07FB6"/>
    <w:rsid w:val="00C144CA"/>
    <w:rsid w:val="00C33441"/>
    <w:rsid w:val="00C406FF"/>
    <w:rsid w:val="00C47DA0"/>
    <w:rsid w:val="00C514B2"/>
    <w:rsid w:val="00C5512C"/>
    <w:rsid w:val="00C57A97"/>
    <w:rsid w:val="00C77A04"/>
    <w:rsid w:val="00C85295"/>
    <w:rsid w:val="00C85988"/>
    <w:rsid w:val="00C90C92"/>
    <w:rsid w:val="00C927CC"/>
    <w:rsid w:val="00CC665E"/>
    <w:rsid w:val="00CD3D6A"/>
    <w:rsid w:val="00CF1190"/>
    <w:rsid w:val="00CF2E79"/>
    <w:rsid w:val="00CF7711"/>
    <w:rsid w:val="00D22B05"/>
    <w:rsid w:val="00D3549D"/>
    <w:rsid w:val="00D754A8"/>
    <w:rsid w:val="00DA78EA"/>
    <w:rsid w:val="00DB3237"/>
    <w:rsid w:val="00DB3A11"/>
    <w:rsid w:val="00DC1A55"/>
    <w:rsid w:val="00DD1271"/>
    <w:rsid w:val="00DE5690"/>
    <w:rsid w:val="00DE609E"/>
    <w:rsid w:val="00E42E8B"/>
    <w:rsid w:val="00E919EA"/>
    <w:rsid w:val="00EA2227"/>
    <w:rsid w:val="00EE2FD4"/>
    <w:rsid w:val="00F03696"/>
    <w:rsid w:val="00F3419D"/>
    <w:rsid w:val="00F52692"/>
    <w:rsid w:val="00F63E1F"/>
    <w:rsid w:val="00F715B0"/>
    <w:rsid w:val="00F73DE7"/>
    <w:rsid w:val="00F922F5"/>
    <w:rsid w:val="00F95BB8"/>
    <w:rsid w:val="00FA0E54"/>
    <w:rsid w:val="00FB4C5F"/>
    <w:rsid w:val="00FB5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79C8F1"/>
  <w15:docId w15:val="{90FD5D53-1380-4F20-862B-5E1B4A048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D38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D38E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D38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D38E2"/>
    <w:rPr>
      <w:sz w:val="18"/>
      <w:szCs w:val="18"/>
    </w:rPr>
  </w:style>
  <w:style w:type="paragraph" w:styleId="a7">
    <w:name w:val="List Paragraph"/>
    <w:basedOn w:val="a"/>
    <w:uiPriority w:val="34"/>
    <w:qFormat/>
    <w:rsid w:val="007F4191"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344881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34488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05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186</Words>
  <Characters>1066</Characters>
  <Application>Microsoft Office Word</Application>
  <DocSecurity>0</DocSecurity>
  <Lines>8</Lines>
  <Paragraphs>2</Paragraphs>
  <ScaleCrop>false</ScaleCrop>
  <Company/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邓永康</dc:creator>
  <cp:lastModifiedBy>卢凯</cp:lastModifiedBy>
  <cp:revision>8</cp:revision>
  <cp:lastPrinted>2024-12-25T07:35:00Z</cp:lastPrinted>
  <dcterms:created xsi:type="dcterms:W3CDTF">2024-12-25T04:04:00Z</dcterms:created>
  <dcterms:modified xsi:type="dcterms:W3CDTF">2024-12-30T13:13:00Z</dcterms:modified>
</cp:coreProperties>
</file>