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E36E97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28"/>
        </w:rPr>
        <w:t>网络通识公共选修课</w:t>
      </w:r>
      <w:bookmarkStart w:id="0" w:name="_GoBack"/>
      <w:bookmarkEnd w:id="0"/>
      <w:r w:rsidR="00DD0577" w:rsidRPr="00127DB9">
        <w:rPr>
          <w:rFonts w:ascii="仿宋_GB2312" w:eastAsia="仿宋_GB2312" w:hint="eastAsia"/>
          <w:kern w:val="0"/>
          <w:sz w:val="32"/>
          <w:szCs w:val="32"/>
        </w:rPr>
        <w:t>程网上选课指南</w:t>
      </w:r>
      <w:bookmarkStart w:id="1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1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6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选择“新教务</w:t>
      </w:r>
      <w:r w:rsidR="004C6C7D">
        <w:rPr>
          <w:rFonts w:ascii="仿宋_GB2312" w:eastAsia="仿宋_GB2312" w:hAnsi="宋体" w:hint="eastAsia"/>
        </w:rPr>
        <w:t>教师学生</w:t>
      </w:r>
      <w:r>
        <w:rPr>
          <w:rFonts w:ascii="仿宋_GB2312" w:eastAsia="仿宋_GB2312" w:hAnsi="宋体" w:hint="eastAsia"/>
        </w:rPr>
        <w:t>入口”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D302FE" w:rsidRPr="00127DB9" w:rsidRDefault="00D302FE" w:rsidP="00F34543">
      <w:pPr>
        <w:ind w:firstLineChars="200" w:firstLine="420"/>
        <w:rPr>
          <w:rFonts w:ascii="仿宋_GB2312" w:eastAsia="仿宋_GB2312" w:hAnsi="宋体"/>
        </w:rPr>
      </w:pPr>
    </w:p>
    <w:p w:rsidR="00DD0577" w:rsidRPr="00DD0577" w:rsidRDefault="00EB6314">
      <w:r>
        <w:rPr>
          <w:noProof/>
        </w:rPr>
        <w:drawing>
          <wp:inline distT="0" distB="0" distL="0" distR="0" wp14:anchorId="7FFAEEF4" wp14:editId="4CD93043">
            <wp:extent cx="5278120" cy="2654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为进入校园网服务大厅的密码。</w:t>
      </w:r>
    </w:p>
    <w:p w:rsidR="00D302FE" w:rsidRDefault="0007660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274310" cy="302895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BB1" w:rsidRPr="00127DB9" w:rsidRDefault="00890BB1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3" w:rsidRDefault="008B252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274310" cy="1090295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2</w:t>
      </w:r>
      <w:r w:rsidR="00F34543" w:rsidRPr="00127DB9">
        <w:rPr>
          <w:rFonts w:ascii="仿宋_GB2312" w:eastAsia="仿宋_GB2312" w:hAnsi="宋体" w:hint="eastAsia"/>
        </w:rPr>
        <w:t xml:space="preserve">. </w:t>
      </w:r>
      <w:r w:rsidR="00F34543">
        <w:rPr>
          <w:rFonts w:ascii="仿宋_GB2312" w:eastAsia="仿宋_GB2312" w:hAnsi="宋体" w:hint="eastAsia"/>
        </w:rPr>
        <w:t>在“学生选课中心”，</w:t>
      </w:r>
      <w:r w:rsidR="00F34543" w:rsidRPr="00127DB9">
        <w:rPr>
          <w:rFonts w:ascii="仿宋_GB2312" w:eastAsia="仿宋_GB2312" w:hAnsi="宋体" w:hint="eastAsia"/>
        </w:rPr>
        <w:t>点击</w:t>
      </w:r>
      <w:r w:rsidR="00F34543">
        <w:rPr>
          <w:rFonts w:ascii="仿宋_GB2312" w:eastAsia="仿宋_GB2312" w:hAnsi="宋体" w:hint="eastAsia"/>
        </w:rPr>
        <w:t>右边的</w:t>
      </w:r>
      <w:r w:rsidR="00F34543" w:rsidRPr="00127DB9">
        <w:rPr>
          <w:rFonts w:ascii="仿宋_GB2312" w:eastAsia="仿宋_GB2312" w:hAnsi="宋体" w:hint="eastAsia"/>
        </w:rPr>
        <w:t>“</w:t>
      </w:r>
      <w:r w:rsidR="00F34543">
        <w:rPr>
          <w:rFonts w:ascii="仿宋_GB2312" w:eastAsia="仿宋_GB2312" w:hAnsi="宋体" w:hint="eastAsia"/>
        </w:rPr>
        <w:t>进入选课</w:t>
      </w:r>
      <w:r w:rsidR="00F34543" w:rsidRPr="00127DB9">
        <w:rPr>
          <w:rFonts w:ascii="仿宋_GB2312" w:eastAsia="仿宋_GB2312" w:hAnsi="宋体" w:hint="eastAsia"/>
        </w:rPr>
        <w:t>”。</w:t>
      </w:r>
    </w:p>
    <w:p w:rsidR="00F34543" w:rsidRDefault="00076601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1378585</wp:posOffset>
            </wp:positionV>
            <wp:extent cx="5274310" cy="150685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3</w:t>
      </w:r>
      <w:r w:rsidR="00F34543" w:rsidRPr="00127DB9">
        <w:rPr>
          <w:rFonts w:ascii="仿宋_GB2312" w:eastAsia="仿宋_GB2312" w:hAnsi="宋体" w:hint="eastAsia"/>
        </w:rPr>
        <w:t>.点击</w:t>
      </w:r>
      <w:r w:rsidR="00F34543">
        <w:rPr>
          <w:rFonts w:ascii="仿宋_GB2312" w:eastAsia="仿宋_GB2312" w:hAnsi="宋体" w:hint="eastAsia"/>
        </w:rPr>
        <w:t>“预览选课”</w:t>
      </w:r>
      <w:r w:rsidR="00F34543" w:rsidRPr="00127DB9">
        <w:rPr>
          <w:rFonts w:ascii="仿宋_GB2312" w:eastAsia="仿宋_GB2312" w:hAnsi="宋体" w:hint="eastAsia"/>
        </w:rPr>
        <w:t>。</w:t>
      </w:r>
    </w:p>
    <w:p w:rsidR="008B2521" w:rsidRPr="00076601" w:rsidRDefault="00F34543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 w:rsidR="008B2521">
        <w:rPr>
          <w:rFonts w:ascii="仿宋_GB2312" w:eastAsia="仿宋_GB2312" w:hAnsi="宋体" w:hint="eastAsia"/>
        </w:rPr>
        <w:t>在“预览选课”中点击“公选课选课”，可查看学生可选校本通识</w:t>
      </w:r>
      <w:r>
        <w:rPr>
          <w:rFonts w:ascii="仿宋_GB2312" w:eastAsia="仿宋_GB2312" w:hAnsi="宋体" w:hint="eastAsia"/>
        </w:rPr>
        <w:t>课程</w:t>
      </w:r>
      <w:r w:rsidRPr="00127DB9">
        <w:rPr>
          <w:rFonts w:ascii="仿宋_GB2312" w:eastAsia="仿宋_GB2312" w:hAnsi="宋体" w:hint="eastAsia"/>
        </w:rPr>
        <w:t>。</w:t>
      </w:r>
    </w:p>
    <w:p w:rsidR="00076601" w:rsidRDefault="00076601">
      <w:r>
        <w:rPr>
          <w:noProof/>
        </w:rPr>
        <w:drawing>
          <wp:inline distT="0" distB="0" distL="0" distR="0" wp14:anchorId="6F5A2167" wp14:editId="7FBB8535">
            <wp:extent cx="5274310" cy="16579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8B2521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274310" cy="1381125"/>
            <wp:effectExtent l="0" t="0" r="254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B581F" w:rsidRDefault="001735DC" w:rsidP="00B361E3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242570</wp:posOffset>
            </wp:positionV>
            <wp:extent cx="5274310" cy="1595755"/>
            <wp:effectExtent l="0" t="0" r="2540" b="444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0A">
        <w:rPr>
          <w:rFonts w:ascii="仿宋_GB2312" w:eastAsia="仿宋_GB2312" w:hAnsi="宋体"/>
        </w:rPr>
        <w:t>6</w:t>
      </w:r>
      <w:r w:rsidR="00BA3E0A" w:rsidRPr="00BA3E0A">
        <w:rPr>
          <w:rFonts w:ascii="仿宋_GB2312" w:eastAsia="仿宋_GB2312" w:hAnsi="宋体" w:hint="eastAsia"/>
        </w:rPr>
        <w:t>.</w:t>
      </w:r>
      <w:r w:rsidR="00BA3E0A">
        <w:rPr>
          <w:rFonts w:ascii="仿宋_GB2312" w:eastAsia="仿宋_GB2312" w:hAnsi="宋体" w:hint="eastAsia"/>
        </w:rPr>
        <w:t>在“学生选课中心”，</w:t>
      </w:r>
      <w:r w:rsidR="00BA3E0A" w:rsidRPr="00127DB9">
        <w:rPr>
          <w:rFonts w:ascii="仿宋_GB2312" w:eastAsia="仿宋_GB2312" w:hAnsi="宋体" w:hint="eastAsia"/>
        </w:rPr>
        <w:t>点击</w:t>
      </w:r>
      <w:r w:rsidR="00BA3E0A">
        <w:rPr>
          <w:rFonts w:ascii="仿宋_GB2312" w:eastAsia="仿宋_GB2312" w:hAnsi="宋体" w:hint="eastAsia"/>
        </w:rPr>
        <w:t>“进入选课”</w:t>
      </w:r>
      <w:r w:rsidR="00BA3E0A" w:rsidRPr="00127DB9">
        <w:rPr>
          <w:rFonts w:ascii="仿宋_GB2312" w:eastAsia="仿宋_GB2312" w:hAnsi="宋体" w:hint="eastAsia"/>
        </w:rPr>
        <w:t>。</w:t>
      </w:r>
    </w:p>
    <w:p w:rsidR="00BA3E0A" w:rsidRDefault="00BA3E0A" w:rsidP="001735DC">
      <w:pPr>
        <w:adjustRightInd w:val="0"/>
        <w:snapToGrid w:val="0"/>
        <w:spacing w:line="360" w:lineRule="auto"/>
        <w:rPr>
          <w:rFonts w:ascii="仿宋_GB2312" w:eastAsia="仿宋_GB2312" w:hAnsi="宋体"/>
        </w:rPr>
      </w:pP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1735DC">
        <w:rPr>
          <w:rFonts w:ascii="仿宋_GB2312" w:eastAsia="仿宋_GB2312" w:hAnsi="宋体" w:hint="eastAsia"/>
        </w:rPr>
        <w:t>“公选课选课”</w:t>
      </w:r>
      <w:r w:rsidR="00890BB1"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</w:t>
      </w:r>
      <w:r w:rsidR="001735DC">
        <w:rPr>
          <w:rFonts w:ascii="仿宋_GB2312" w:eastAsia="仿宋_GB2312" w:hAnsi="宋体" w:hint="eastAsia"/>
        </w:rPr>
        <w:t>（注：与学生原有上课时间冲突的课程不能选择）</w:t>
      </w:r>
      <w:r w:rsidR="00890BB1">
        <w:rPr>
          <w:rFonts w:ascii="仿宋_GB2312" w:eastAsia="仿宋_GB2312" w:hAnsi="宋体" w:hint="eastAsia"/>
        </w:rPr>
        <w:t>。</w:t>
      </w:r>
    </w:p>
    <w:p w:rsidR="001735DC" w:rsidRPr="00BA3E0A" w:rsidRDefault="001735DC" w:rsidP="001735DC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3FCEEF29" wp14:editId="1FD35EAC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/>
    <w:p w:rsidR="001735DC" w:rsidRDefault="001735DC">
      <w:r>
        <w:rPr>
          <w:noProof/>
        </w:rPr>
        <w:drawing>
          <wp:inline distT="0" distB="0" distL="0" distR="0" wp14:anchorId="17911249" wp14:editId="3F545812">
            <wp:extent cx="5274310" cy="15938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DC" w:rsidRPr="00076601" w:rsidRDefault="00076601" w:rsidP="00076601">
      <w:pPr>
        <w:adjustRightInd w:val="0"/>
        <w:snapToGrid w:val="0"/>
        <w:spacing w:line="360" w:lineRule="auto"/>
        <w:ind w:firstLineChars="200" w:firstLine="42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1735DC" w:rsidRDefault="001735DC">
      <w:r>
        <w:rPr>
          <w:noProof/>
        </w:rPr>
        <w:drawing>
          <wp:inline distT="0" distB="0" distL="0" distR="0" wp14:anchorId="3238CE29" wp14:editId="6CBC8198">
            <wp:extent cx="5274310" cy="17386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 w:rsidP="0007660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Default="00076601" w:rsidP="00890BB1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524828</wp:posOffset>
            </wp:positionV>
            <wp:extent cx="5274310" cy="2459990"/>
            <wp:effectExtent l="0" t="0" r="254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BB1">
        <w:rPr>
          <w:rFonts w:ascii="仿宋_GB2312" w:eastAsia="仿宋_GB2312" w:hAnsi="宋体" w:hint="eastAsia"/>
        </w:rPr>
        <w:t>8</w:t>
      </w:r>
      <w:r w:rsidR="00890BB1">
        <w:rPr>
          <w:rFonts w:ascii="仿宋_GB2312" w:eastAsia="仿宋_GB2312" w:hAnsi="宋体"/>
        </w:rPr>
        <w:t>.下方的</w:t>
      </w:r>
      <w:r w:rsidR="00890BB1">
        <w:rPr>
          <w:rFonts w:ascii="仿宋_GB2312" w:eastAsia="仿宋_GB2312" w:hAnsi="宋体"/>
        </w:rPr>
        <w:t>“</w:t>
      </w:r>
      <w:r w:rsidR="00890BB1"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”可查看选课结果，如无误，</w:t>
      </w:r>
      <w:r w:rsidR="00890BB1" w:rsidRPr="00BA3E0A">
        <w:rPr>
          <w:rFonts w:ascii="仿宋_GB2312" w:eastAsia="仿宋_GB2312" w:hAnsi="宋体"/>
        </w:rPr>
        <w:t>点击右上方</w:t>
      </w:r>
      <w:r w:rsidR="00890BB1" w:rsidRPr="00BA3E0A">
        <w:rPr>
          <w:rFonts w:ascii="仿宋_GB2312" w:eastAsia="仿宋_GB2312" w:hAnsi="宋体" w:hint="eastAsia"/>
        </w:rPr>
        <w:t>“</w:t>
      </w:r>
      <w:r w:rsidR="00890BB1" w:rsidRPr="00BA3E0A">
        <w:rPr>
          <w:rFonts w:ascii="仿宋_GB2312" w:eastAsia="仿宋_GB2312" w:hAnsi="宋体"/>
        </w:rPr>
        <w:t>安全退出选课</w:t>
      </w:r>
      <w:r w:rsidR="00890BB1" w:rsidRPr="00BA3E0A">
        <w:rPr>
          <w:rFonts w:ascii="仿宋_GB2312" w:eastAsia="仿宋_GB2312" w:hAnsi="宋体" w:hint="eastAsia"/>
        </w:rPr>
        <w:t>”</w:t>
      </w:r>
      <w:r w:rsidR="00890BB1" w:rsidRPr="00BA3E0A">
        <w:rPr>
          <w:rFonts w:ascii="仿宋_GB2312" w:eastAsia="仿宋_GB2312" w:hAnsi="宋体"/>
        </w:rPr>
        <w:t>。</w:t>
      </w:r>
    </w:p>
    <w:p w:rsidR="001735DC" w:rsidRPr="00BA3E0A" w:rsidRDefault="001735DC" w:rsidP="00890BB1">
      <w:pPr>
        <w:adjustRightInd w:val="0"/>
        <w:snapToGrid w:val="0"/>
        <w:spacing w:line="360" w:lineRule="auto"/>
        <w:ind w:leftChars="100" w:left="210" w:firstLineChars="100" w:firstLine="210"/>
      </w:pPr>
    </w:p>
    <w:p w:rsidR="00890BB1" w:rsidRPr="00890BB1" w:rsidRDefault="00890BB1"/>
    <w:sectPr w:rsidR="00890BB1" w:rsidRPr="00890BB1" w:rsidSect="00076601"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1BF" w:rsidRDefault="002161BF" w:rsidP="001742C9">
      <w:r>
        <w:separator/>
      </w:r>
    </w:p>
  </w:endnote>
  <w:endnote w:type="continuationSeparator" w:id="0">
    <w:p w:rsidR="002161BF" w:rsidRDefault="002161BF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1BF" w:rsidRDefault="002161BF" w:rsidP="001742C9">
      <w:r>
        <w:separator/>
      </w:r>
    </w:p>
  </w:footnote>
  <w:footnote w:type="continuationSeparator" w:id="0">
    <w:p w:rsidR="002161BF" w:rsidRDefault="002161BF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1F"/>
    <w:rsid w:val="00055991"/>
    <w:rsid w:val="00076601"/>
    <w:rsid w:val="001735DC"/>
    <w:rsid w:val="001742C9"/>
    <w:rsid w:val="002161BF"/>
    <w:rsid w:val="002D3927"/>
    <w:rsid w:val="00373063"/>
    <w:rsid w:val="00486999"/>
    <w:rsid w:val="004C6C7D"/>
    <w:rsid w:val="00805F70"/>
    <w:rsid w:val="00890BB1"/>
    <w:rsid w:val="008B2521"/>
    <w:rsid w:val="009E38EA"/>
    <w:rsid w:val="00B361E3"/>
    <w:rsid w:val="00BA3E0A"/>
    <w:rsid w:val="00BB581F"/>
    <w:rsid w:val="00C57B66"/>
    <w:rsid w:val="00D302FE"/>
    <w:rsid w:val="00DD0577"/>
    <w:rsid w:val="00E36E97"/>
    <w:rsid w:val="00E92EEC"/>
    <w:rsid w:val="00EB6314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DDD52F"/>
  <w15:chartTrackingRefBased/>
  <w15:docId w15:val="{E993DF6A-2AAA-4AC7-9459-76A78BB6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742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742C9"/>
    <w:rPr>
      <w:sz w:val="18"/>
      <w:szCs w:val="18"/>
    </w:rPr>
  </w:style>
  <w:style w:type="character" w:customStyle="1" w:styleId="10">
    <w:name w:val="标题 1 字符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wc.yzn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denghl</cp:lastModifiedBy>
  <cp:revision>18</cp:revision>
  <dcterms:created xsi:type="dcterms:W3CDTF">2021-09-06T00:05:00Z</dcterms:created>
  <dcterms:modified xsi:type="dcterms:W3CDTF">2023-03-13T00:57:00Z</dcterms:modified>
</cp:coreProperties>
</file>