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D965A" w14:textId="77777777" w:rsidR="0015023C" w:rsidRPr="00F7205E" w:rsidRDefault="0015023C" w:rsidP="004E0E08">
      <w:pPr>
        <w:snapToGrid w:val="0"/>
        <w:jc w:val="center"/>
        <w:rPr>
          <w:rFonts w:ascii="方正小标宋_GBK" w:eastAsia="方正小标宋_GBK"/>
          <w:sz w:val="36"/>
          <w:szCs w:val="40"/>
        </w:rPr>
      </w:pPr>
      <w:r w:rsidRPr="00F7205E">
        <w:rPr>
          <w:rFonts w:ascii="方正小标宋_GBK" w:eastAsia="方正小标宋_GBK" w:hint="eastAsia"/>
          <w:sz w:val="36"/>
          <w:szCs w:val="40"/>
        </w:rPr>
        <w:t>关于开展“十四五”普通高等教育</w:t>
      </w:r>
    </w:p>
    <w:p w14:paraId="04FC23FB" w14:textId="351EC80E" w:rsidR="0015023C" w:rsidRPr="00F7205E" w:rsidRDefault="0015023C" w:rsidP="004E0E08">
      <w:pPr>
        <w:snapToGrid w:val="0"/>
        <w:jc w:val="center"/>
        <w:rPr>
          <w:rFonts w:ascii="方正小标宋_GBK" w:eastAsia="方正小标宋_GBK"/>
          <w:sz w:val="36"/>
          <w:szCs w:val="40"/>
        </w:rPr>
      </w:pPr>
      <w:r w:rsidRPr="00F7205E">
        <w:rPr>
          <w:rFonts w:ascii="方正小标宋_GBK" w:eastAsia="方正小标宋_GBK" w:hint="eastAsia"/>
          <w:sz w:val="36"/>
          <w:szCs w:val="40"/>
        </w:rPr>
        <w:t>本科国家级规划教材第一次推荐遴选申报工作的通知</w:t>
      </w:r>
    </w:p>
    <w:p w14:paraId="3902A272" w14:textId="77777777" w:rsidR="0015023C" w:rsidRDefault="0015023C" w:rsidP="0015023C"/>
    <w:p w14:paraId="442B8372" w14:textId="6C50EDD2" w:rsidR="0015023C" w:rsidRPr="0085708A" w:rsidRDefault="0015023C" w:rsidP="00426110">
      <w:pPr>
        <w:adjustRightInd w:val="0"/>
        <w:snapToGrid w:val="0"/>
        <w:spacing w:line="288" w:lineRule="auto"/>
        <w:rPr>
          <w:rFonts w:ascii="方正仿宋_GBK" w:eastAsia="方正仿宋_GBK"/>
          <w:sz w:val="28"/>
          <w:szCs w:val="32"/>
        </w:rPr>
      </w:pPr>
      <w:r w:rsidRPr="0085708A">
        <w:rPr>
          <w:rFonts w:ascii="方正仿宋_GBK" w:eastAsia="方正仿宋_GBK" w:hint="eastAsia"/>
          <w:sz w:val="28"/>
          <w:szCs w:val="32"/>
        </w:rPr>
        <w:t>各教学院（部）：</w:t>
      </w:r>
    </w:p>
    <w:p w14:paraId="545E7372" w14:textId="0F041FAB" w:rsidR="0015023C" w:rsidRPr="0085708A" w:rsidRDefault="0015023C" w:rsidP="00774803">
      <w:pPr>
        <w:adjustRightInd w:val="0"/>
        <w:snapToGrid w:val="0"/>
        <w:spacing w:line="288" w:lineRule="auto"/>
        <w:ind w:firstLineChars="200" w:firstLine="560"/>
        <w:rPr>
          <w:rFonts w:ascii="方正仿宋_GBK" w:eastAsia="方正仿宋_GBK"/>
          <w:sz w:val="28"/>
          <w:szCs w:val="32"/>
        </w:rPr>
      </w:pPr>
      <w:r w:rsidRPr="0085708A">
        <w:rPr>
          <w:rFonts w:ascii="方正仿宋_GBK" w:eastAsia="方正仿宋_GBK" w:hint="eastAsia"/>
          <w:sz w:val="28"/>
          <w:szCs w:val="32"/>
        </w:rPr>
        <w:t>根据《</w:t>
      </w:r>
      <w:r w:rsidR="007C54DD" w:rsidRPr="007C54DD">
        <w:rPr>
          <w:rFonts w:ascii="方正仿宋_GBK" w:eastAsia="方正仿宋_GBK" w:hint="eastAsia"/>
          <w:sz w:val="28"/>
          <w:szCs w:val="32"/>
        </w:rPr>
        <w:t>重庆市教育委员会关于开展“十四五”普通高等教育本科国家级规划教材第一次推荐遴选工作的通知</w:t>
      </w:r>
      <w:r w:rsidRPr="0085708A">
        <w:rPr>
          <w:rFonts w:ascii="方正仿宋_GBK" w:eastAsia="方正仿宋_GBK" w:hint="eastAsia"/>
          <w:sz w:val="28"/>
          <w:szCs w:val="32"/>
        </w:rPr>
        <w:t>》（</w:t>
      </w:r>
      <w:proofErr w:type="gramStart"/>
      <w:r w:rsidR="00FC72EA" w:rsidRPr="00FC72EA">
        <w:rPr>
          <w:rFonts w:ascii="方正仿宋_GBK" w:eastAsia="方正仿宋_GBK" w:hint="eastAsia"/>
          <w:sz w:val="28"/>
          <w:szCs w:val="32"/>
        </w:rPr>
        <w:t>渝教高函</w:t>
      </w:r>
      <w:proofErr w:type="gramEnd"/>
      <w:r w:rsidR="00FC72EA" w:rsidRPr="00FC72EA">
        <w:rPr>
          <w:rFonts w:ascii="方正仿宋_GBK" w:eastAsia="方正仿宋_GBK" w:hint="eastAsia"/>
          <w:sz w:val="28"/>
          <w:szCs w:val="32"/>
        </w:rPr>
        <w:t>〔</w:t>
      </w:r>
      <w:r w:rsidR="00FC72EA" w:rsidRPr="00FC72EA">
        <w:rPr>
          <w:rFonts w:ascii="方正仿宋_GBK" w:eastAsia="方正仿宋_GBK"/>
          <w:sz w:val="28"/>
          <w:szCs w:val="32"/>
        </w:rPr>
        <w:t>2024〕33号</w:t>
      </w:r>
      <w:r w:rsidRPr="0085708A">
        <w:rPr>
          <w:rFonts w:ascii="方正仿宋_GBK" w:eastAsia="方正仿宋_GBK" w:hint="eastAsia"/>
          <w:sz w:val="28"/>
          <w:szCs w:val="32"/>
        </w:rPr>
        <w:t>，附件1），“十四五”普通高等教育本科国家级规划教材第一次推荐遴选工作已正式启动。为做好申报推荐工作，现将有关事宜通知如下：</w:t>
      </w:r>
    </w:p>
    <w:p w14:paraId="2D9F205B" w14:textId="77777777" w:rsidR="0015023C" w:rsidRPr="00580F81" w:rsidRDefault="0015023C" w:rsidP="00774803">
      <w:pPr>
        <w:adjustRightInd w:val="0"/>
        <w:snapToGrid w:val="0"/>
        <w:spacing w:line="288" w:lineRule="auto"/>
        <w:ind w:firstLineChars="200" w:firstLine="560"/>
        <w:rPr>
          <w:rFonts w:ascii="黑体" w:eastAsia="黑体" w:hAnsi="黑体"/>
          <w:sz w:val="28"/>
          <w:szCs w:val="32"/>
        </w:rPr>
      </w:pPr>
      <w:r w:rsidRPr="00580F81">
        <w:rPr>
          <w:rFonts w:ascii="黑体" w:eastAsia="黑体" w:hAnsi="黑体" w:hint="eastAsia"/>
          <w:sz w:val="28"/>
          <w:szCs w:val="32"/>
        </w:rPr>
        <w:t>一、推荐范围</w:t>
      </w:r>
    </w:p>
    <w:p w14:paraId="5270E0CF" w14:textId="77777777" w:rsidR="000A1E16" w:rsidRPr="000A1E16" w:rsidRDefault="000A1E16" w:rsidP="000A1E16">
      <w:pPr>
        <w:adjustRightInd w:val="0"/>
        <w:snapToGrid w:val="0"/>
        <w:spacing w:line="288" w:lineRule="auto"/>
        <w:ind w:firstLineChars="200" w:firstLine="560"/>
        <w:rPr>
          <w:rFonts w:ascii="方正仿宋_GBK" w:eastAsia="方正仿宋_GBK"/>
          <w:color w:val="FF0000"/>
          <w:sz w:val="28"/>
          <w:szCs w:val="32"/>
        </w:rPr>
      </w:pPr>
      <w:r w:rsidRPr="000A1E16">
        <w:rPr>
          <w:rFonts w:ascii="方正仿宋_GBK" w:eastAsia="方正仿宋_GBK"/>
          <w:color w:val="FF0000"/>
          <w:sz w:val="28"/>
          <w:szCs w:val="32"/>
        </w:rPr>
        <w:t>2022年12月以来，国内出版、修订或重印（以版权页的版次、印次时间为准），正在我国全日制普通高等学校本科教学活动中使用的教材。</w:t>
      </w:r>
    </w:p>
    <w:p w14:paraId="6747BC0C" w14:textId="1114E9D7" w:rsidR="0015023C" w:rsidRPr="0085708A" w:rsidRDefault="000A1E16" w:rsidP="000A1E16">
      <w:pPr>
        <w:adjustRightInd w:val="0"/>
        <w:snapToGrid w:val="0"/>
        <w:spacing w:line="288" w:lineRule="auto"/>
        <w:ind w:firstLineChars="200" w:firstLine="560"/>
        <w:rPr>
          <w:rFonts w:ascii="方正仿宋_GBK" w:eastAsia="方正仿宋_GBK"/>
          <w:sz w:val="28"/>
          <w:szCs w:val="32"/>
        </w:rPr>
      </w:pPr>
      <w:r w:rsidRPr="00B26613">
        <w:rPr>
          <w:rFonts w:ascii="方正仿宋_GBK" w:eastAsia="方正仿宋_GBK" w:hint="eastAsia"/>
          <w:sz w:val="28"/>
          <w:szCs w:val="32"/>
        </w:rPr>
        <w:t>马克思主义理论研究和建设工程重点教材，高等职业教育本科和成人高等教育本科教材，各类教学活动中使用的学术专著、教学参考书、教辅用书、培训类教材，译自国家通用语言文字版教材的少数民族文字教材，引进的国外教材（含翻译教材），与教材配套的图册和活动手册等不在推荐范围内。</w:t>
      </w:r>
    </w:p>
    <w:p w14:paraId="6F17C9F4" w14:textId="77777777" w:rsidR="0015023C" w:rsidRPr="00580F81" w:rsidRDefault="0015023C" w:rsidP="00774803">
      <w:pPr>
        <w:adjustRightInd w:val="0"/>
        <w:snapToGrid w:val="0"/>
        <w:spacing w:line="288" w:lineRule="auto"/>
        <w:ind w:firstLineChars="200" w:firstLine="560"/>
        <w:rPr>
          <w:rFonts w:ascii="黑体" w:eastAsia="黑体" w:hAnsi="黑体"/>
          <w:sz w:val="28"/>
          <w:szCs w:val="32"/>
        </w:rPr>
      </w:pPr>
      <w:r w:rsidRPr="00580F81">
        <w:rPr>
          <w:rFonts w:ascii="黑体" w:eastAsia="黑体" w:hAnsi="黑体" w:hint="eastAsia"/>
          <w:sz w:val="28"/>
          <w:szCs w:val="32"/>
        </w:rPr>
        <w:t>二、遴选条件</w:t>
      </w:r>
    </w:p>
    <w:p w14:paraId="214CFA20" w14:textId="77777777" w:rsidR="00107828" w:rsidRPr="00107828" w:rsidRDefault="00107828" w:rsidP="00107828">
      <w:pPr>
        <w:adjustRightInd w:val="0"/>
        <w:snapToGrid w:val="0"/>
        <w:spacing w:line="288" w:lineRule="auto"/>
        <w:ind w:firstLineChars="200" w:firstLine="562"/>
        <w:rPr>
          <w:rFonts w:ascii="方正仿宋_GBK" w:eastAsia="方正仿宋_GBK"/>
          <w:sz w:val="28"/>
          <w:szCs w:val="32"/>
        </w:rPr>
      </w:pPr>
      <w:r w:rsidRPr="00E466D9">
        <w:rPr>
          <w:rFonts w:ascii="方正楷体_GBK" w:eastAsia="方正楷体_GBK" w:hint="eastAsia"/>
          <w:b/>
          <w:bCs/>
          <w:sz w:val="28"/>
          <w:szCs w:val="32"/>
        </w:rPr>
        <w:t>（一）坚持价值引领。</w:t>
      </w:r>
      <w:r w:rsidRPr="00107828">
        <w:rPr>
          <w:rFonts w:ascii="方正仿宋_GBK" w:eastAsia="方正仿宋_GBK" w:hint="eastAsia"/>
          <w:sz w:val="28"/>
          <w:szCs w:val="32"/>
        </w:rPr>
        <w:t>将党的理论创新成果特别是习近平新时代中国特色社会主义思想贯穿教材始终，体现党和国家对教育的基本要求，体现国家和民族基本价值观。</w:t>
      </w:r>
    </w:p>
    <w:p w14:paraId="212461E3" w14:textId="77777777" w:rsidR="00107828" w:rsidRPr="003C54BC" w:rsidRDefault="00107828" w:rsidP="00107828">
      <w:pPr>
        <w:adjustRightInd w:val="0"/>
        <w:snapToGrid w:val="0"/>
        <w:spacing w:line="288" w:lineRule="auto"/>
        <w:ind w:firstLineChars="200" w:firstLine="562"/>
        <w:rPr>
          <w:rFonts w:ascii="方正仿宋_GBK" w:eastAsia="方正仿宋_GBK"/>
          <w:color w:val="FF0000"/>
          <w:sz w:val="28"/>
          <w:szCs w:val="32"/>
        </w:rPr>
      </w:pPr>
      <w:r w:rsidRPr="003C54BC">
        <w:rPr>
          <w:rFonts w:ascii="方正楷体_GBK" w:eastAsia="方正楷体_GBK" w:hint="eastAsia"/>
          <w:b/>
          <w:bCs/>
          <w:color w:val="FF0000"/>
          <w:sz w:val="28"/>
          <w:szCs w:val="32"/>
        </w:rPr>
        <w:t>（二）坚持应用为要。</w:t>
      </w:r>
      <w:r w:rsidRPr="003C54BC">
        <w:rPr>
          <w:rFonts w:ascii="方正仿宋_GBK" w:eastAsia="方正仿宋_GBK" w:hint="eastAsia"/>
          <w:color w:val="FF0000"/>
          <w:sz w:val="28"/>
          <w:szCs w:val="32"/>
        </w:rPr>
        <w:t>在各类高校或专业领域选用范围广，师生认可度高。原则上经过</w:t>
      </w:r>
      <w:r w:rsidRPr="003C54BC">
        <w:rPr>
          <w:rFonts w:ascii="方正仿宋_GBK" w:eastAsia="方正仿宋_GBK"/>
          <w:color w:val="FF0000"/>
          <w:sz w:val="28"/>
          <w:szCs w:val="32"/>
        </w:rPr>
        <w:t>2年以上（含2年）教育教学实践检验（同一种教材不同版次的使用时间可累计计算）。</w:t>
      </w:r>
    </w:p>
    <w:p w14:paraId="0BCC0727" w14:textId="77777777" w:rsidR="00107828" w:rsidRPr="00107828" w:rsidRDefault="00107828" w:rsidP="00107828">
      <w:pPr>
        <w:adjustRightInd w:val="0"/>
        <w:snapToGrid w:val="0"/>
        <w:spacing w:line="288" w:lineRule="auto"/>
        <w:ind w:firstLineChars="200" w:firstLine="562"/>
        <w:rPr>
          <w:rFonts w:ascii="方正仿宋_GBK" w:eastAsia="方正仿宋_GBK"/>
          <w:sz w:val="28"/>
          <w:szCs w:val="32"/>
        </w:rPr>
      </w:pPr>
      <w:r w:rsidRPr="00E466D9">
        <w:rPr>
          <w:rFonts w:ascii="方正楷体_GBK" w:eastAsia="方正楷体_GBK" w:hint="eastAsia"/>
          <w:b/>
          <w:bCs/>
          <w:sz w:val="28"/>
          <w:szCs w:val="32"/>
        </w:rPr>
        <w:t>（三）坚持质量为先。</w:t>
      </w:r>
      <w:r w:rsidRPr="00107828">
        <w:rPr>
          <w:rFonts w:ascii="方正仿宋_GBK" w:eastAsia="方正仿宋_GBK" w:hint="eastAsia"/>
          <w:sz w:val="28"/>
          <w:szCs w:val="32"/>
        </w:rPr>
        <w:t>准确阐述本学科专业的基本概念（理论）、基础知识、基本方法，结构设计合理，教材选材恰当准确，思想性、科学性、创新性、启发性、先进性突出，反映相关学科专业发展的新</w:t>
      </w:r>
      <w:r w:rsidRPr="00107828">
        <w:rPr>
          <w:rFonts w:ascii="方正仿宋_GBK" w:eastAsia="方正仿宋_GBK" w:hint="eastAsia"/>
          <w:sz w:val="28"/>
          <w:szCs w:val="32"/>
        </w:rPr>
        <w:lastRenderedPageBreak/>
        <w:t>成就，反映中国特色社会主义的伟大实践。</w:t>
      </w:r>
    </w:p>
    <w:p w14:paraId="2D3B13CC" w14:textId="77777777" w:rsidR="00107828" w:rsidRPr="00107828" w:rsidRDefault="00107828" w:rsidP="00107828">
      <w:pPr>
        <w:adjustRightInd w:val="0"/>
        <w:snapToGrid w:val="0"/>
        <w:spacing w:line="288" w:lineRule="auto"/>
        <w:ind w:firstLineChars="200" w:firstLine="562"/>
        <w:rPr>
          <w:rFonts w:ascii="方正仿宋_GBK" w:eastAsia="方正仿宋_GBK"/>
          <w:sz w:val="28"/>
          <w:szCs w:val="32"/>
        </w:rPr>
      </w:pPr>
      <w:r w:rsidRPr="00E466D9">
        <w:rPr>
          <w:rFonts w:ascii="方正楷体_GBK" w:eastAsia="方正楷体_GBK" w:hint="eastAsia"/>
          <w:b/>
          <w:bCs/>
          <w:sz w:val="28"/>
          <w:szCs w:val="32"/>
        </w:rPr>
        <w:t>（四）坚持守正创新。</w:t>
      </w:r>
      <w:r w:rsidRPr="00107828">
        <w:rPr>
          <w:rFonts w:ascii="方正仿宋_GBK" w:eastAsia="方正仿宋_GBK" w:hint="eastAsia"/>
          <w:sz w:val="28"/>
          <w:szCs w:val="32"/>
        </w:rPr>
        <w:t>遵循教育教学规律和人才培养规律，体现先进教育理念，鼓励学科交叉、产教融合、科教</w:t>
      </w:r>
      <w:proofErr w:type="gramStart"/>
      <w:r w:rsidRPr="00107828">
        <w:rPr>
          <w:rFonts w:ascii="方正仿宋_GBK" w:eastAsia="方正仿宋_GBK" w:hint="eastAsia"/>
          <w:sz w:val="28"/>
          <w:szCs w:val="32"/>
        </w:rPr>
        <w:t>融汇</w:t>
      </w:r>
      <w:proofErr w:type="gramEnd"/>
      <w:r w:rsidRPr="00107828">
        <w:rPr>
          <w:rFonts w:ascii="方正仿宋_GBK" w:eastAsia="方正仿宋_GBK" w:hint="eastAsia"/>
          <w:sz w:val="28"/>
          <w:szCs w:val="32"/>
        </w:rPr>
        <w:t>，鼓励建设知识图谱、能力图谱，适应高等学校多样化人才培养需求，反映人才培养模式和教学改革创新成果，将价值塑造、知识传授和能力培养三者融为一体，有效激发学生创新潜能。</w:t>
      </w:r>
    </w:p>
    <w:p w14:paraId="4E734E87" w14:textId="77777777" w:rsidR="00107828" w:rsidRPr="00107828" w:rsidRDefault="00107828" w:rsidP="00107828">
      <w:pPr>
        <w:adjustRightInd w:val="0"/>
        <w:snapToGrid w:val="0"/>
        <w:spacing w:line="288" w:lineRule="auto"/>
        <w:ind w:firstLineChars="200" w:firstLine="562"/>
        <w:rPr>
          <w:rFonts w:ascii="方正仿宋_GBK" w:eastAsia="方正仿宋_GBK"/>
          <w:sz w:val="28"/>
          <w:szCs w:val="32"/>
        </w:rPr>
      </w:pPr>
      <w:r w:rsidRPr="00E466D9">
        <w:rPr>
          <w:rFonts w:ascii="方正楷体_GBK" w:eastAsia="方正楷体_GBK" w:hint="eastAsia"/>
          <w:b/>
          <w:bCs/>
          <w:sz w:val="28"/>
          <w:szCs w:val="32"/>
        </w:rPr>
        <w:t>（五）严守出版规范。</w:t>
      </w:r>
      <w:r w:rsidRPr="00107828">
        <w:rPr>
          <w:rFonts w:ascii="方正仿宋_GBK" w:eastAsia="方正仿宋_GBK" w:hint="eastAsia"/>
          <w:sz w:val="28"/>
          <w:szCs w:val="32"/>
        </w:rPr>
        <w:t>纸质教材内容质量、编校质量、设计质量（包括封面、扉页、插图、表格等）、印刷装订质量符合标准和规定，未出现质量抽查不合格情况；新形态教材须为具有书号的正式出版物，教材所有数字资源按教材和出版规范编修、审核与管理。数字资源和工具</w:t>
      </w:r>
      <w:proofErr w:type="gramStart"/>
      <w:r w:rsidRPr="00107828">
        <w:rPr>
          <w:rFonts w:ascii="方正仿宋_GBK" w:eastAsia="方正仿宋_GBK" w:hint="eastAsia"/>
          <w:sz w:val="28"/>
          <w:szCs w:val="32"/>
        </w:rPr>
        <w:t>须部署</w:t>
      </w:r>
      <w:proofErr w:type="gramEnd"/>
      <w:r w:rsidRPr="00107828">
        <w:rPr>
          <w:rFonts w:ascii="方正仿宋_GBK" w:eastAsia="方正仿宋_GBK" w:hint="eastAsia"/>
          <w:sz w:val="28"/>
          <w:szCs w:val="32"/>
        </w:rPr>
        <w:t>在出版单位自主可控的公共服务平台上，平台按照国家有关规定备案，并确保数字资源安全。</w:t>
      </w:r>
    </w:p>
    <w:p w14:paraId="3CB4C58C" w14:textId="38986D95" w:rsidR="0015023C" w:rsidRPr="0085708A" w:rsidRDefault="00107828" w:rsidP="00107828">
      <w:pPr>
        <w:adjustRightInd w:val="0"/>
        <w:snapToGrid w:val="0"/>
        <w:spacing w:line="288" w:lineRule="auto"/>
        <w:ind w:firstLineChars="200" w:firstLine="562"/>
        <w:rPr>
          <w:rFonts w:ascii="方正仿宋_GBK" w:eastAsia="方正仿宋_GBK"/>
          <w:sz w:val="28"/>
          <w:szCs w:val="32"/>
        </w:rPr>
      </w:pPr>
      <w:r w:rsidRPr="00E466D9">
        <w:rPr>
          <w:rFonts w:ascii="方正楷体_GBK" w:eastAsia="方正楷体_GBK" w:hint="eastAsia"/>
          <w:b/>
          <w:bCs/>
          <w:sz w:val="28"/>
          <w:szCs w:val="32"/>
        </w:rPr>
        <w:t>（六）严守纪律底线。</w:t>
      </w:r>
      <w:r w:rsidRPr="00107828">
        <w:rPr>
          <w:rFonts w:ascii="方正仿宋_GBK" w:eastAsia="方正仿宋_GBK" w:hint="eastAsia"/>
          <w:sz w:val="28"/>
          <w:szCs w:val="32"/>
        </w:rPr>
        <w:t>教材无意识形态问题，无侵犯知识产权或其他法律问题，不得有民族、地域、性别、职业、年龄歧视等内容，不得有商业广告或变相商业广告；教材编写人员应遵纪守法，有良好的思想品德、社会形象，无意识形态、师德师风问题，无违法违纪、学术不端等行为。</w:t>
      </w:r>
    </w:p>
    <w:p w14:paraId="16211783" w14:textId="77777777" w:rsidR="0015023C" w:rsidRPr="00580F81" w:rsidRDefault="0015023C" w:rsidP="00774803">
      <w:pPr>
        <w:adjustRightInd w:val="0"/>
        <w:snapToGrid w:val="0"/>
        <w:spacing w:line="288" w:lineRule="auto"/>
        <w:ind w:firstLineChars="200" w:firstLine="560"/>
        <w:rPr>
          <w:rFonts w:ascii="黑体" w:eastAsia="黑体" w:hAnsi="黑体"/>
          <w:sz w:val="28"/>
          <w:szCs w:val="32"/>
        </w:rPr>
      </w:pPr>
      <w:r w:rsidRPr="00580F81">
        <w:rPr>
          <w:rFonts w:ascii="黑体" w:eastAsia="黑体" w:hAnsi="黑体" w:hint="eastAsia"/>
          <w:sz w:val="28"/>
          <w:szCs w:val="32"/>
        </w:rPr>
        <w:t>三、推荐要求</w:t>
      </w:r>
    </w:p>
    <w:p w14:paraId="00520FE1" w14:textId="775928AF" w:rsidR="000C64EA" w:rsidRPr="00A642B4" w:rsidRDefault="000C64EA" w:rsidP="000C64EA">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1.推荐教材分“单本”和“全册”两种类型，不受理系列教材推荐。全册教材（相同书名的上下册、1-n册）可选择“全册”类型推荐，或选择其中的单册以“单本”类型推荐。若选择“全册”类型，须所有单册均符合推荐要求。</w:t>
      </w:r>
    </w:p>
    <w:p w14:paraId="6737D512" w14:textId="77777777" w:rsidR="000C64EA" w:rsidRPr="00A642B4" w:rsidRDefault="000C64EA" w:rsidP="000C64EA">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2.原则上教材由其第一主编（作者）所在高校申报，第一</w:t>
      </w:r>
      <w:proofErr w:type="gramStart"/>
      <w:r w:rsidRPr="00A642B4">
        <w:rPr>
          <w:rFonts w:ascii="方正仿宋_GBK" w:eastAsia="方正仿宋_GBK" w:hint="eastAsia"/>
          <w:sz w:val="28"/>
          <w:szCs w:val="32"/>
        </w:rPr>
        <w:t>主编非</w:t>
      </w:r>
      <w:proofErr w:type="gramEnd"/>
      <w:r w:rsidRPr="00A642B4">
        <w:rPr>
          <w:rFonts w:ascii="方正仿宋_GBK" w:eastAsia="方正仿宋_GBK" w:hint="eastAsia"/>
          <w:sz w:val="28"/>
          <w:szCs w:val="32"/>
        </w:rPr>
        <w:t>高校教师的教材，可由第二主编所在高校申报。同一主编编写的名称或内容基本相同的教材只能推荐一项。</w:t>
      </w:r>
    </w:p>
    <w:p w14:paraId="63F6056E" w14:textId="77777777" w:rsidR="000C64EA" w:rsidRPr="00A642B4" w:rsidRDefault="000C64EA" w:rsidP="000C64EA">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3.盲文教材、少数民族语言文字教材等以非国家通用语言文字编写的教材，需同时报送国家通用语言文字版本。</w:t>
      </w:r>
    </w:p>
    <w:p w14:paraId="75E1A2BD" w14:textId="4A927B4B" w:rsidR="000C64EA" w:rsidRPr="00A642B4" w:rsidRDefault="000C64EA" w:rsidP="000C64EA">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4.推荐教材须在推荐前完成相关审核工作，由第一主编所在</w:t>
      </w:r>
      <w:r w:rsidR="00BF0448">
        <w:rPr>
          <w:rFonts w:ascii="方正仿宋_GBK" w:eastAsia="方正仿宋_GBK" w:hint="eastAsia"/>
          <w:sz w:val="28"/>
          <w:szCs w:val="32"/>
        </w:rPr>
        <w:t>教学</w:t>
      </w:r>
      <w:r w:rsidR="00BF0448">
        <w:rPr>
          <w:rFonts w:ascii="方正仿宋_GBK" w:eastAsia="方正仿宋_GBK" w:hint="eastAsia"/>
          <w:sz w:val="28"/>
          <w:szCs w:val="32"/>
        </w:rPr>
        <w:lastRenderedPageBreak/>
        <w:t>院（部）</w:t>
      </w:r>
      <w:r w:rsidRPr="00A642B4">
        <w:rPr>
          <w:rFonts w:ascii="方正仿宋_GBK" w:eastAsia="方正仿宋_GBK" w:hint="eastAsia"/>
          <w:sz w:val="28"/>
          <w:szCs w:val="32"/>
        </w:rPr>
        <w:t>和教材出版单位分别对教材进行政治性、思想性、学术性审核，并出具审核意见。</w:t>
      </w:r>
    </w:p>
    <w:p w14:paraId="54424D2F" w14:textId="2AFE391C" w:rsidR="0015023C" w:rsidRPr="00580F81" w:rsidRDefault="0015023C" w:rsidP="000C64EA">
      <w:pPr>
        <w:adjustRightInd w:val="0"/>
        <w:snapToGrid w:val="0"/>
        <w:spacing w:line="288" w:lineRule="auto"/>
        <w:ind w:firstLineChars="200" w:firstLine="560"/>
        <w:rPr>
          <w:rFonts w:ascii="黑体" w:eastAsia="黑体" w:hAnsi="黑体"/>
          <w:sz w:val="28"/>
          <w:szCs w:val="32"/>
        </w:rPr>
      </w:pPr>
      <w:r w:rsidRPr="00580F81">
        <w:rPr>
          <w:rFonts w:ascii="黑体" w:eastAsia="黑体" w:hAnsi="黑体" w:hint="eastAsia"/>
          <w:sz w:val="28"/>
          <w:szCs w:val="32"/>
        </w:rPr>
        <w:t>四、申报程序</w:t>
      </w:r>
    </w:p>
    <w:p w14:paraId="76090A92" w14:textId="3164D84D" w:rsidR="0015023C" w:rsidRPr="00A642B4" w:rsidRDefault="0015023C" w:rsidP="00774803">
      <w:pPr>
        <w:adjustRightInd w:val="0"/>
        <w:snapToGrid w:val="0"/>
        <w:spacing w:line="288" w:lineRule="auto"/>
        <w:ind w:firstLineChars="200" w:firstLine="562"/>
        <w:rPr>
          <w:rFonts w:ascii="方正仿宋_GBK" w:eastAsia="方正仿宋_GBK" w:hint="eastAsia"/>
          <w:sz w:val="28"/>
          <w:szCs w:val="32"/>
        </w:rPr>
      </w:pPr>
      <w:r w:rsidRPr="005F1E81">
        <w:rPr>
          <w:rFonts w:ascii="方正楷体_GBK" w:eastAsia="方正楷体_GBK" w:hint="eastAsia"/>
          <w:b/>
          <w:bCs/>
          <w:sz w:val="28"/>
          <w:szCs w:val="32"/>
        </w:rPr>
        <w:t>（一）单位推荐</w:t>
      </w:r>
      <w:r w:rsidR="00917A81" w:rsidRPr="005F1E81">
        <w:rPr>
          <w:rFonts w:ascii="方正楷体_GBK" w:eastAsia="方正楷体_GBK" w:hint="eastAsia"/>
          <w:b/>
          <w:bCs/>
          <w:sz w:val="28"/>
          <w:szCs w:val="32"/>
        </w:rPr>
        <w:t>。</w:t>
      </w:r>
      <w:r w:rsidRPr="00A642B4">
        <w:rPr>
          <w:rFonts w:ascii="方正仿宋_GBK" w:eastAsia="方正仿宋_GBK" w:hint="eastAsia"/>
          <w:sz w:val="28"/>
          <w:szCs w:val="32"/>
        </w:rPr>
        <w:t>请各单位组织教材编写团队填写《“十四五”普通高等教育本科国家级规划教材申报书》</w:t>
      </w:r>
      <w:r w:rsidR="00291462">
        <w:rPr>
          <w:rFonts w:ascii="方正仿宋_GBK" w:eastAsia="方正仿宋_GBK" w:hint="eastAsia"/>
          <w:sz w:val="28"/>
          <w:szCs w:val="32"/>
        </w:rPr>
        <w:t>（见市教委通知附件）</w:t>
      </w:r>
      <w:r w:rsidRPr="00A642B4">
        <w:rPr>
          <w:rFonts w:ascii="方正仿宋_GBK" w:eastAsia="方正仿宋_GBK" w:hint="eastAsia"/>
          <w:sz w:val="28"/>
          <w:szCs w:val="32"/>
        </w:rPr>
        <w:t>，准备相应附件材料（附件材料清单见申报书），组织评审推荐，确定优先推荐顺序。</w:t>
      </w:r>
    </w:p>
    <w:p w14:paraId="70B19527" w14:textId="7B84EC85" w:rsidR="0015023C" w:rsidRPr="00A642B4" w:rsidRDefault="0015023C" w:rsidP="00774803">
      <w:pPr>
        <w:adjustRightInd w:val="0"/>
        <w:snapToGrid w:val="0"/>
        <w:spacing w:line="288" w:lineRule="auto"/>
        <w:ind w:firstLineChars="200" w:firstLine="562"/>
        <w:rPr>
          <w:rFonts w:ascii="方正仿宋_GBK" w:eastAsia="方正仿宋_GBK" w:hint="eastAsia"/>
          <w:color w:val="FF0000"/>
          <w:sz w:val="28"/>
          <w:szCs w:val="32"/>
        </w:rPr>
      </w:pPr>
      <w:r w:rsidRPr="005F1E81">
        <w:rPr>
          <w:rFonts w:ascii="方正楷体_GBK" w:eastAsia="方正楷体_GBK" w:hint="eastAsia"/>
          <w:b/>
          <w:bCs/>
          <w:sz w:val="28"/>
          <w:szCs w:val="32"/>
        </w:rPr>
        <w:t>（二）材料报送</w:t>
      </w:r>
      <w:r w:rsidR="00917A81" w:rsidRPr="005F1E81">
        <w:rPr>
          <w:rFonts w:ascii="方正楷体_GBK" w:eastAsia="方正楷体_GBK" w:hint="eastAsia"/>
          <w:b/>
          <w:bCs/>
          <w:sz w:val="28"/>
          <w:szCs w:val="32"/>
        </w:rPr>
        <w:t>。</w:t>
      </w:r>
      <w:r w:rsidRPr="00A642B4">
        <w:rPr>
          <w:rFonts w:ascii="方正仿宋_GBK" w:eastAsia="方正仿宋_GBK" w:hint="eastAsia"/>
          <w:color w:val="FF0000"/>
          <w:sz w:val="28"/>
          <w:szCs w:val="32"/>
        </w:rPr>
        <w:t>8月</w:t>
      </w:r>
      <w:r w:rsidR="00DF310C" w:rsidRPr="00A642B4">
        <w:rPr>
          <w:rFonts w:ascii="方正仿宋_GBK" w:eastAsia="方正仿宋_GBK" w:hint="eastAsia"/>
          <w:color w:val="FF0000"/>
          <w:sz w:val="28"/>
          <w:szCs w:val="32"/>
        </w:rPr>
        <w:t>28</w:t>
      </w:r>
      <w:r w:rsidRPr="00A642B4">
        <w:rPr>
          <w:rFonts w:ascii="方正仿宋_GBK" w:eastAsia="方正仿宋_GBK" w:hint="eastAsia"/>
          <w:color w:val="FF0000"/>
          <w:sz w:val="28"/>
          <w:szCs w:val="32"/>
        </w:rPr>
        <w:t>日之前将</w:t>
      </w:r>
      <w:r w:rsidR="007D2A91" w:rsidRPr="00A642B4">
        <w:rPr>
          <w:rFonts w:ascii="方正仿宋_GBK" w:eastAsia="方正仿宋_GBK" w:hint="eastAsia"/>
          <w:color w:val="FF0000"/>
          <w:sz w:val="28"/>
          <w:szCs w:val="32"/>
        </w:rPr>
        <w:t>教材最新版次印次样书、</w:t>
      </w:r>
      <w:r w:rsidRPr="00A642B4">
        <w:rPr>
          <w:rFonts w:ascii="方正仿宋_GBK" w:eastAsia="方正仿宋_GBK" w:hint="eastAsia"/>
          <w:color w:val="FF0000"/>
          <w:sz w:val="28"/>
          <w:szCs w:val="32"/>
        </w:rPr>
        <w:t>《“十四五”普通高等教育本科国家级规划教材申报书》、附件材料</w:t>
      </w:r>
      <w:r w:rsidR="00BD19BD" w:rsidRPr="00A642B4">
        <w:rPr>
          <w:rFonts w:ascii="方正仿宋_GBK" w:eastAsia="方正仿宋_GBK" w:hint="eastAsia"/>
          <w:color w:val="FF0000"/>
          <w:sz w:val="28"/>
          <w:szCs w:val="32"/>
        </w:rPr>
        <w:t>（附件2）</w:t>
      </w:r>
      <w:r w:rsidRPr="00A642B4">
        <w:rPr>
          <w:rFonts w:ascii="方正仿宋_GBK" w:eastAsia="方正仿宋_GBK" w:hint="eastAsia"/>
          <w:color w:val="FF0000"/>
          <w:sz w:val="28"/>
          <w:szCs w:val="32"/>
        </w:rPr>
        <w:t>和《“十四五”普通高等教育本科国家级规划教材申报推荐汇总表》（附件</w:t>
      </w:r>
      <w:r w:rsidR="00BD19BD" w:rsidRPr="00A642B4">
        <w:rPr>
          <w:rFonts w:ascii="方正仿宋_GBK" w:eastAsia="方正仿宋_GBK" w:hint="eastAsia"/>
          <w:color w:val="FF0000"/>
          <w:sz w:val="28"/>
          <w:szCs w:val="32"/>
        </w:rPr>
        <w:t>3</w:t>
      </w:r>
      <w:r w:rsidRPr="00A642B4">
        <w:rPr>
          <w:rFonts w:ascii="方正仿宋_GBK" w:eastAsia="方正仿宋_GBK" w:hint="eastAsia"/>
          <w:color w:val="FF0000"/>
          <w:sz w:val="28"/>
          <w:szCs w:val="32"/>
        </w:rPr>
        <w:t>）</w:t>
      </w:r>
      <w:r w:rsidR="00917A81" w:rsidRPr="00A642B4">
        <w:rPr>
          <w:rFonts w:ascii="方正仿宋_GBK" w:eastAsia="方正仿宋_GBK" w:hint="eastAsia"/>
          <w:color w:val="FF0000"/>
          <w:sz w:val="28"/>
          <w:szCs w:val="32"/>
        </w:rPr>
        <w:t>各一份</w:t>
      </w:r>
      <w:r w:rsidRPr="00A642B4">
        <w:rPr>
          <w:rFonts w:ascii="方正仿宋_GBK" w:eastAsia="方正仿宋_GBK" w:hint="eastAsia"/>
          <w:color w:val="FF0000"/>
          <w:sz w:val="28"/>
          <w:szCs w:val="32"/>
        </w:rPr>
        <w:t>报送至教务处</w:t>
      </w:r>
      <w:r w:rsidR="00DF310C" w:rsidRPr="00A642B4">
        <w:rPr>
          <w:rFonts w:ascii="方正仿宋_GBK" w:eastAsia="方正仿宋_GBK" w:hint="eastAsia"/>
          <w:color w:val="FF0000"/>
          <w:sz w:val="28"/>
          <w:szCs w:val="32"/>
        </w:rPr>
        <w:t>教学运行</w:t>
      </w:r>
      <w:r w:rsidRPr="00A642B4">
        <w:rPr>
          <w:rFonts w:ascii="方正仿宋_GBK" w:eastAsia="方正仿宋_GBK" w:hint="eastAsia"/>
          <w:color w:val="FF0000"/>
          <w:sz w:val="28"/>
          <w:szCs w:val="32"/>
        </w:rPr>
        <w:t>科（</w:t>
      </w:r>
      <w:r w:rsidR="00DF310C" w:rsidRPr="00A642B4">
        <w:rPr>
          <w:rFonts w:ascii="方正仿宋_GBK" w:eastAsia="方正仿宋_GBK" w:hint="eastAsia"/>
          <w:color w:val="FF0000"/>
          <w:sz w:val="28"/>
          <w:szCs w:val="32"/>
        </w:rPr>
        <w:t>致远</w:t>
      </w:r>
      <w:r w:rsidRPr="00A642B4">
        <w:rPr>
          <w:rFonts w:ascii="方正仿宋_GBK" w:eastAsia="方正仿宋_GBK" w:hint="eastAsia"/>
          <w:color w:val="FF0000"/>
          <w:sz w:val="28"/>
          <w:szCs w:val="32"/>
        </w:rPr>
        <w:t>楼</w:t>
      </w:r>
      <w:r w:rsidR="00DF310C" w:rsidRPr="00A642B4">
        <w:rPr>
          <w:rFonts w:ascii="方正仿宋_GBK" w:eastAsia="方正仿宋_GBK" w:hint="eastAsia"/>
          <w:color w:val="FF0000"/>
          <w:sz w:val="28"/>
          <w:szCs w:val="32"/>
        </w:rPr>
        <w:t>216</w:t>
      </w:r>
      <w:r w:rsidRPr="00A642B4">
        <w:rPr>
          <w:rFonts w:ascii="方正仿宋_GBK" w:eastAsia="方正仿宋_GBK" w:hint="eastAsia"/>
          <w:color w:val="FF0000"/>
          <w:sz w:val="28"/>
          <w:szCs w:val="32"/>
        </w:rPr>
        <w:t>），电子版发至邮箱</w:t>
      </w:r>
      <w:r w:rsidR="00A61D1B" w:rsidRPr="00A642B4">
        <w:rPr>
          <w:rFonts w:ascii="方正仿宋_GBK" w:eastAsia="方正仿宋_GBK" w:hint="eastAsia"/>
          <w:color w:val="FF0000"/>
          <w:sz w:val="28"/>
          <w:szCs w:val="32"/>
        </w:rPr>
        <w:t>1317631652</w:t>
      </w:r>
      <w:r w:rsidRPr="00A642B4">
        <w:rPr>
          <w:rFonts w:ascii="方正仿宋_GBK" w:eastAsia="方正仿宋_GBK" w:hint="eastAsia"/>
          <w:color w:val="FF0000"/>
          <w:sz w:val="28"/>
          <w:szCs w:val="32"/>
        </w:rPr>
        <w:t>@</w:t>
      </w:r>
      <w:r w:rsidR="000B4770" w:rsidRPr="00A642B4">
        <w:rPr>
          <w:rFonts w:ascii="方正仿宋_GBK" w:eastAsia="方正仿宋_GBK" w:hint="eastAsia"/>
          <w:color w:val="FF0000"/>
          <w:sz w:val="28"/>
          <w:szCs w:val="32"/>
        </w:rPr>
        <w:t>qq</w:t>
      </w:r>
      <w:r w:rsidRPr="00A642B4">
        <w:rPr>
          <w:rFonts w:ascii="方正仿宋_GBK" w:eastAsia="方正仿宋_GBK" w:hint="eastAsia"/>
          <w:color w:val="FF0000"/>
          <w:sz w:val="28"/>
          <w:szCs w:val="32"/>
        </w:rPr>
        <w:t>.com。</w:t>
      </w:r>
    </w:p>
    <w:p w14:paraId="7A819093" w14:textId="5E329050" w:rsidR="0015023C" w:rsidRPr="00A642B4" w:rsidRDefault="0015023C" w:rsidP="00774803">
      <w:pPr>
        <w:adjustRightInd w:val="0"/>
        <w:snapToGrid w:val="0"/>
        <w:spacing w:line="288" w:lineRule="auto"/>
        <w:ind w:firstLineChars="200" w:firstLine="562"/>
        <w:rPr>
          <w:rFonts w:ascii="方正仿宋_GBK" w:eastAsia="方正仿宋_GBK" w:hint="eastAsia"/>
          <w:sz w:val="28"/>
          <w:szCs w:val="32"/>
        </w:rPr>
      </w:pPr>
      <w:r w:rsidRPr="005F1E81">
        <w:rPr>
          <w:rFonts w:ascii="方正楷体_GBK" w:eastAsia="方正楷体_GBK" w:hint="eastAsia"/>
          <w:b/>
          <w:bCs/>
          <w:sz w:val="28"/>
          <w:szCs w:val="32"/>
        </w:rPr>
        <w:t>（三）学校评审：</w:t>
      </w:r>
      <w:r w:rsidRPr="00A642B4">
        <w:rPr>
          <w:rFonts w:ascii="方正仿宋_GBK" w:eastAsia="方正仿宋_GBK" w:hint="eastAsia"/>
          <w:sz w:val="28"/>
          <w:szCs w:val="32"/>
        </w:rPr>
        <w:t>教务处组织专家集中评审，确定第一次“十四五”普通高等教育本科国家级规划教材遴选拟推荐名单，经公示无异议后，正式向</w:t>
      </w:r>
      <w:r w:rsidR="00DC0206" w:rsidRPr="00A642B4">
        <w:rPr>
          <w:rFonts w:ascii="方正仿宋_GBK" w:eastAsia="方正仿宋_GBK" w:hint="eastAsia"/>
          <w:sz w:val="28"/>
          <w:szCs w:val="32"/>
        </w:rPr>
        <w:t>市教委</w:t>
      </w:r>
      <w:r w:rsidRPr="00A642B4">
        <w:rPr>
          <w:rFonts w:ascii="方正仿宋_GBK" w:eastAsia="方正仿宋_GBK" w:hint="eastAsia"/>
          <w:sz w:val="28"/>
          <w:szCs w:val="32"/>
        </w:rPr>
        <w:t>推荐。各</w:t>
      </w:r>
      <w:r w:rsidR="004B462F">
        <w:rPr>
          <w:rFonts w:ascii="方正仿宋_GBK" w:eastAsia="方正仿宋_GBK" w:hint="eastAsia"/>
          <w:sz w:val="28"/>
          <w:szCs w:val="32"/>
        </w:rPr>
        <w:t>教学院（部）</w:t>
      </w:r>
      <w:r w:rsidRPr="00A642B4">
        <w:rPr>
          <w:rFonts w:ascii="方正仿宋_GBK" w:eastAsia="方正仿宋_GBK" w:hint="eastAsia"/>
          <w:sz w:val="28"/>
          <w:szCs w:val="32"/>
        </w:rPr>
        <w:t>根据教务处工作安排，组织推荐教材按要求在“</w:t>
      </w:r>
      <w:r w:rsidR="00E10461" w:rsidRPr="00A642B4">
        <w:rPr>
          <w:rFonts w:ascii="方正仿宋_GBK" w:eastAsia="方正仿宋_GBK" w:hint="eastAsia"/>
          <w:sz w:val="28"/>
          <w:szCs w:val="32"/>
        </w:rPr>
        <w:t>重庆高等教育项目管理平台</w:t>
      </w:r>
      <w:r w:rsidRPr="00A642B4">
        <w:rPr>
          <w:rFonts w:ascii="方正仿宋_GBK" w:eastAsia="方正仿宋_GBK" w:hint="eastAsia"/>
          <w:sz w:val="28"/>
          <w:szCs w:val="32"/>
        </w:rPr>
        <w:t>”填报申报材料</w:t>
      </w:r>
      <w:r w:rsidR="008F2FC2" w:rsidRPr="00A642B4">
        <w:rPr>
          <w:rFonts w:ascii="方正仿宋_GBK" w:eastAsia="方正仿宋_GBK" w:hint="eastAsia"/>
          <w:sz w:val="28"/>
          <w:szCs w:val="32"/>
        </w:rPr>
        <w:t>，并</w:t>
      </w:r>
      <w:r w:rsidR="00492466" w:rsidRPr="00A642B4">
        <w:rPr>
          <w:rFonts w:ascii="方正仿宋_GBK" w:eastAsia="方正仿宋_GBK" w:hint="eastAsia"/>
          <w:sz w:val="28"/>
          <w:szCs w:val="32"/>
        </w:rPr>
        <w:t>按</w:t>
      </w:r>
      <w:r w:rsidR="008F2FC2" w:rsidRPr="00A642B4">
        <w:rPr>
          <w:rFonts w:ascii="方正仿宋_GBK" w:eastAsia="方正仿宋_GBK" w:hint="eastAsia"/>
          <w:sz w:val="28"/>
          <w:szCs w:val="32"/>
        </w:rPr>
        <w:t>市教委要求提供材料</w:t>
      </w:r>
      <w:r w:rsidRPr="00A642B4">
        <w:rPr>
          <w:rFonts w:ascii="方正仿宋_GBK" w:eastAsia="方正仿宋_GBK" w:hint="eastAsia"/>
          <w:sz w:val="28"/>
          <w:szCs w:val="32"/>
        </w:rPr>
        <w:t>。</w:t>
      </w:r>
    </w:p>
    <w:p w14:paraId="6F2E5B6F" w14:textId="784DBD69"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联系人：</w:t>
      </w:r>
      <w:r w:rsidR="008F7B89" w:rsidRPr="00A642B4">
        <w:rPr>
          <w:rFonts w:ascii="方正仿宋_GBK" w:eastAsia="方正仿宋_GBK" w:hint="eastAsia"/>
          <w:sz w:val="28"/>
          <w:szCs w:val="32"/>
        </w:rPr>
        <w:t>李火光</w:t>
      </w:r>
      <w:r w:rsidRPr="00A642B4">
        <w:rPr>
          <w:rFonts w:ascii="方正仿宋_GBK" w:eastAsia="方正仿宋_GBK" w:hint="eastAsia"/>
          <w:sz w:val="28"/>
          <w:szCs w:val="32"/>
        </w:rPr>
        <w:t>，</w:t>
      </w:r>
      <w:r w:rsidR="008F7B89" w:rsidRPr="00A642B4">
        <w:rPr>
          <w:rFonts w:ascii="方正仿宋_GBK" w:eastAsia="方正仿宋_GBK" w:hint="eastAsia"/>
          <w:sz w:val="28"/>
          <w:szCs w:val="32"/>
        </w:rPr>
        <w:t>72792216</w:t>
      </w:r>
      <w:r w:rsidRPr="00A642B4">
        <w:rPr>
          <w:rFonts w:ascii="方正仿宋_GBK" w:eastAsia="方正仿宋_GBK" w:hint="eastAsia"/>
          <w:sz w:val="28"/>
          <w:szCs w:val="32"/>
        </w:rPr>
        <w:t>，</w:t>
      </w:r>
      <w:r w:rsidR="008F7B89" w:rsidRPr="00A642B4">
        <w:rPr>
          <w:rFonts w:ascii="方正仿宋_GBK" w:eastAsia="方正仿宋_GBK" w:hint="eastAsia"/>
          <w:sz w:val="28"/>
          <w:szCs w:val="32"/>
        </w:rPr>
        <w:t>13251189804</w:t>
      </w:r>
      <w:r w:rsidR="00D53EDC" w:rsidRPr="00A642B4">
        <w:rPr>
          <w:rFonts w:ascii="方正仿宋_GBK" w:eastAsia="方正仿宋_GBK" w:hint="eastAsia"/>
          <w:sz w:val="28"/>
          <w:szCs w:val="32"/>
        </w:rPr>
        <w:t>；余跃，18183016967</w:t>
      </w:r>
      <w:r w:rsidRPr="00A642B4">
        <w:rPr>
          <w:rFonts w:ascii="方正仿宋_GBK" w:eastAsia="方正仿宋_GBK" w:hint="eastAsia"/>
          <w:sz w:val="28"/>
          <w:szCs w:val="32"/>
        </w:rPr>
        <w:t>。</w:t>
      </w:r>
    </w:p>
    <w:p w14:paraId="0E897C75" w14:textId="77777777"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p>
    <w:p w14:paraId="6B72543D" w14:textId="24875314"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附件：1.</w:t>
      </w:r>
      <w:r w:rsidR="00D53EDC" w:rsidRPr="00A642B4">
        <w:rPr>
          <w:rFonts w:ascii="方正仿宋_GBK" w:eastAsia="方正仿宋_GBK" w:hint="eastAsia"/>
          <w:sz w:val="28"/>
          <w:szCs w:val="32"/>
        </w:rPr>
        <w:t>重庆市教育委员会关于开展“十四五”普通高等教育本科国家级规划教材第一次推荐遴选工作的通知</w:t>
      </w:r>
    </w:p>
    <w:p w14:paraId="299108C7" w14:textId="5686FEF2"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2.</w:t>
      </w:r>
      <w:r w:rsidR="006A6D8C" w:rsidRPr="00A642B4">
        <w:rPr>
          <w:rFonts w:ascii="方正仿宋_GBK" w:eastAsia="方正仿宋_GBK" w:hint="eastAsia"/>
          <w:sz w:val="28"/>
          <w:szCs w:val="32"/>
        </w:rPr>
        <w:t>申报书附件材料</w:t>
      </w:r>
    </w:p>
    <w:p w14:paraId="78838054" w14:textId="77777777"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r w:rsidRPr="00A642B4">
        <w:rPr>
          <w:rFonts w:ascii="方正仿宋_GBK" w:eastAsia="方正仿宋_GBK" w:hint="eastAsia"/>
          <w:sz w:val="28"/>
          <w:szCs w:val="32"/>
        </w:rPr>
        <w:t>3.“十四五”普通高等教育本科国家级规划教材申报推荐汇总表</w:t>
      </w:r>
    </w:p>
    <w:p w14:paraId="285EE33A" w14:textId="646B9EE6" w:rsidR="0015023C" w:rsidRPr="00A642B4" w:rsidRDefault="0015023C" w:rsidP="00774803">
      <w:pPr>
        <w:adjustRightInd w:val="0"/>
        <w:snapToGrid w:val="0"/>
        <w:spacing w:line="288" w:lineRule="auto"/>
        <w:ind w:firstLineChars="200" w:firstLine="560"/>
        <w:rPr>
          <w:rFonts w:ascii="方正仿宋_GBK" w:eastAsia="方正仿宋_GBK" w:hint="eastAsia"/>
          <w:sz w:val="28"/>
          <w:szCs w:val="32"/>
        </w:rPr>
      </w:pPr>
    </w:p>
    <w:p w14:paraId="0FBBBCB8" w14:textId="77777777" w:rsidR="00774803" w:rsidRPr="00A642B4" w:rsidRDefault="00774803" w:rsidP="00774803">
      <w:pPr>
        <w:adjustRightInd w:val="0"/>
        <w:snapToGrid w:val="0"/>
        <w:spacing w:line="288" w:lineRule="auto"/>
        <w:ind w:firstLineChars="200" w:firstLine="560"/>
        <w:rPr>
          <w:rFonts w:ascii="方正仿宋_GBK" w:eastAsia="方正仿宋_GBK" w:hint="eastAsia"/>
          <w:sz w:val="28"/>
          <w:szCs w:val="32"/>
        </w:rPr>
      </w:pPr>
    </w:p>
    <w:p w14:paraId="5B3FE2E3" w14:textId="77777777" w:rsidR="0015023C" w:rsidRPr="00A642B4" w:rsidRDefault="0015023C" w:rsidP="00C2679A">
      <w:pPr>
        <w:adjustRightInd w:val="0"/>
        <w:snapToGrid w:val="0"/>
        <w:spacing w:line="288" w:lineRule="auto"/>
        <w:ind w:firstLineChars="1417" w:firstLine="3968"/>
        <w:jc w:val="center"/>
        <w:rPr>
          <w:rFonts w:ascii="方正仿宋_GBK" w:eastAsia="方正仿宋_GBK" w:hint="eastAsia"/>
          <w:sz w:val="28"/>
          <w:szCs w:val="32"/>
        </w:rPr>
      </w:pPr>
      <w:r w:rsidRPr="00A642B4">
        <w:rPr>
          <w:rFonts w:ascii="方正仿宋_GBK" w:eastAsia="方正仿宋_GBK" w:hint="eastAsia"/>
          <w:sz w:val="28"/>
          <w:szCs w:val="32"/>
        </w:rPr>
        <w:t>教务处</w:t>
      </w:r>
    </w:p>
    <w:p w14:paraId="7E90DCE4" w14:textId="53B9B46F" w:rsidR="009370BD" w:rsidRPr="00A642B4" w:rsidRDefault="0015023C" w:rsidP="00C2679A">
      <w:pPr>
        <w:adjustRightInd w:val="0"/>
        <w:snapToGrid w:val="0"/>
        <w:spacing w:line="288" w:lineRule="auto"/>
        <w:ind w:firstLineChars="1417" w:firstLine="3968"/>
        <w:jc w:val="center"/>
        <w:rPr>
          <w:rFonts w:ascii="方正仿宋_GBK" w:eastAsia="方正仿宋_GBK" w:hint="eastAsia"/>
          <w:sz w:val="28"/>
          <w:szCs w:val="32"/>
        </w:rPr>
      </w:pPr>
      <w:r w:rsidRPr="00A642B4">
        <w:rPr>
          <w:rFonts w:ascii="方正仿宋_GBK" w:eastAsia="方正仿宋_GBK" w:hint="eastAsia"/>
          <w:sz w:val="28"/>
          <w:szCs w:val="32"/>
        </w:rPr>
        <w:t>2024年8月</w:t>
      </w:r>
      <w:r w:rsidR="00C2679A" w:rsidRPr="00A642B4">
        <w:rPr>
          <w:rFonts w:ascii="方正仿宋_GBK" w:eastAsia="方正仿宋_GBK" w:hint="eastAsia"/>
          <w:sz w:val="28"/>
          <w:szCs w:val="32"/>
        </w:rPr>
        <w:t>14</w:t>
      </w:r>
      <w:r w:rsidRPr="00A642B4">
        <w:rPr>
          <w:rFonts w:ascii="方正仿宋_GBK" w:eastAsia="方正仿宋_GBK" w:hint="eastAsia"/>
          <w:sz w:val="28"/>
          <w:szCs w:val="32"/>
        </w:rPr>
        <w:t>日</w:t>
      </w:r>
    </w:p>
    <w:sectPr w:rsidR="009370BD" w:rsidRPr="00A642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920D" w14:textId="77777777" w:rsidR="00F6127A" w:rsidRDefault="00F6127A" w:rsidP="0015023C">
      <w:r>
        <w:separator/>
      </w:r>
    </w:p>
  </w:endnote>
  <w:endnote w:type="continuationSeparator" w:id="0">
    <w:p w14:paraId="38F4FB77" w14:textId="77777777" w:rsidR="00F6127A" w:rsidRDefault="00F6127A" w:rsidP="0015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363690"/>
      <w:docPartObj>
        <w:docPartGallery w:val="Page Numbers (Bottom of Page)"/>
        <w:docPartUnique/>
      </w:docPartObj>
    </w:sdtPr>
    <w:sdtEndPr>
      <w:rPr>
        <w:sz w:val="24"/>
        <w:szCs w:val="24"/>
      </w:rPr>
    </w:sdtEndPr>
    <w:sdtContent>
      <w:p w14:paraId="755A0810" w14:textId="484B7046" w:rsidR="002F766B" w:rsidRPr="002F766B" w:rsidRDefault="002F766B">
        <w:pPr>
          <w:pStyle w:val="a5"/>
          <w:jc w:val="center"/>
          <w:rPr>
            <w:sz w:val="24"/>
            <w:szCs w:val="24"/>
          </w:rPr>
        </w:pPr>
        <w:r w:rsidRPr="002F766B">
          <w:rPr>
            <w:sz w:val="24"/>
            <w:szCs w:val="24"/>
          </w:rPr>
          <w:fldChar w:fldCharType="begin"/>
        </w:r>
        <w:r w:rsidRPr="002F766B">
          <w:rPr>
            <w:sz w:val="24"/>
            <w:szCs w:val="24"/>
          </w:rPr>
          <w:instrText>PAGE   \* MERGEFORMAT</w:instrText>
        </w:r>
        <w:r w:rsidRPr="002F766B">
          <w:rPr>
            <w:sz w:val="24"/>
            <w:szCs w:val="24"/>
          </w:rPr>
          <w:fldChar w:fldCharType="separate"/>
        </w:r>
        <w:r w:rsidRPr="002F766B">
          <w:rPr>
            <w:sz w:val="24"/>
            <w:szCs w:val="24"/>
            <w:lang w:val="zh-CN"/>
          </w:rPr>
          <w:t>2</w:t>
        </w:r>
        <w:r w:rsidRPr="002F766B">
          <w:rPr>
            <w:sz w:val="24"/>
            <w:szCs w:val="24"/>
          </w:rPr>
          <w:fldChar w:fldCharType="end"/>
        </w:r>
      </w:p>
    </w:sdtContent>
  </w:sdt>
  <w:p w14:paraId="23670383" w14:textId="77777777" w:rsidR="002F766B" w:rsidRDefault="002F76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C989" w14:textId="77777777" w:rsidR="00F6127A" w:rsidRDefault="00F6127A" w:rsidP="0015023C">
      <w:r>
        <w:separator/>
      </w:r>
    </w:p>
  </w:footnote>
  <w:footnote w:type="continuationSeparator" w:id="0">
    <w:p w14:paraId="6F2785B7" w14:textId="77777777" w:rsidR="00F6127A" w:rsidRDefault="00F6127A" w:rsidP="001502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0C3"/>
    <w:rsid w:val="000A1E16"/>
    <w:rsid w:val="000B4770"/>
    <w:rsid w:val="000B7ABC"/>
    <w:rsid w:val="000C64EA"/>
    <w:rsid w:val="00107828"/>
    <w:rsid w:val="0015023C"/>
    <w:rsid w:val="00253BAA"/>
    <w:rsid w:val="00256E7F"/>
    <w:rsid w:val="00291462"/>
    <w:rsid w:val="002F766B"/>
    <w:rsid w:val="0035360F"/>
    <w:rsid w:val="00363D35"/>
    <w:rsid w:val="003C54BC"/>
    <w:rsid w:val="00426110"/>
    <w:rsid w:val="004405C7"/>
    <w:rsid w:val="00492466"/>
    <w:rsid w:val="004B462F"/>
    <w:rsid w:val="004E0E08"/>
    <w:rsid w:val="00580F81"/>
    <w:rsid w:val="005F1E81"/>
    <w:rsid w:val="006A6D8C"/>
    <w:rsid w:val="006D55D7"/>
    <w:rsid w:val="00754BE9"/>
    <w:rsid w:val="007670C3"/>
    <w:rsid w:val="00774803"/>
    <w:rsid w:val="007C54DD"/>
    <w:rsid w:val="007D2A91"/>
    <w:rsid w:val="007D30E6"/>
    <w:rsid w:val="0085708A"/>
    <w:rsid w:val="008B0D97"/>
    <w:rsid w:val="008F2FC2"/>
    <w:rsid w:val="008F7B89"/>
    <w:rsid w:val="00917A81"/>
    <w:rsid w:val="009370BD"/>
    <w:rsid w:val="00981D94"/>
    <w:rsid w:val="00A61D1B"/>
    <w:rsid w:val="00A642B4"/>
    <w:rsid w:val="00AD785E"/>
    <w:rsid w:val="00B21C27"/>
    <w:rsid w:val="00B26613"/>
    <w:rsid w:val="00B34AB7"/>
    <w:rsid w:val="00B454CD"/>
    <w:rsid w:val="00B85FEE"/>
    <w:rsid w:val="00BD19BD"/>
    <w:rsid w:val="00BF0448"/>
    <w:rsid w:val="00C2679A"/>
    <w:rsid w:val="00D53EDC"/>
    <w:rsid w:val="00DA13A3"/>
    <w:rsid w:val="00DB5C6A"/>
    <w:rsid w:val="00DC0206"/>
    <w:rsid w:val="00DF310C"/>
    <w:rsid w:val="00E10461"/>
    <w:rsid w:val="00E466D9"/>
    <w:rsid w:val="00F6127A"/>
    <w:rsid w:val="00F7205E"/>
    <w:rsid w:val="00FC7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C9935"/>
  <w15:chartTrackingRefBased/>
  <w15:docId w15:val="{76B8D354-A46E-4AAF-B9A9-31C7BC6F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02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023C"/>
    <w:rPr>
      <w:sz w:val="18"/>
      <w:szCs w:val="18"/>
    </w:rPr>
  </w:style>
  <w:style w:type="paragraph" w:styleId="a5">
    <w:name w:val="footer"/>
    <w:basedOn w:val="a"/>
    <w:link w:val="a6"/>
    <w:uiPriority w:val="99"/>
    <w:unhideWhenUsed/>
    <w:rsid w:val="0015023C"/>
    <w:pPr>
      <w:tabs>
        <w:tab w:val="center" w:pos="4153"/>
        <w:tab w:val="right" w:pos="8306"/>
      </w:tabs>
      <w:snapToGrid w:val="0"/>
      <w:jc w:val="left"/>
    </w:pPr>
    <w:rPr>
      <w:sz w:val="18"/>
      <w:szCs w:val="18"/>
    </w:rPr>
  </w:style>
  <w:style w:type="character" w:customStyle="1" w:styleId="a6">
    <w:name w:val="页脚 字符"/>
    <w:basedOn w:val="a0"/>
    <w:link w:val="a5"/>
    <w:uiPriority w:val="99"/>
    <w:rsid w:val="0015023C"/>
    <w:rPr>
      <w:sz w:val="18"/>
      <w:szCs w:val="18"/>
    </w:rPr>
  </w:style>
  <w:style w:type="character" w:styleId="a7">
    <w:name w:val="Hyperlink"/>
    <w:basedOn w:val="a0"/>
    <w:uiPriority w:val="99"/>
    <w:unhideWhenUsed/>
    <w:rsid w:val="00BD19BD"/>
    <w:rPr>
      <w:color w:val="0563C1" w:themeColor="hyperlink"/>
      <w:u w:val="single"/>
    </w:rPr>
  </w:style>
  <w:style w:type="character" w:styleId="a8">
    <w:name w:val="Unresolved Mention"/>
    <w:basedOn w:val="a0"/>
    <w:uiPriority w:val="99"/>
    <w:semiHidden/>
    <w:unhideWhenUsed/>
    <w:rsid w:val="00BD19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754-579D-4D94-AD5D-1EB035A0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286</Words>
  <Characters>1631</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54</cp:revision>
  <dcterms:created xsi:type="dcterms:W3CDTF">2024-08-14T07:53:00Z</dcterms:created>
  <dcterms:modified xsi:type="dcterms:W3CDTF">2024-08-14T13:43:00Z</dcterms:modified>
</cp:coreProperties>
</file>