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B6AD93" w14:textId="667105FA" w:rsidR="006F18CC" w:rsidRDefault="00DF20E5" w:rsidP="00DF20E5">
      <w:pPr>
        <w:jc w:val="center"/>
        <w:rPr>
          <w:rFonts w:ascii="方正小标宋简体" w:eastAsia="方正小标宋简体" w:hint="eastAsia"/>
          <w:sz w:val="44"/>
          <w:szCs w:val="36"/>
        </w:rPr>
      </w:pPr>
      <w:r w:rsidRPr="00902345">
        <w:rPr>
          <w:rFonts w:ascii="方正小标宋简体" w:eastAsia="方正小标宋简体" w:hint="eastAsia"/>
          <w:sz w:val="44"/>
          <w:szCs w:val="36"/>
        </w:rPr>
        <w:t>转专业申请操作流程</w:t>
      </w:r>
    </w:p>
    <w:p w14:paraId="0922C53D" w14:textId="77777777" w:rsidR="002C3C2C" w:rsidRPr="00902345" w:rsidRDefault="002C3C2C" w:rsidP="00DF20E5">
      <w:pPr>
        <w:jc w:val="center"/>
        <w:rPr>
          <w:rFonts w:ascii="方正小标宋简体" w:eastAsia="方正小标宋简体" w:hint="eastAsia"/>
          <w:sz w:val="44"/>
          <w:szCs w:val="36"/>
        </w:rPr>
      </w:pPr>
    </w:p>
    <w:p w14:paraId="18FF46E7" w14:textId="2D864149" w:rsidR="00CF7DC8" w:rsidRPr="002C3C2C" w:rsidRDefault="005A1DE7" w:rsidP="009D3319">
      <w:pPr>
        <w:pStyle w:val="a3"/>
        <w:ind w:firstLine="640"/>
        <w:jc w:val="left"/>
        <w:rPr>
          <w:rFonts w:ascii="方正黑体_GBK" w:eastAsia="方正黑体_GBK" w:hint="eastAsia"/>
          <w:sz w:val="32"/>
          <w:szCs w:val="28"/>
        </w:rPr>
      </w:pPr>
      <w:r>
        <w:rPr>
          <w:rFonts w:ascii="方正黑体_GBK" w:eastAsia="方正黑体_GBK" w:hint="eastAsia"/>
          <w:sz w:val="32"/>
          <w:szCs w:val="28"/>
        </w:rPr>
        <w:t>一、登录</w:t>
      </w:r>
      <w:r w:rsidR="0046242F" w:rsidRPr="002C3C2C">
        <w:rPr>
          <w:rFonts w:ascii="方正黑体_GBK" w:eastAsia="方正黑体_GBK" w:hint="eastAsia"/>
          <w:sz w:val="32"/>
          <w:szCs w:val="28"/>
        </w:rPr>
        <w:t>教务系统</w:t>
      </w:r>
    </w:p>
    <w:p w14:paraId="74C58181" w14:textId="2F4DE0C4" w:rsidR="00CF7DC8" w:rsidRPr="00484BD6" w:rsidRDefault="00484BD6" w:rsidP="00512958">
      <w:pPr>
        <w:widowControl/>
        <w:spacing w:line="560" w:lineRule="exact"/>
        <w:ind w:firstLineChars="200" w:firstLine="560"/>
        <w:jc w:val="left"/>
        <w:rPr>
          <w:rFonts w:ascii="方正仿宋_GBK" w:eastAsia="方正仿宋_GBK" w:hAnsi="宋体" w:cs="宋体" w:hint="eastAsia"/>
          <w:kern w:val="0"/>
          <w:sz w:val="28"/>
          <w:szCs w:val="24"/>
        </w:rPr>
      </w:pPr>
      <w:r w:rsidRPr="00484BD6">
        <w:rPr>
          <w:rFonts w:ascii="方正仿宋_GBK" w:eastAsia="方正仿宋_GBK" w:hAnsi="宋体" w:cs="宋体" w:hint="eastAsia"/>
          <w:kern w:val="0"/>
          <w:sz w:val="28"/>
          <w:szCs w:val="24"/>
        </w:rPr>
        <w:t>学生</w:t>
      </w:r>
      <w:r w:rsidR="0078288E">
        <w:rPr>
          <w:rFonts w:ascii="方正仿宋_GBK" w:eastAsia="方正仿宋_GBK" w:hAnsi="宋体" w:cs="宋体" w:hint="eastAsia"/>
          <w:kern w:val="0"/>
          <w:sz w:val="28"/>
          <w:szCs w:val="24"/>
        </w:rPr>
        <w:t>可</w:t>
      </w:r>
      <w:r w:rsidRPr="00484BD6">
        <w:rPr>
          <w:rFonts w:ascii="方正仿宋_GBK" w:eastAsia="方正仿宋_GBK" w:hAnsi="宋体" w:cs="宋体" w:hint="eastAsia"/>
          <w:kern w:val="0"/>
          <w:sz w:val="28"/>
          <w:szCs w:val="24"/>
        </w:rPr>
        <w:t>通过</w:t>
      </w:r>
      <w:r w:rsidR="0078288E">
        <w:rPr>
          <w:rFonts w:ascii="方正仿宋_GBK" w:eastAsia="方正仿宋_GBK" w:hAnsi="宋体" w:cs="宋体" w:hint="eastAsia"/>
          <w:kern w:val="0"/>
          <w:sz w:val="28"/>
          <w:szCs w:val="24"/>
        </w:rPr>
        <w:t>学校</w:t>
      </w:r>
      <w:r>
        <w:rPr>
          <w:rFonts w:ascii="方正仿宋_GBK" w:eastAsia="方正仿宋_GBK" w:hAnsi="宋体" w:cs="宋体" w:hint="eastAsia"/>
          <w:kern w:val="0"/>
          <w:sz w:val="28"/>
          <w:szCs w:val="24"/>
        </w:rPr>
        <w:t>服务大厅</w:t>
      </w:r>
      <w:r w:rsidR="0078288E">
        <w:rPr>
          <w:rFonts w:ascii="方正仿宋_GBK" w:eastAsia="方正仿宋_GBK" w:hAnsi="宋体" w:cs="宋体" w:hint="eastAsia"/>
          <w:kern w:val="0"/>
          <w:sz w:val="28"/>
          <w:szCs w:val="24"/>
        </w:rPr>
        <w:t>或教务处主页左上角红色入口，</w:t>
      </w:r>
      <w:r w:rsidR="00512958">
        <w:rPr>
          <w:rFonts w:ascii="方正仿宋_GBK" w:eastAsia="方正仿宋_GBK" w:hAnsi="宋体" w:cs="宋体" w:hint="eastAsia"/>
          <w:kern w:val="0"/>
          <w:sz w:val="28"/>
          <w:szCs w:val="24"/>
        </w:rPr>
        <w:t>使用</w:t>
      </w:r>
      <w:r w:rsidR="0078288E">
        <w:rPr>
          <w:rFonts w:ascii="方正仿宋_GBK" w:eastAsia="方正仿宋_GBK" w:hAnsi="宋体" w:cs="宋体" w:hint="eastAsia"/>
          <w:kern w:val="0"/>
          <w:sz w:val="28"/>
          <w:szCs w:val="24"/>
        </w:rPr>
        <w:t>统一身份认证</w:t>
      </w:r>
      <w:r w:rsidR="00946D39">
        <w:rPr>
          <w:rFonts w:ascii="方正仿宋_GBK" w:eastAsia="方正仿宋_GBK" w:hAnsi="宋体" w:cs="宋体" w:hint="eastAsia"/>
          <w:kern w:val="0"/>
          <w:sz w:val="28"/>
          <w:szCs w:val="24"/>
        </w:rPr>
        <w:t>账号密码</w:t>
      </w:r>
      <w:r>
        <w:rPr>
          <w:rFonts w:ascii="方正仿宋_GBK" w:eastAsia="方正仿宋_GBK" w:hAnsi="宋体" w:cs="宋体" w:hint="eastAsia"/>
          <w:kern w:val="0"/>
          <w:sz w:val="28"/>
          <w:szCs w:val="24"/>
        </w:rPr>
        <w:t>访问教务系统</w:t>
      </w:r>
      <w:r w:rsidR="00512958">
        <w:rPr>
          <w:rFonts w:ascii="方正仿宋_GBK" w:eastAsia="方正仿宋_GBK" w:hAnsi="宋体" w:cs="宋体" w:hint="eastAsia"/>
          <w:kern w:val="0"/>
          <w:sz w:val="28"/>
          <w:szCs w:val="24"/>
        </w:rPr>
        <w:t>。</w:t>
      </w:r>
    </w:p>
    <w:p w14:paraId="53D843B2" w14:textId="38B07E9A" w:rsidR="0057638F" w:rsidRDefault="0057638F" w:rsidP="0057638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64E53EB6" w14:textId="75374BCE" w:rsidR="000A2579" w:rsidRPr="002C3C2C" w:rsidRDefault="005A1DE7" w:rsidP="009D3319">
      <w:pPr>
        <w:pStyle w:val="a3"/>
        <w:ind w:firstLine="640"/>
        <w:jc w:val="left"/>
        <w:rPr>
          <w:rFonts w:ascii="方正黑体_GBK" w:eastAsia="方正黑体_GBK" w:hint="eastAsia"/>
          <w:sz w:val="32"/>
          <w:szCs w:val="28"/>
        </w:rPr>
      </w:pPr>
      <w:r>
        <w:rPr>
          <w:rFonts w:ascii="方正黑体_GBK" w:eastAsia="方正黑体_GBK" w:hint="eastAsia"/>
          <w:sz w:val="32"/>
          <w:szCs w:val="28"/>
        </w:rPr>
        <w:t>二、</w:t>
      </w:r>
      <w:r w:rsidR="002B10B5">
        <w:rPr>
          <w:rFonts w:ascii="方正黑体_GBK" w:eastAsia="方正黑体_GBK" w:hint="eastAsia"/>
          <w:sz w:val="32"/>
          <w:szCs w:val="28"/>
        </w:rPr>
        <w:t>进入学籍异动界面</w:t>
      </w:r>
    </w:p>
    <w:p w14:paraId="49DEAD39" w14:textId="009CC5E0" w:rsidR="00935BDA" w:rsidRPr="000A2579" w:rsidRDefault="000A2579" w:rsidP="000A2579">
      <w:pPr>
        <w:widowControl/>
        <w:spacing w:line="560" w:lineRule="exact"/>
        <w:ind w:firstLineChars="200" w:firstLine="560"/>
        <w:jc w:val="left"/>
        <w:rPr>
          <w:rFonts w:ascii="方正仿宋_GBK" w:eastAsia="方正仿宋_GBK" w:hAnsi="宋体" w:cs="宋体"/>
          <w:kern w:val="0"/>
          <w:sz w:val="28"/>
          <w:szCs w:val="24"/>
        </w:rPr>
      </w:pPr>
      <w:r w:rsidRPr="000A2579">
        <w:rPr>
          <w:rFonts w:ascii="方正仿宋_GBK" w:eastAsia="方正仿宋_GBK" w:hAnsi="宋体" w:cs="宋体" w:hint="eastAsia"/>
          <w:kern w:val="0"/>
          <w:sz w:val="28"/>
          <w:szCs w:val="24"/>
        </w:rPr>
        <w:t>依次点击左侧</w:t>
      </w:r>
      <w:r>
        <w:rPr>
          <w:rFonts w:ascii="方正仿宋_GBK" w:eastAsia="方正仿宋_GBK" w:hAnsi="宋体" w:cs="宋体" w:hint="eastAsia"/>
          <w:kern w:val="0"/>
          <w:sz w:val="28"/>
          <w:szCs w:val="24"/>
        </w:rPr>
        <w:t>“</w:t>
      </w:r>
      <w:r w:rsidRPr="000A2579">
        <w:rPr>
          <w:rFonts w:ascii="方正仿宋_GBK" w:eastAsia="方正仿宋_GBK" w:hAnsi="宋体" w:cs="宋体" w:hint="eastAsia"/>
          <w:kern w:val="0"/>
          <w:sz w:val="28"/>
          <w:szCs w:val="24"/>
        </w:rPr>
        <w:t>学籍成绩</w:t>
      </w:r>
      <w:r>
        <w:rPr>
          <w:rFonts w:ascii="方正仿宋_GBK" w:eastAsia="方正仿宋_GBK" w:hAnsi="宋体" w:cs="宋体" w:hint="eastAsia"/>
          <w:kern w:val="0"/>
          <w:sz w:val="28"/>
          <w:szCs w:val="24"/>
        </w:rPr>
        <w:t>”—&gt;“学籍管理”—&gt;“学籍异动信息”</w:t>
      </w:r>
      <w:r w:rsidR="004958EB">
        <w:rPr>
          <w:rFonts w:ascii="方正仿宋_GBK" w:eastAsia="方正仿宋_GBK" w:hAnsi="宋体" w:cs="宋体" w:hint="eastAsia"/>
          <w:kern w:val="0"/>
          <w:sz w:val="28"/>
          <w:szCs w:val="24"/>
        </w:rPr>
        <w:t>—&gt;“申请异动”。</w:t>
      </w:r>
    </w:p>
    <w:p w14:paraId="57D5A89B" w14:textId="46A172B1" w:rsidR="0046242F" w:rsidRDefault="00AD2C83" w:rsidP="0057638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5BDA"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9AF6E70" wp14:editId="01CC5870">
            <wp:simplePos x="0" y="0"/>
            <wp:positionH relativeFrom="column">
              <wp:posOffset>3366135</wp:posOffset>
            </wp:positionH>
            <wp:positionV relativeFrom="paragraph">
              <wp:posOffset>159385</wp:posOffset>
            </wp:positionV>
            <wp:extent cx="5305425" cy="1925320"/>
            <wp:effectExtent l="0" t="0" r="9525" b="0"/>
            <wp:wrapNone/>
            <wp:docPr id="12" name="图片 12" descr="C:\Users\healt\AppData\Roaming\Tencent\Users\737270396\QQ\WinTemp\RichOle\DY`YJ1RJ28S336H1BN]%FL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ealt\AppData\Roaming\Tencent\Users\737270396\QQ\WinTemp\RichOle\DY`YJ1RJ28S336H1BN]%FL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192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242F">
        <w:rPr>
          <w:rFonts w:ascii="宋体" w:eastAsia="宋体" w:hAnsi="宋体" w:cs="宋体" w:hint="eastAsia"/>
          <w:noProof/>
          <w:kern w:val="0"/>
          <w:sz w:val="24"/>
          <w:szCs w:val="24"/>
        </w:rPr>
        <w:drawing>
          <wp:inline distT="0" distB="0" distL="0" distR="0" wp14:anchorId="31F3D1B6" wp14:editId="4C5E863C">
            <wp:extent cx="5274310" cy="2181225"/>
            <wp:effectExtent l="0" t="0" r="254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QQ图片20211220154117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6C6E9A" w14:textId="656413D9" w:rsidR="00935BDA" w:rsidRPr="009D3319" w:rsidRDefault="005A1DE7" w:rsidP="009D3319">
      <w:pPr>
        <w:ind w:firstLineChars="200" w:firstLine="640"/>
        <w:jc w:val="left"/>
        <w:rPr>
          <w:rFonts w:ascii="方正黑体_GBK" w:eastAsia="方正黑体_GBK" w:hint="eastAsia"/>
          <w:sz w:val="32"/>
          <w:szCs w:val="28"/>
        </w:rPr>
      </w:pPr>
      <w:r w:rsidRPr="009D3319">
        <w:rPr>
          <w:rFonts w:ascii="方正黑体_GBK" w:eastAsia="方正黑体_GBK" w:hint="eastAsia"/>
          <w:sz w:val="32"/>
          <w:szCs w:val="28"/>
        </w:rPr>
        <w:lastRenderedPageBreak/>
        <w:t>三、转专业</w:t>
      </w:r>
      <w:r w:rsidR="002B10B5" w:rsidRPr="009D3319">
        <w:rPr>
          <w:rFonts w:ascii="方正黑体_GBK" w:eastAsia="方正黑体_GBK" w:hint="eastAsia"/>
          <w:sz w:val="32"/>
          <w:szCs w:val="28"/>
        </w:rPr>
        <w:t>线上</w:t>
      </w:r>
      <w:r w:rsidRPr="009D3319">
        <w:rPr>
          <w:rFonts w:ascii="方正黑体_GBK" w:eastAsia="方正黑体_GBK" w:hint="eastAsia"/>
          <w:sz w:val="32"/>
          <w:szCs w:val="28"/>
        </w:rPr>
        <w:t>申请</w:t>
      </w:r>
    </w:p>
    <w:p w14:paraId="51A481A3" w14:textId="665E7BD9" w:rsidR="00336E89" w:rsidRPr="008E6675" w:rsidRDefault="00B973C4" w:rsidP="00336E89">
      <w:pPr>
        <w:widowControl/>
        <w:spacing w:line="560" w:lineRule="exact"/>
        <w:ind w:firstLineChars="200" w:firstLine="560"/>
        <w:jc w:val="left"/>
        <w:rPr>
          <w:rFonts w:ascii="方正仿宋_GBK" w:eastAsia="方正仿宋_GBK" w:hAnsi="宋体" w:cs="宋体"/>
          <w:kern w:val="0"/>
          <w:sz w:val="28"/>
          <w:szCs w:val="24"/>
        </w:rPr>
      </w:pPr>
      <w:r>
        <w:rPr>
          <w:rFonts w:ascii="方正仿宋_GBK" w:eastAsia="方正仿宋_GBK" w:hAnsi="宋体" w:cs="宋体" w:hint="eastAsia"/>
          <w:kern w:val="0"/>
          <w:sz w:val="28"/>
          <w:szCs w:val="24"/>
        </w:rPr>
        <w:t>请</w:t>
      </w:r>
      <w:r w:rsidR="00336E89" w:rsidRPr="00336E89">
        <w:rPr>
          <w:rFonts w:ascii="方正仿宋_GBK" w:eastAsia="方正仿宋_GBK" w:hAnsi="宋体" w:cs="宋体" w:hint="eastAsia"/>
          <w:kern w:val="0"/>
          <w:sz w:val="28"/>
          <w:szCs w:val="24"/>
        </w:rPr>
        <w:t>按照</w:t>
      </w:r>
      <w:r>
        <w:rPr>
          <w:rFonts w:ascii="方正仿宋_GBK" w:eastAsia="方正仿宋_GBK" w:hAnsi="宋体" w:cs="宋体" w:hint="eastAsia"/>
          <w:kern w:val="0"/>
          <w:sz w:val="28"/>
          <w:szCs w:val="24"/>
        </w:rPr>
        <w:t>以下操作说明进行转专业申请，</w:t>
      </w:r>
      <w:r w:rsidR="008E6675" w:rsidRPr="008E6675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特别注意</w:t>
      </w:r>
      <w:r w:rsidR="008E6675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生效</w:t>
      </w:r>
      <w:r w:rsidR="008E6675" w:rsidRPr="008E6675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学期要选择2022-2023-2</w:t>
      </w:r>
      <w:r w:rsidR="006D11DF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（即下学期）</w:t>
      </w:r>
      <w:r w:rsidR="008E6675" w:rsidRPr="006D11DF">
        <w:rPr>
          <w:rFonts w:ascii="方正仿宋_GBK" w:eastAsia="方正仿宋_GBK" w:hAnsi="宋体" w:cs="宋体" w:hint="eastAsia"/>
          <w:kern w:val="0"/>
          <w:sz w:val="28"/>
          <w:szCs w:val="24"/>
        </w:rPr>
        <w:t>，</w:t>
      </w:r>
      <w:r w:rsidR="006D11DF" w:rsidRPr="006D11DF">
        <w:rPr>
          <w:rFonts w:ascii="方正仿宋_GBK" w:eastAsia="方正仿宋_GBK" w:hAnsi="宋体" w:cs="宋体" w:hint="eastAsia"/>
          <w:kern w:val="0"/>
          <w:sz w:val="28"/>
          <w:szCs w:val="24"/>
        </w:rPr>
        <w:t>核对无误后</w:t>
      </w:r>
      <w:r w:rsidR="008E6675" w:rsidRPr="006D11DF">
        <w:rPr>
          <w:rFonts w:ascii="方正仿宋_GBK" w:eastAsia="方正仿宋_GBK" w:hAnsi="宋体" w:cs="宋体" w:hint="eastAsia"/>
          <w:kern w:val="0"/>
          <w:sz w:val="28"/>
          <w:szCs w:val="24"/>
        </w:rPr>
        <w:t>保存</w:t>
      </w:r>
      <w:r w:rsidR="000D2D46">
        <w:rPr>
          <w:rFonts w:ascii="方正仿宋_GBK" w:eastAsia="方正仿宋_GBK" w:hAnsi="宋体" w:cs="宋体" w:hint="eastAsia"/>
          <w:kern w:val="0"/>
          <w:sz w:val="28"/>
          <w:szCs w:val="24"/>
        </w:rPr>
        <w:t>。</w:t>
      </w:r>
    </w:p>
    <w:p w14:paraId="7F72C01D" w14:textId="3A03EA31" w:rsidR="00935BDA" w:rsidRDefault="002B10B5" w:rsidP="0057638F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B71263D" wp14:editId="1C3FC51B">
            <wp:simplePos x="0" y="0"/>
            <wp:positionH relativeFrom="column">
              <wp:posOffset>689610</wp:posOffset>
            </wp:positionH>
            <wp:positionV relativeFrom="paragraph">
              <wp:posOffset>125730</wp:posOffset>
            </wp:positionV>
            <wp:extent cx="7858125" cy="5210175"/>
            <wp:effectExtent l="0" t="0" r="9525" b="9525"/>
            <wp:wrapTight wrapText="bothSides">
              <wp:wrapPolygon edited="0">
                <wp:start x="0" y="0"/>
                <wp:lineTo x="0" y="21561"/>
                <wp:lineTo x="21574" y="21561"/>
                <wp:lineTo x="21574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58125" cy="5210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FE0D90" w14:textId="1A61EE69" w:rsidR="00D75C15" w:rsidRDefault="00D75C15" w:rsidP="0057638F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14:paraId="57196763" w14:textId="6394451F" w:rsidR="00E030E4" w:rsidRDefault="00E030E4" w:rsidP="00E030E4">
      <w:pPr>
        <w:widowControl/>
        <w:jc w:val="left"/>
        <w:rPr>
          <w:rFonts w:ascii="宋体" w:eastAsia="宋体" w:hAnsi="宋体" w:cs="宋体" w:hint="eastAsia"/>
          <w:color w:val="FF0000"/>
          <w:kern w:val="0"/>
          <w:sz w:val="24"/>
          <w:szCs w:val="24"/>
        </w:rPr>
      </w:pPr>
    </w:p>
    <w:p w14:paraId="16DA6C26" w14:textId="77777777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 w:hint="eastAsia"/>
          <w:color w:val="FF0000"/>
          <w:kern w:val="0"/>
          <w:sz w:val="24"/>
          <w:szCs w:val="24"/>
        </w:rPr>
      </w:pPr>
    </w:p>
    <w:p w14:paraId="54739D9C" w14:textId="77777777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 w:hint="eastAsia"/>
          <w:color w:val="FF0000"/>
          <w:kern w:val="0"/>
          <w:sz w:val="24"/>
          <w:szCs w:val="24"/>
        </w:rPr>
      </w:pPr>
    </w:p>
    <w:p w14:paraId="72723F2A" w14:textId="77777777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 w:hint="eastAsia"/>
          <w:color w:val="FF0000"/>
          <w:kern w:val="0"/>
          <w:sz w:val="24"/>
          <w:szCs w:val="24"/>
        </w:rPr>
      </w:pPr>
    </w:p>
    <w:p w14:paraId="23EE11C4" w14:textId="77777777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 w:hint="eastAsia"/>
          <w:color w:val="FF0000"/>
          <w:kern w:val="0"/>
          <w:sz w:val="24"/>
          <w:szCs w:val="24"/>
        </w:rPr>
      </w:pPr>
    </w:p>
    <w:p w14:paraId="7F2C4811" w14:textId="77777777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 w:hint="eastAsia"/>
          <w:color w:val="FF0000"/>
          <w:kern w:val="0"/>
          <w:sz w:val="24"/>
          <w:szCs w:val="24"/>
        </w:rPr>
      </w:pPr>
    </w:p>
    <w:p w14:paraId="60D5B966" w14:textId="77777777" w:rsidR="005A1DE7" w:rsidRPr="003452F7" w:rsidRDefault="005A1DE7" w:rsidP="005C0455">
      <w:pPr>
        <w:widowControl/>
        <w:ind w:firstLineChars="236" w:firstLine="566"/>
        <w:jc w:val="left"/>
        <w:rPr>
          <w:rFonts w:ascii="宋体" w:eastAsia="宋体" w:hAnsi="宋体" w:cs="宋体" w:hint="eastAsia"/>
          <w:color w:val="FF0000"/>
          <w:kern w:val="0"/>
          <w:sz w:val="24"/>
          <w:szCs w:val="24"/>
        </w:rPr>
      </w:pPr>
    </w:p>
    <w:p w14:paraId="02365640" w14:textId="77777777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 w:hint="eastAsia"/>
          <w:color w:val="FF0000"/>
          <w:kern w:val="0"/>
          <w:sz w:val="24"/>
          <w:szCs w:val="24"/>
        </w:rPr>
      </w:pPr>
    </w:p>
    <w:p w14:paraId="799780B5" w14:textId="77777777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 w:hint="eastAsia"/>
          <w:color w:val="FF0000"/>
          <w:kern w:val="0"/>
          <w:sz w:val="24"/>
          <w:szCs w:val="24"/>
        </w:rPr>
      </w:pPr>
      <w:bookmarkStart w:id="0" w:name="_GoBack"/>
      <w:bookmarkEnd w:id="0"/>
    </w:p>
    <w:p w14:paraId="44318715" w14:textId="77777777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 w:hint="eastAsia"/>
          <w:color w:val="FF0000"/>
          <w:kern w:val="0"/>
          <w:sz w:val="24"/>
          <w:szCs w:val="24"/>
        </w:rPr>
      </w:pPr>
    </w:p>
    <w:p w14:paraId="3B180D9E" w14:textId="77777777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 w:hint="eastAsia"/>
          <w:color w:val="FF0000"/>
          <w:kern w:val="0"/>
          <w:sz w:val="24"/>
          <w:szCs w:val="24"/>
        </w:rPr>
      </w:pPr>
    </w:p>
    <w:p w14:paraId="24CF29D6" w14:textId="77777777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 w:hint="eastAsia"/>
          <w:color w:val="FF0000"/>
          <w:kern w:val="0"/>
          <w:sz w:val="24"/>
          <w:szCs w:val="24"/>
        </w:rPr>
      </w:pPr>
    </w:p>
    <w:p w14:paraId="3A84BC80" w14:textId="77777777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 w:hint="eastAsia"/>
          <w:color w:val="FF0000"/>
          <w:kern w:val="0"/>
          <w:sz w:val="24"/>
          <w:szCs w:val="24"/>
        </w:rPr>
      </w:pPr>
    </w:p>
    <w:p w14:paraId="11405877" w14:textId="77777777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 w:hint="eastAsia"/>
          <w:color w:val="FF0000"/>
          <w:kern w:val="0"/>
          <w:sz w:val="24"/>
          <w:szCs w:val="24"/>
        </w:rPr>
      </w:pPr>
    </w:p>
    <w:p w14:paraId="6C8E7829" w14:textId="77777777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 w:hint="eastAsia"/>
          <w:color w:val="FF0000"/>
          <w:kern w:val="0"/>
          <w:sz w:val="24"/>
          <w:szCs w:val="24"/>
        </w:rPr>
      </w:pPr>
    </w:p>
    <w:p w14:paraId="30A4C02C" w14:textId="77777777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 w:hint="eastAsia"/>
          <w:color w:val="FF0000"/>
          <w:kern w:val="0"/>
          <w:sz w:val="24"/>
          <w:szCs w:val="24"/>
        </w:rPr>
      </w:pPr>
    </w:p>
    <w:p w14:paraId="3B6D1474" w14:textId="77777777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 w:hint="eastAsia"/>
          <w:color w:val="FF0000"/>
          <w:kern w:val="0"/>
          <w:sz w:val="24"/>
          <w:szCs w:val="24"/>
        </w:rPr>
      </w:pPr>
    </w:p>
    <w:p w14:paraId="62B67005" w14:textId="77777777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 w:hint="eastAsia"/>
          <w:color w:val="FF0000"/>
          <w:kern w:val="0"/>
          <w:sz w:val="24"/>
          <w:szCs w:val="24"/>
        </w:rPr>
      </w:pPr>
    </w:p>
    <w:p w14:paraId="0BF44D68" w14:textId="77777777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 w:hint="eastAsia"/>
          <w:color w:val="FF0000"/>
          <w:kern w:val="0"/>
          <w:sz w:val="24"/>
          <w:szCs w:val="24"/>
        </w:rPr>
      </w:pPr>
    </w:p>
    <w:p w14:paraId="406E92F1" w14:textId="0E5D6117" w:rsidR="000725B4" w:rsidRPr="000725B4" w:rsidRDefault="000725B4" w:rsidP="000725B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sectPr w:rsidR="000725B4" w:rsidRPr="000725B4" w:rsidSect="00E030E4">
      <w:pgSz w:w="16838" w:h="11906" w:orient="landscape"/>
      <w:pgMar w:top="1797" w:right="1418" w:bottom="179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617C34" w14:textId="77777777" w:rsidR="00F23BD6" w:rsidRDefault="00F23BD6" w:rsidP="00902345">
      <w:r>
        <w:separator/>
      </w:r>
    </w:p>
  </w:endnote>
  <w:endnote w:type="continuationSeparator" w:id="0">
    <w:p w14:paraId="3DBAF741" w14:textId="77777777" w:rsidR="00F23BD6" w:rsidRDefault="00F23BD6" w:rsidP="00902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8EF0D7" w14:textId="77777777" w:rsidR="00F23BD6" w:rsidRDefault="00F23BD6" w:rsidP="00902345">
      <w:r>
        <w:separator/>
      </w:r>
    </w:p>
  </w:footnote>
  <w:footnote w:type="continuationSeparator" w:id="0">
    <w:p w14:paraId="14FF5869" w14:textId="77777777" w:rsidR="00F23BD6" w:rsidRDefault="00F23BD6" w:rsidP="009023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61D91"/>
    <w:multiLevelType w:val="hybridMultilevel"/>
    <w:tmpl w:val="F0464B74"/>
    <w:lvl w:ilvl="0" w:tplc="7346D43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CCA"/>
    <w:rsid w:val="000725B4"/>
    <w:rsid w:val="000A2579"/>
    <w:rsid w:val="000D2D46"/>
    <w:rsid w:val="002B10B5"/>
    <w:rsid w:val="002B283F"/>
    <w:rsid w:val="002C3C2C"/>
    <w:rsid w:val="002D2CCA"/>
    <w:rsid w:val="002D3C80"/>
    <w:rsid w:val="00336E89"/>
    <w:rsid w:val="003452F7"/>
    <w:rsid w:val="0046242F"/>
    <w:rsid w:val="00484BD6"/>
    <w:rsid w:val="004958EB"/>
    <w:rsid w:val="00512958"/>
    <w:rsid w:val="0057638F"/>
    <w:rsid w:val="005A1DE7"/>
    <w:rsid w:val="005C0455"/>
    <w:rsid w:val="006D11DF"/>
    <w:rsid w:val="006E4D9B"/>
    <w:rsid w:val="007008CE"/>
    <w:rsid w:val="007046BC"/>
    <w:rsid w:val="0078288E"/>
    <w:rsid w:val="007C2B81"/>
    <w:rsid w:val="008E6675"/>
    <w:rsid w:val="00902345"/>
    <w:rsid w:val="00935BDA"/>
    <w:rsid w:val="00946D39"/>
    <w:rsid w:val="009D3319"/>
    <w:rsid w:val="00AD2C83"/>
    <w:rsid w:val="00B973C4"/>
    <w:rsid w:val="00CA4830"/>
    <w:rsid w:val="00CF7DC8"/>
    <w:rsid w:val="00D75C15"/>
    <w:rsid w:val="00D81D16"/>
    <w:rsid w:val="00DD6895"/>
    <w:rsid w:val="00DF20E5"/>
    <w:rsid w:val="00E030E4"/>
    <w:rsid w:val="00E4726A"/>
    <w:rsid w:val="00E74F54"/>
    <w:rsid w:val="00F23BD6"/>
    <w:rsid w:val="00FA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0E53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42F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90234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902345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9023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02345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023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0234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42F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90234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902345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9023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02345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023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023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7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9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4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2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邓永康</dc:creator>
  <cp:keywords/>
  <dc:description/>
  <cp:lastModifiedBy>卢凯</cp:lastModifiedBy>
  <cp:revision>16</cp:revision>
  <dcterms:created xsi:type="dcterms:W3CDTF">2021-12-20T02:17:00Z</dcterms:created>
  <dcterms:modified xsi:type="dcterms:W3CDTF">2022-12-17T15:02:00Z</dcterms:modified>
</cp:coreProperties>
</file>