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100.webp" ContentType="image/webp"/>
  <Override PartName="/word/media/image101.webp" ContentType="image/webp"/>
  <Override PartName="/word/media/image102.webp" ContentType="image/webp"/>
  <Override PartName="/word/media/image103.webp" ContentType="image/webp"/>
  <Override PartName="/word/media/image104.webp" ContentType="image/webp"/>
  <Override PartName="/word/media/image105.webp" ContentType="image/webp"/>
  <Override PartName="/word/media/image106.webp" ContentType="image/webp"/>
  <Override PartName="/word/media/image107.webp" ContentType="image/webp"/>
  <Override PartName="/word/media/image108.webp" ContentType="image/webp"/>
  <Override PartName="/word/media/image109.webp" ContentType="image/webp"/>
  <Override PartName="/word/media/image110.webp" ContentType="image/webp"/>
  <Override PartName="/word/media/image111.webp" ContentType="image/webp"/>
  <Override PartName="/word/media/image112.webp" ContentType="image/webp"/>
  <Override PartName="/word/media/image113.webp" ContentType="image/webp"/>
  <Override PartName="/word/media/image114.webp" ContentType="image/webp"/>
  <Override PartName="/word/media/image115.webp" ContentType="image/webp"/>
  <Override PartName="/word/media/image116.webp" ContentType="image/webp"/>
  <Override PartName="/word/media/image117.webp" ContentType="image/webp"/>
  <Override PartName="/word/media/image118.webp" ContentType="image/webp"/>
  <Override PartName="/word/media/image119.webp" ContentType="image/webp"/>
  <Override PartName="/word/media/image120.webp" ContentType="image/webp"/>
  <Override PartName="/word/media/image121.webp" ContentType="image/webp"/>
  <Override PartName="/word/media/image122.webp" ContentType="image/webp"/>
  <Override PartName="/word/media/image123.webp" ContentType="image/webp"/>
  <Override PartName="/word/media/image124.webp" ContentType="image/webp"/>
  <Override PartName="/word/media/image125.webp" ContentType="image/webp"/>
  <Override PartName="/word/media/image126.webp" ContentType="image/webp"/>
  <Override PartName="/word/media/image127.webp" ContentType="image/webp"/>
  <Override PartName="/word/media/image128.webp" ContentType="image/webp"/>
  <Override PartName="/word/media/image129.webp" ContentType="image/webp"/>
  <Override PartName="/word/media/image130.webp" ContentType="image/webp"/>
  <Override PartName="/word/media/image131.webp" ContentType="image/webp"/>
  <Override PartName="/word/media/image132.webp" ContentType="image/webp"/>
  <Override PartName="/word/media/image133.webp" ContentType="image/webp"/>
  <Override PartName="/word/media/image134.webp" ContentType="image/webp"/>
  <Override PartName="/word/media/image135.webp" ContentType="image/webp"/>
  <Override PartName="/word/media/image136.webp" ContentType="image/webp"/>
  <Override PartName="/word/media/image137.webp" ContentType="image/webp"/>
  <Override PartName="/word/media/image138.webp" ContentType="image/webp"/>
  <Override PartName="/word/media/image139.webp" ContentType="image/webp"/>
  <Override PartName="/word/media/image159.webp" ContentType="image/webp"/>
  <Override PartName="/word/media/image160.webp" ContentType="image/webp"/>
  <Override PartName="/word/media/image161.webp" ContentType="image/webp"/>
  <Override PartName="/word/media/image162.webp" ContentType="image/webp"/>
  <Override PartName="/word/media/image163.webp" ContentType="image/webp"/>
  <Override PartName="/word/media/image164.webp" ContentType="image/webp"/>
  <Override PartName="/word/media/image165.webp" ContentType="image/webp"/>
  <Override PartName="/word/media/image166.webp" ContentType="image/webp"/>
  <Override PartName="/word/media/image167.webp" ContentType="image/webp"/>
  <Override PartName="/word/media/image168.webp" ContentType="image/webp"/>
  <Override PartName="/word/media/image169.webp" ContentType="image/webp"/>
  <Override PartName="/word/media/image170.webp" ContentType="image/webp"/>
  <Override PartName="/word/media/image171.webp" ContentType="image/webp"/>
  <Override PartName="/word/media/image172.webp" ContentType="image/webp"/>
  <Override PartName="/word/media/image173.webp" ContentType="image/webp"/>
  <Override PartName="/word/media/image174.webp" ContentType="image/webp"/>
  <Override PartName="/word/media/image175.webp" ContentType="image/webp"/>
  <Override PartName="/word/media/image176.webp" ContentType="image/webp"/>
  <Override PartName="/word/media/image177.webp" ContentType="image/webp"/>
  <Override PartName="/word/media/image178.webp" ContentType="image/webp"/>
  <Override PartName="/word/media/image179.webp" ContentType="image/webp"/>
  <Override PartName="/word/media/image180.webp" ContentType="image/webp"/>
  <Override PartName="/word/media/image181.webp" ContentType="image/webp"/>
  <Override PartName="/word/media/image182.webp" ContentType="image/webp"/>
  <Override PartName="/word/media/image183.webp" ContentType="image/webp"/>
  <Override PartName="/word/media/image184.webp" ContentType="image/webp"/>
  <Override PartName="/word/media/image185.webp" ContentType="image/webp"/>
  <Override PartName="/word/media/image186.webp" ContentType="image/webp"/>
  <Override PartName="/word/media/image187.webp" ContentType="image/webp"/>
  <Override PartName="/word/media/image188.webp" ContentType="image/webp"/>
  <Override PartName="/word/media/image189.webp" ContentType="image/webp"/>
  <Override PartName="/word/media/image190.webp" ContentType="image/webp"/>
  <Override PartName="/word/media/image191.webp" ContentType="image/webp"/>
  <Override PartName="/word/media/image192.webp" ContentType="image/webp"/>
  <Override PartName="/word/media/image193.webp" ContentType="image/webp"/>
  <Override PartName="/word/media/image194.webp" ContentType="image/webp"/>
  <Override PartName="/word/media/image195.webp" ContentType="image/webp"/>
  <Override PartName="/word/media/image196.webp" ContentType="image/webp"/>
  <Override PartName="/word/media/image197.webp" ContentType="image/webp"/>
  <Override PartName="/word/media/image198.webp" ContentType="image/webp"/>
  <Override PartName="/word/media/image199.webp" ContentType="image/webp"/>
  <Override PartName="/word/media/image200.webp" ContentType="image/webp"/>
  <Override PartName="/word/media/image201.webp" ContentType="image/webp"/>
  <Override PartName="/word/media/image86.webp" ContentType="image/webp"/>
  <Override PartName="/word/media/image87.webp" ContentType="image/webp"/>
  <Override PartName="/word/media/image88.webp" ContentType="image/webp"/>
  <Override PartName="/word/media/image89.webp" ContentType="image/webp"/>
  <Override PartName="/word/media/image90.webp" ContentType="image/webp"/>
  <Override PartName="/word/media/image91.webp" ContentType="image/webp"/>
  <Override PartName="/word/media/image92.webp" ContentType="image/webp"/>
  <Override PartName="/word/media/image93.webp" ContentType="image/webp"/>
  <Override PartName="/word/media/image94.webp" ContentType="image/webp"/>
  <Override PartName="/word/media/image95.webp" ContentType="image/webp"/>
  <Override PartName="/word/media/image96.webp" ContentType="image/webp"/>
  <Override PartName="/word/media/image97.webp" ContentType="image/webp"/>
  <Override PartName="/word/media/image98.webp" ContentType="image/webp"/>
  <Override PartName="/word/media/image99.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hint="eastAsia" w:ascii="微软雅黑" w:hAnsi="微软雅黑" w:eastAsia="微软雅黑" w:cs="微软雅黑"/>
          <w:bCs/>
          <w:szCs w:val="21"/>
          <w:lang w:val="en-US" w:eastAsia="zh-CN"/>
        </w:rPr>
        <w:id w:val="147468518"/>
        <w15:color w:val="DBDBDB"/>
        <w:docPartObj>
          <w:docPartGallery w:val="Table of Contents"/>
          <w:docPartUnique/>
        </w:docPartObj>
      </w:sdtPr>
      <w:sdtEndPr>
        <w:rPr>
          <w:rFonts w:hint="eastAsia" w:ascii="微软雅黑" w:hAnsi="微软雅黑" w:eastAsia="微软雅黑" w:cs="微软雅黑"/>
          <w:bCs/>
          <w:kern w:val="2"/>
          <w:sz w:val="24"/>
          <w:szCs w:val="21"/>
          <w:lang w:val="en-US" w:eastAsia="zh-CN" w:bidi="ar-SA"/>
        </w:rPr>
      </w:sdtEndPr>
      <w:sdtContent>
        <w:p w14:paraId="250B2AFE">
          <w:pPr>
            <w:pStyle w:val="9"/>
            <w:tabs>
              <w:tab w:val="right" w:leader="dot" w:pos="9548"/>
            </w:tabs>
            <w:rPr>
              <w:rFonts w:hint="eastAsia" w:ascii="微软雅黑" w:hAnsi="微软雅黑" w:eastAsia="微软雅黑" w:cs="微软雅黑"/>
              <w:bCs/>
              <w:szCs w:val="21"/>
            </w:rPr>
          </w:pPr>
          <w:bookmarkStart w:id="0" w:name="_Toc26852"/>
          <w:bookmarkStart w:id="1" w:name="_Toc11795"/>
          <w:r>
            <w:rPr>
              <w:rFonts w:hint="eastAsia" w:ascii="微软雅黑" w:hAnsi="微软雅黑" w:eastAsia="微软雅黑" w:cs="微软雅黑"/>
              <w:bCs/>
              <w:szCs w:val="21"/>
            </w:rPr>
            <w:t>目录</w:t>
          </w:r>
        </w:p>
        <w:p w14:paraId="1F8957B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TOC \o "1-3" \h \u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_Toc11308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一、 教学空间</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_Toc11308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F7CC7A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_Toc19738 </w:instrText>
          </w:r>
          <w:r>
            <w:rPr>
              <w:rFonts w:hint="eastAsia" w:ascii="微软雅黑" w:hAnsi="微软雅黑" w:eastAsia="微软雅黑" w:cs="微软雅黑"/>
              <w:bCs/>
              <w:szCs w:val="21"/>
            </w:rPr>
            <w:fldChar w:fldCharType="separate"/>
          </w:r>
          <w:r>
            <w:rPr>
              <w:rFonts w:hint="default" w:ascii="微软雅黑" w:hAnsi="微软雅黑" w:eastAsia="微软雅黑" w:cs="微软雅黑"/>
              <w:bCs/>
              <w:szCs w:val="21"/>
              <w:lang w:val="zh-CN" w:eastAsia="zh-CN"/>
            </w:rPr>
            <w:t xml:space="preserve">1.1 </w:t>
          </w:r>
          <w:r>
            <w:rPr>
              <w:rFonts w:hint="eastAsia" w:ascii="微软雅黑" w:hAnsi="微软雅黑" w:eastAsia="微软雅黑" w:cs="微软雅黑"/>
              <w:bCs/>
              <w:szCs w:val="21"/>
            </w:rPr>
            <w:t>建设课程</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_Toc19738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9F9E750">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_Toc11633 </w:instrText>
          </w:r>
          <w:r>
            <w:rPr>
              <w:rFonts w:hint="eastAsia" w:ascii="微软雅黑" w:hAnsi="微软雅黑" w:eastAsia="微软雅黑" w:cs="微软雅黑"/>
              <w:bCs/>
              <w:szCs w:val="21"/>
            </w:rPr>
            <w:fldChar w:fldCharType="separate"/>
          </w:r>
          <w:r>
            <w:rPr>
              <w:rFonts w:hint="default" w:ascii="微软雅黑" w:hAnsi="微软雅黑" w:eastAsia="微软雅黑" w:cs="微软雅黑"/>
              <w:bCs/>
              <w:szCs w:val="21"/>
              <w:lang w:val="zh-CN" w:eastAsia="zh-CN"/>
            </w:rPr>
            <w:t xml:space="preserve">1.2 </w:t>
          </w:r>
          <w:r>
            <w:rPr>
              <w:rFonts w:hint="eastAsia" w:ascii="微软雅黑" w:hAnsi="微软雅黑" w:eastAsia="微软雅黑" w:cs="微软雅黑"/>
              <w:bCs/>
              <w:szCs w:val="21"/>
              <w:lang w:val="en-US" w:eastAsia="zh-CN"/>
            </w:rPr>
            <w:t>示范教学包引用</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_Toc11633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F89D15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_Toc17150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二</w:t>
          </w:r>
          <w:r>
            <w:rPr>
              <w:rFonts w:hint="eastAsia" w:ascii="微软雅黑" w:hAnsi="微软雅黑" w:eastAsia="微软雅黑" w:cs="微软雅黑"/>
              <w:bCs/>
              <w:szCs w:val="21"/>
            </w:rPr>
            <w:t>、</w:t>
          </w:r>
          <w:r>
            <w:rPr>
              <w:rFonts w:hint="eastAsia" w:ascii="微软雅黑" w:hAnsi="微软雅黑" w:eastAsia="微软雅黑" w:cs="微软雅黑"/>
              <w:bCs/>
              <w:szCs w:val="21"/>
              <w:lang w:eastAsia="zh-CN"/>
            </w:rPr>
            <w:t>课程内容搭建</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_Toc17150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6E352D0">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_Toc7887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2.1添加教学</w:t>
          </w:r>
          <w:r>
            <w:rPr>
              <w:rFonts w:hint="eastAsia" w:ascii="微软雅黑" w:hAnsi="微软雅黑" w:eastAsia="微软雅黑" w:cs="微软雅黑"/>
              <w:bCs/>
              <w:szCs w:val="21"/>
            </w:rPr>
            <w:t>视频</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_Toc7887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9888266">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_Toc13663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2.2添加</w:t>
          </w:r>
          <w:r>
            <w:rPr>
              <w:rFonts w:hint="eastAsia" w:ascii="微软雅黑" w:hAnsi="微软雅黑" w:eastAsia="微软雅黑" w:cs="微软雅黑"/>
              <w:bCs/>
              <w:szCs w:val="21"/>
            </w:rPr>
            <w:t>测验</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_Toc13663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9</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B61656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_Toc13649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2.3添加</w:t>
          </w:r>
          <w:r>
            <w:rPr>
              <w:rFonts w:hint="eastAsia" w:ascii="微软雅黑" w:hAnsi="微软雅黑" w:eastAsia="微软雅黑" w:cs="微软雅黑"/>
              <w:bCs/>
              <w:szCs w:val="21"/>
            </w:rPr>
            <w:t>图片</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_Toc13649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18EE94D">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_Toc25990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2.4添加</w:t>
          </w:r>
          <w:r>
            <w:rPr>
              <w:rFonts w:hint="eastAsia" w:ascii="微软雅黑" w:hAnsi="微软雅黑" w:eastAsia="微软雅黑" w:cs="微软雅黑"/>
              <w:bCs/>
              <w:szCs w:val="21"/>
            </w:rPr>
            <w:t>文档</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_Toc25990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1654AB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_Toc5112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2.5添加图书及图书内页</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_Toc5112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A04B6FB">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_Toc7646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2.6插入</w:t>
          </w:r>
          <w:r>
            <w:rPr>
              <w:rFonts w:hint="eastAsia" w:ascii="微软雅黑" w:hAnsi="微软雅黑" w:eastAsia="微软雅黑" w:cs="微软雅黑"/>
              <w:bCs/>
              <w:szCs w:val="21"/>
            </w:rPr>
            <w:t>链接</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_Toc7646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07925A0">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_Toc2348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2.7插入</w:t>
          </w:r>
          <w:r>
            <w:rPr>
              <w:rFonts w:hint="eastAsia" w:ascii="微软雅黑" w:hAnsi="微软雅黑" w:eastAsia="微软雅黑" w:cs="微软雅黑"/>
              <w:bCs/>
              <w:szCs w:val="21"/>
            </w:rPr>
            <w:t>知识扩展</w:t>
          </w:r>
          <w:r>
            <w:rPr>
              <w:rFonts w:hint="eastAsia" w:ascii="微软雅黑" w:hAnsi="微软雅黑" w:eastAsia="微软雅黑" w:cs="微软雅黑"/>
              <w:bCs/>
              <w:szCs w:val="21"/>
              <w:lang w:val="en-US" w:eastAsia="zh-CN"/>
            </w:rPr>
            <w:t>阅读</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_Toc2348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F632F6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_Toc4657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w:t>
          </w:r>
          <w:r>
            <w:rPr>
              <w:rFonts w:hint="eastAsia" w:ascii="微软雅黑" w:hAnsi="微软雅黑" w:eastAsia="微软雅黑" w:cs="微软雅黑"/>
              <w:bCs/>
              <w:szCs w:val="21"/>
              <w:lang w:val="en-US" w:eastAsia="zh-CN"/>
            </w:rPr>
            <w:t>8</w:t>
          </w:r>
          <w:r>
            <w:rPr>
              <w:rFonts w:hint="eastAsia" w:ascii="微软雅黑" w:hAnsi="微软雅黑" w:eastAsia="微软雅黑" w:cs="微软雅黑"/>
              <w:bCs/>
              <w:szCs w:val="21"/>
            </w:rPr>
            <w:t>课程门户</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_Toc4657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3CD6AB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_Toc9351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三</w:t>
          </w:r>
          <w:r>
            <w:rPr>
              <w:rFonts w:hint="eastAsia" w:ascii="微软雅黑" w:hAnsi="微软雅黑" w:eastAsia="微软雅黑" w:cs="微软雅黑"/>
              <w:bCs/>
              <w:szCs w:val="21"/>
            </w:rPr>
            <w:t>、资料</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_Toc9351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F137B04">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_Toc31426 </w:instrText>
          </w:r>
          <w:r>
            <w:rPr>
              <w:rFonts w:hint="eastAsia" w:ascii="微软雅黑" w:hAnsi="微软雅黑" w:eastAsia="微软雅黑" w:cs="微软雅黑"/>
              <w:bCs/>
              <w:szCs w:val="21"/>
            </w:rPr>
            <w:fldChar w:fldCharType="separate"/>
          </w:r>
          <w:r>
            <w:rPr>
              <w:rFonts w:hint="default" w:ascii="微软雅黑" w:hAnsi="微软雅黑" w:eastAsia="微软雅黑" w:cs="微软雅黑"/>
              <w:bCs/>
              <w:szCs w:val="21"/>
              <w:lang w:val="zh-CN" w:eastAsia="zh-CN"/>
            </w:rPr>
            <w:t xml:space="preserve">3.1 </w:t>
          </w:r>
          <w:r>
            <w:rPr>
              <w:rFonts w:hint="eastAsia" w:ascii="微软雅黑" w:hAnsi="微软雅黑" w:eastAsia="微软雅黑" w:cs="微软雅黑"/>
              <w:bCs/>
              <w:szCs w:val="21"/>
            </w:rPr>
            <w:t>课程资料</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_Toc31426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5EECC0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_Toc20494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四</w:t>
          </w:r>
          <w:r>
            <w:rPr>
              <w:rFonts w:hint="eastAsia" w:ascii="微软雅黑" w:hAnsi="微软雅黑" w:eastAsia="微软雅黑" w:cs="微软雅黑"/>
              <w:bCs/>
              <w:szCs w:val="21"/>
            </w:rPr>
            <w:t>、管理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_Toc20494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19</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9C8843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_Toc2343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4.1章节</w:t>
          </w:r>
          <w:r>
            <w:rPr>
              <w:rFonts w:hint="eastAsia" w:ascii="微软雅黑" w:hAnsi="微软雅黑" w:eastAsia="微软雅黑" w:cs="微软雅黑"/>
              <w:bCs/>
              <w:szCs w:val="21"/>
            </w:rPr>
            <w:t>发放设置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_Toc2343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19</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80BA3F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_Toc12307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4.2班级管理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_Toc12307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474C6DD">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_Toc3352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4.2.1</w:t>
          </w:r>
          <w:r>
            <w:rPr>
              <w:rFonts w:hint="eastAsia" w:ascii="微软雅黑" w:hAnsi="微软雅黑" w:eastAsia="微软雅黑" w:cs="微软雅黑"/>
              <w:bCs/>
              <w:szCs w:val="21"/>
            </w:rPr>
            <w:t>班级设置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_Toc3352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AAD067D">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_Toc26459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4.2.2</w:t>
          </w:r>
          <w:r>
            <w:rPr>
              <w:rFonts w:hint="eastAsia" w:ascii="微软雅黑" w:hAnsi="微软雅黑" w:eastAsia="微软雅黑" w:cs="微软雅黑"/>
              <w:bCs/>
              <w:szCs w:val="21"/>
            </w:rPr>
            <w:t>学生信息管理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_Toc26459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8FEC46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_Toc4237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4.3</w:t>
          </w:r>
          <w:r>
            <w:rPr>
              <w:rFonts w:hint="eastAsia" w:ascii="微软雅黑" w:hAnsi="微软雅黑" w:eastAsia="微软雅黑" w:cs="微软雅黑"/>
              <w:bCs/>
              <w:szCs w:val="21"/>
            </w:rPr>
            <w:t>教师团队与助教设置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_Toc4237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F2F06A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_Toc2361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4.4</w:t>
          </w:r>
          <w:r>
            <w:rPr>
              <w:rFonts w:hint="eastAsia" w:ascii="微软雅黑" w:hAnsi="微软雅黑" w:eastAsia="微软雅黑" w:cs="微软雅黑"/>
              <w:bCs/>
              <w:szCs w:val="21"/>
            </w:rPr>
            <w:t>课程</w:t>
          </w:r>
          <w:r>
            <w:rPr>
              <w:rFonts w:hint="eastAsia" w:ascii="微软雅黑" w:hAnsi="微软雅黑" w:eastAsia="微软雅黑" w:cs="微软雅黑"/>
              <w:bCs/>
              <w:szCs w:val="21"/>
              <w:lang w:val="en-US" w:eastAsia="zh-CN"/>
            </w:rPr>
            <w:t>管理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_Toc2361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E9CCE86">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_Toc11737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4.5班级成绩权重设置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_Toc11737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95A7C6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_Toc4544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五、 题库</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_Toc4544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A436FF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_Toc14252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5.1题库管理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_Toc14252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7322408">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_Toc15412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六</w:t>
          </w:r>
          <w:r>
            <w:rPr>
              <w:rFonts w:hint="eastAsia" w:ascii="微软雅黑" w:hAnsi="微软雅黑" w:eastAsia="微软雅黑" w:cs="微软雅黑"/>
              <w:bCs/>
              <w:szCs w:val="21"/>
            </w:rPr>
            <w:t>、考试</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_Toc15412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26</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0F8662F">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_Toc18980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6.1</w:t>
          </w:r>
          <w:r>
            <w:rPr>
              <w:rFonts w:hint="eastAsia" w:ascii="微软雅黑" w:hAnsi="微软雅黑" w:eastAsia="微软雅黑" w:cs="微软雅黑"/>
              <w:bCs/>
              <w:szCs w:val="21"/>
            </w:rPr>
            <w:t>创建试卷</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_Toc18980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26</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6DD2A8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_Toc4713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6.2</w:t>
          </w:r>
          <w:r>
            <w:rPr>
              <w:rFonts w:hint="eastAsia" w:ascii="微软雅黑" w:hAnsi="微软雅黑" w:eastAsia="微软雅黑" w:cs="微软雅黑"/>
              <w:bCs/>
              <w:szCs w:val="21"/>
            </w:rPr>
            <w:t>试卷发布</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_Toc4713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29</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DDC5A8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_Toc21839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6.3在线监考</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_Toc21839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29</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9C7478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_Toc9134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6.4批阅试卷</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_Toc9134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BEB204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_Toc29899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七</w:t>
          </w:r>
          <w:r>
            <w:rPr>
              <w:rFonts w:hint="eastAsia" w:ascii="微软雅黑" w:hAnsi="微软雅黑" w:eastAsia="微软雅黑" w:cs="微软雅黑"/>
              <w:bCs/>
              <w:szCs w:val="21"/>
            </w:rPr>
            <w:t>、统计</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_Toc29899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A07C606">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_Toc2164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7.1基础数据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_Toc2164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3C9267C">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_Toc17772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7.2课堂报告</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_Toc17772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D48C45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_Toc16342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7.3学生成绩</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_Toc16342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54EF83D">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_Toc12561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7.4学情统计</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_Toc12561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EB03DD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_Toc7846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7.5评审数据查看</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_Toc7846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A5A579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_Toc10759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八、 直播</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_Toc10759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0734C16">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_Toc947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8.1直播操作步骤</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_Toc947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35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C61CC3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_Toc23218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8.2直播数据查看及下载</w:t>
          </w:r>
          <w:r>
            <w:rPr>
              <w:rFonts w:hint="eastAsia" w:ascii="微软雅黑" w:hAnsi="微软雅黑" w:eastAsia="微软雅黑" w:cs="微软雅黑"/>
              <w:bCs/>
              <w:szCs w:val="21"/>
              <w:lang w:val="en-US" w:eastAsia="zh-CN"/>
            </w:rPr>
            <w:t xml:space="preserve"> </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_Toc23218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4B1EB6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_Toc25437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九、知识图谱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_Toc25437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577940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_Toc13140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9.1</w:t>
          </w:r>
          <w:r>
            <w:rPr>
              <w:rFonts w:hint="eastAsia" w:ascii="微软雅黑" w:hAnsi="微软雅黑" w:eastAsia="微软雅黑" w:cs="微软雅黑"/>
              <w:bCs/>
              <w:szCs w:val="21"/>
            </w:rPr>
            <w:t>什么是知识图谱？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_Toc13140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19FC6D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_Toc3256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9.2</w:t>
          </w:r>
          <w:r>
            <w:rPr>
              <w:rFonts w:hint="eastAsia" w:ascii="微软雅黑" w:hAnsi="微软雅黑" w:eastAsia="微软雅黑" w:cs="微软雅黑"/>
              <w:bCs/>
              <w:szCs w:val="21"/>
            </w:rPr>
            <w:t>知识图谱如何赋能教学？</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_Toc3256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0CFAD9E">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_Toc20260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PART.01强化知识关联 促进体系理解</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_Toc20260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CF5DA5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_Toc23750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PART.02实现精准教学 支持个性发展</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_Toc23750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506AE6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_Toc13084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9.3</w:t>
          </w:r>
          <w:r>
            <w:rPr>
              <w:rFonts w:hint="eastAsia" w:ascii="微软雅黑" w:hAnsi="微软雅黑" w:eastAsia="微软雅黑" w:cs="微软雅黑"/>
              <w:bCs/>
              <w:szCs w:val="21"/>
            </w:rPr>
            <w:t>知识图谱查找路径</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_Toc13084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0214EA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_Toc30872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9.4</w:t>
          </w:r>
          <w:r>
            <w:rPr>
              <w:rFonts w:hint="eastAsia" w:ascii="微软雅黑" w:hAnsi="微软雅黑" w:eastAsia="微软雅黑" w:cs="微软雅黑"/>
              <w:bCs/>
              <w:szCs w:val="21"/>
            </w:rPr>
            <w:t>如何搭建知识图谱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_Toc30872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F44427E">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_Toc15389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PART.01知识点梳理</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_Toc15389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1871A1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_Toc11600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PART.02选择图谱构建方式</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_Toc11600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87AD72B">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_Toc32609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PART.03资源关联</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_Toc32609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46</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375C800">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_Toc19804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PART.04图谱优化与设置</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_Toc19804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48</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952C2E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_Toc14165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十、多维图谱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_Toc14165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570EAFD">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_Toc23649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10.1</w:t>
          </w:r>
          <w:r>
            <w:rPr>
              <w:rFonts w:hint="eastAsia" w:ascii="微软雅黑" w:hAnsi="微软雅黑" w:eastAsia="微软雅黑" w:cs="微软雅黑"/>
              <w:bCs/>
              <w:szCs w:val="21"/>
            </w:rPr>
            <w:t>进阶图谱建设路径</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_Toc23649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D7ECFE4">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_Toc26693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10.2</w:t>
          </w:r>
          <w:r>
            <w:rPr>
              <w:rFonts w:hint="eastAsia" w:ascii="微软雅黑" w:hAnsi="微软雅黑" w:eastAsia="微软雅黑" w:cs="微软雅黑"/>
              <w:bCs/>
              <w:szCs w:val="21"/>
            </w:rPr>
            <w:t>问题图谱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_Toc26693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ADE06C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_Toc10162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10.3</w:t>
          </w:r>
          <w:r>
            <w:rPr>
              <w:rFonts w:hint="eastAsia" w:ascii="微软雅黑" w:hAnsi="微软雅黑" w:eastAsia="微软雅黑" w:cs="微软雅黑"/>
              <w:bCs/>
              <w:szCs w:val="21"/>
            </w:rPr>
            <w:t>能力图谱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_Toc10162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56</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02616B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_Toc909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10.4</w:t>
          </w:r>
          <w:r>
            <w:rPr>
              <w:rFonts w:hint="eastAsia" w:ascii="微软雅黑" w:hAnsi="微软雅黑" w:eastAsia="微软雅黑" w:cs="微软雅黑"/>
              <w:bCs/>
              <w:szCs w:val="21"/>
            </w:rPr>
            <w:t>课程思政图谱</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_Toc909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57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740A6DF">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_Toc5959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十一、AI助教</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_Toc5959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A646A6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_Toc17704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11.1 </w:t>
          </w:r>
          <w:r>
            <w:rPr>
              <w:rFonts w:hint="eastAsia" w:ascii="微软雅黑" w:hAnsi="微软雅黑" w:eastAsia="微软雅黑" w:cs="微软雅黑"/>
              <w:bCs/>
              <w:szCs w:val="21"/>
            </w:rPr>
            <w:t>AI助教的六大核心功能</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_Toc17704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FBFA2A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_Toc9096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内容答疑</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_Toc9096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0CE497F">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_Toc9936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知识查询</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_Toc9936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7586794">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_Toc32369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智能学伴</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_Toc32369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2F6326B">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_Toc23825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资源查找</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_Toc23825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C7287C6">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_Toc13017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语音指令</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_Toc13017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B197D2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_Toc13817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应用调用</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_Toc13817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41578FC">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_Toc21215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11.2 </w:t>
          </w:r>
          <w:r>
            <w:rPr>
              <w:rFonts w:hint="eastAsia" w:ascii="微软雅黑" w:hAnsi="微软雅黑" w:eastAsia="微软雅黑" w:cs="微软雅黑"/>
              <w:bCs/>
              <w:szCs w:val="21"/>
            </w:rPr>
            <w:t>AI助教使用路径</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_Toc21215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0B56F6C">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_Toc11855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第一步：构建课程知识库——打造AI助教的“专业根基”</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_Toc11855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647BCF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_Toc22215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第二步：精心设计问答库——塑造AI助教的“教学风格</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_Toc22215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1621BA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_Toc31093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第三步：个性化设置——赋予AI助教的“教学方法”</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_Toc31093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68</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2913D2E">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_Toc6103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十二、 AI工作台</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_Toc6103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86F68CB">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_Toc22880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12.1 AI应用</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_Toc22880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FDB838F">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_Toc28395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出题</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_Toc28395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B3AC0D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_Toc20298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文档翻译</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_Toc20298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66010EC">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_Toc31962 </w:instrText>
          </w:r>
          <w:r>
            <w:rPr>
              <w:rFonts w:hint="eastAsia" w:ascii="微软雅黑" w:hAnsi="微软雅黑" w:eastAsia="微软雅黑" w:cs="微软雅黑"/>
              <w:bCs/>
              <w:szCs w:val="21"/>
            </w:rPr>
            <w:fldChar w:fldCharType="separate"/>
          </w:r>
          <w:bookmarkStart w:id="248" w:name="_GoBack"/>
          <w:bookmarkEnd w:id="248"/>
          <w:r>
            <w:rPr>
              <w:rFonts w:hint="eastAsia" w:ascii="微软雅黑" w:hAnsi="微软雅黑" w:eastAsia="微软雅黑" w:cs="微软雅黑"/>
              <w:bCs/>
              <w:szCs w:val="21"/>
            </w:rPr>
            <w:t>AI 题库智能导入</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_Toc31962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0CE36A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_Toc13073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课 程PPT 生成</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_Toc13073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70</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D9911D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_Toc4841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教案</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_Toc4841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E232DAC">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_Toc28248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智能编写工具</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_Toc28248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275C35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_Toc9174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文本校对</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_Toc9174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D236257">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_Toc16871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公式识别</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_Toc16871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F6A9F1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_Toc10823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AIGC 检测</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_Toc10823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776337EF">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_Toc28383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文档翻译</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_Toc28383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3D3EBAA3">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_Toc6045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智能批阅</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_Toc6045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8D3BE5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_Toc10942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学情分析</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_Toc10942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0024FEEA">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_Toc13951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视频理解</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_Toc13951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C2A4888">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_Toc15426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 文献阅读理解</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_Toc15426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72</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B50DBD5">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_Toc1686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12.2 </w:t>
          </w:r>
          <w:r>
            <w:rPr>
              <w:rFonts w:hint="eastAsia" w:ascii="微软雅黑" w:hAnsi="微软雅黑" w:eastAsia="微软雅黑" w:cs="微软雅黑"/>
              <w:bCs/>
              <w:szCs w:val="21"/>
            </w:rPr>
            <w:t>AI</w:t>
          </w:r>
          <w:r>
            <w:rPr>
              <w:rFonts w:hint="eastAsia" w:ascii="微软雅黑" w:hAnsi="微软雅黑" w:eastAsia="微软雅黑" w:cs="微软雅黑"/>
              <w:bCs/>
              <w:szCs w:val="21"/>
              <w:lang w:val="en-US" w:eastAsia="zh-CN"/>
            </w:rPr>
            <w:t>智能体</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_Toc1686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73</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ABCD08E">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_Toc20656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十三、AI实践</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_Toc20656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47AC5A7E">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_Toc850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13.1 </w:t>
          </w:r>
          <w:r>
            <w:rPr>
              <w:rFonts w:hint="eastAsia" w:ascii="微软雅黑" w:hAnsi="微软雅黑" w:eastAsia="微软雅黑" w:cs="微软雅黑"/>
              <w:bCs/>
              <w:szCs w:val="21"/>
            </w:rPr>
            <w:t>什么是AI实践？</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_Toc850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C48261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_Toc21515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AI实践类型</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_Toc21515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75</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E7D0BC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_Toc5554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13.2 </w:t>
          </w:r>
          <w:r>
            <w:rPr>
              <w:rFonts w:hint="eastAsia" w:ascii="微软雅黑" w:hAnsi="微软雅黑" w:eastAsia="微软雅黑" w:cs="微软雅黑"/>
              <w:bCs/>
              <w:szCs w:val="21"/>
            </w:rPr>
            <w:t>AI实践能解决什么问题？</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_Toc5554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76</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23517F61">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_Toc11320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13.3 </w:t>
          </w:r>
          <w:r>
            <w:rPr>
              <w:rFonts w:hint="eastAsia" w:ascii="微软雅黑" w:hAnsi="微软雅黑" w:eastAsia="微软雅黑" w:cs="微软雅黑"/>
              <w:bCs/>
              <w:szCs w:val="21"/>
            </w:rPr>
            <w:t>教师如何发布实践任务？</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_Toc11320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77</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15FCE4D9">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_Toc12640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13.4</w:t>
          </w:r>
          <w:r>
            <w:rPr>
              <w:rFonts w:hint="eastAsia" w:ascii="微软雅黑" w:hAnsi="微软雅黑" w:eastAsia="微软雅黑" w:cs="微软雅黑"/>
              <w:bCs/>
              <w:szCs w:val="21"/>
            </w:rPr>
            <w:t>学生如何作答提交任务？</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_Toc12640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81</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5F7EDE82">
          <w:pPr>
            <w:pStyle w:val="9"/>
            <w:tabs>
              <w:tab w:val="right" w:leader="dot" w:pos="9548"/>
            </w:tabs>
            <w:rPr>
              <w:rFonts w:hint="eastAsia" w:ascii="微软雅黑" w:hAnsi="微软雅黑" w:eastAsia="微软雅黑" w:cs="微软雅黑"/>
              <w:bCs/>
              <w:szCs w:val="21"/>
            </w:rPr>
          </w:pP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HYPERLINK \l _Toc30254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lang w:val="en-US" w:eastAsia="zh-CN"/>
            </w:rPr>
            <w:t xml:space="preserve">13.5 </w:t>
          </w:r>
          <w:r>
            <w:rPr>
              <w:rFonts w:hint="eastAsia" w:ascii="微软雅黑" w:hAnsi="微软雅黑" w:eastAsia="微软雅黑" w:cs="微软雅黑"/>
              <w:bCs/>
              <w:szCs w:val="21"/>
            </w:rPr>
            <w:t>实践案例</w:t>
          </w:r>
          <w:r>
            <w:rPr>
              <w:rFonts w:hint="eastAsia" w:ascii="微软雅黑" w:hAnsi="微软雅黑" w:eastAsia="微软雅黑" w:cs="微软雅黑"/>
              <w:bCs/>
              <w:szCs w:val="21"/>
            </w:rPr>
            <w:tab/>
          </w:r>
          <w:r>
            <w:rPr>
              <w:rFonts w:hint="eastAsia" w:ascii="微软雅黑" w:hAnsi="微软雅黑" w:eastAsia="微软雅黑" w:cs="微软雅黑"/>
              <w:bCs/>
              <w:szCs w:val="21"/>
            </w:rPr>
            <w:fldChar w:fldCharType="begin"/>
          </w:r>
          <w:r>
            <w:rPr>
              <w:rFonts w:hint="eastAsia" w:ascii="微软雅黑" w:hAnsi="微软雅黑" w:eastAsia="微软雅黑" w:cs="微软雅黑"/>
              <w:bCs/>
              <w:szCs w:val="21"/>
            </w:rPr>
            <w:instrText xml:space="preserve"> PAGEREF _Toc30254 \h </w:instrText>
          </w:r>
          <w:r>
            <w:rPr>
              <w:rFonts w:hint="eastAsia" w:ascii="微软雅黑" w:hAnsi="微软雅黑" w:eastAsia="微软雅黑" w:cs="微软雅黑"/>
              <w:bCs/>
              <w:szCs w:val="21"/>
            </w:rPr>
            <w:fldChar w:fldCharType="separate"/>
          </w:r>
          <w:r>
            <w:rPr>
              <w:rFonts w:hint="eastAsia" w:ascii="微软雅黑" w:hAnsi="微软雅黑" w:eastAsia="微软雅黑" w:cs="微软雅黑"/>
              <w:bCs/>
              <w:szCs w:val="21"/>
            </w:rPr>
            <w:t>84</w:t>
          </w:r>
          <w:r>
            <w:rPr>
              <w:rFonts w:hint="eastAsia" w:ascii="微软雅黑" w:hAnsi="微软雅黑" w:eastAsia="微软雅黑" w:cs="微软雅黑"/>
              <w:bCs/>
              <w:szCs w:val="21"/>
            </w:rPr>
            <w:fldChar w:fldCharType="end"/>
          </w:r>
          <w:r>
            <w:rPr>
              <w:rFonts w:hint="eastAsia" w:ascii="微软雅黑" w:hAnsi="微软雅黑" w:eastAsia="微软雅黑" w:cs="微软雅黑"/>
              <w:bCs/>
              <w:szCs w:val="21"/>
            </w:rPr>
            <w:fldChar w:fldCharType="end"/>
          </w:r>
        </w:p>
        <w:p w14:paraId="6BF3D232">
          <w:pPr>
            <w:pStyle w:val="9"/>
            <w:tabs>
              <w:tab w:val="right" w:leader="dot" w:pos="9548"/>
            </w:tabs>
            <w:rPr>
              <w:rFonts w:hint="eastAsia" w:ascii="微软雅黑" w:hAnsi="微软雅黑" w:eastAsia="微软雅黑" w:cs="微软雅黑"/>
              <w:bCs/>
              <w:kern w:val="2"/>
              <w:sz w:val="24"/>
              <w:szCs w:val="21"/>
              <w:lang w:val="en-US" w:eastAsia="zh-CN" w:bidi="ar-SA"/>
            </w:rPr>
          </w:pPr>
          <w:r>
            <w:rPr>
              <w:rFonts w:hint="eastAsia" w:ascii="微软雅黑" w:hAnsi="微软雅黑" w:eastAsia="微软雅黑" w:cs="微软雅黑"/>
              <w:bCs/>
              <w:szCs w:val="21"/>
            </w:rPr>
            <w:fldChar w:fldCharType="end"/>
          </w:r>
        </w:p>
      </w:sdtContent>
    </w:sdt>
    <w:p w14:paraId="3760EFFD">
      <w:pPr>
        <w:adjustRightInd w:val="0"/>
        <w:snapToGrid w:val="0"/>
        <w:spacing w:line="240" w:lineRule="atLeast"/>
        <w:contextualSpacing/>
        <w:jc w:val="left"/>
        <w:outlineLvl w:val="0"/>
        <w:rPr>
          <w:rFonts w:hint="eastAsia" w:ascii="微软雅黑" w:hAnsi="微软雅黑" w:eastAsia="微软雅黑" w:cs="微软雅黑"/>
          <w:bCs/>
          <w:kern w:val="2"/>
          <w:sz w:val="24"/>
          <w:szCs w:val="21"/>
          <w:lang w:val="en-US" w:eastAsia="zh-CN" w:bidi="ar-SA"/>
        </w:rPr>
        <w:sectPr>
          <w:headerReference r:id="rId3" w:type="default"/>
          <w:footerReference r:id="rId4" w:type="default"/>
          <w:pgSz w:w="11906" w:h="16839"/>
          <w:pgMar w:top="400" w:right="1121" w:bottom="1263" w:left="1237" w:header="0" w:footer="1097" w:gutter="0"/>
          <w:pgNumType w:fmt="decimal"/>
          <w:cols w:space="720" w:num="1"/>
        </w:sectPr>
      </w:pPr>
    </w:p>
    <w:bookmarkEnd w:id="0"/>
    <w:bookmarkEnd w:id="1"/>
    <w:p w14:paraId="3C29E24B">
      <w:pPr>
        <w:pStyle w:val="2"/>
        <w:numPr>
          <w:ilvl w:val="0"/>
          <w:numId w:val="1"/>
        </w:numPr>
        <w:spacing w:before="24"/>
        <w:outlineLvl w:val="0"/>
        <w:rPr>
          <w:rFonts w:hint="eastAsia" w:ascii="仿宋" w:hAnsi="仿宋" w:eastAsia="仿宋" w:cs="仿宋"/>
          <w:sz w:val="20"/>
        </w:rPr>
      </w:pPr>
      <w:bookmarkStart w:id="2" w:name="_Toc14464"/>
      <w:bookmarkStart w:id="3" w:name="_Toc11308"/>
      <w:r>
        <w:rPr>
          <w:rFonts w:hint="eastAsia" w:ascii="仿宋" w:hAnsi="仿宋" w:eastAsia="仿宋" w:cs="仿宋"/>
        </w:rPr>
        <w:t>教学空间</w:t>
      </w:r>
      <w:bookmarkEnd w:id="2"/>
      <w:bookmarkEnd w:id="3"/>
    </w:p>
    <w:p w14:paraId="638B0FB3">
      <w:pPr>
        <w:pStyle w:val="6"/>
        <w:spacing w:before="7"/>
        <w:rPr>
          <w:rFonts w:hint="eastAsia" w:ascii="仿宋" w:hAnsi="仿宋" w:eastAsia="仿宋" w:cs="仿宋"/>
          <w:sz w:val="20"/>
          <w:szCs w:val="15"/>
        </w:rPr>
      </w:pPr>
    </w:p>
    <w:p w14:paraId="38F819E4">
      <w:pPr>
        <w:pStyle w:val="3"/>
        <w:numPr>
          <w:ilvl w:val="1"/>
          <w:numId w:val="2"/>
        </w:numPr>
        <w:tabs>
          <w:tab w:val="left" w:pos="644"/>
        </w:tabs>
        <w:spacing w:before="0" w:after="0" w:line="240" w:lineRule="auto"/>
        <w:ind w:left="643" w:right="0" w:hanging="524"/>
        <w:jc w:val="left"/>
        <w:outlineLvl w:val="1"/>
        <w:rPr>
          <w:rFonts w:hint="eastAsia" w:ascii="仿宋" w:hAnsi="仿宋" w:eastAsia="仿宋" w:cs="仿宋"/>
        </w:rPr>
      </w:pPr>
      <w:bookmarkStart w:id="4" w:name="1.2建设课程"/>
      <w:bookmarkEnd w:id="4"/>
      <w:bookmarkStart w:id="5" w:name="_bookmark2"/>
      <w:bookmarkEnd w:id="5"/>
      <w:bookmarkStart w:id="6" w:name="_Toc15209"/>
      <w:bookmarkStart w:id="7" w:name="_Toc19738"/>
      <w:r>
        <w:rPr>
          <w:rFonts w:hint="eastAsia" w:ascii="仿宋" w:hAnsi="仿宋" w:eastAsia="仿宋" w:cs="仿宋"/>
        </w:rPr>
        <w:t>建设课程</w:t>
      </w:r>
      <w:bookmarkEnd w:id="6"/>
      <w:bookmarkEnd w:id="7"/>
    </w:p>
    <w:p w14:paraId="69E71772">
      <w:pPr>
        <w:pStyle w:val="6"/>
        <w:spacing w:before="4"/>
        <w:rPr>
          <w:rFonts w:hint="eastAsia" w:ascii="仿宋" w:hAnsi="仿宋" w:eastAsia="仿宋" w:cs="仿宋"/>
          <w:b/>
          <w:sz w:val="18"/>
          <w:szCs w:val="10"/>
        </w:rPr>
      </w:pPr>
    </w:p>
    <w:p w14:paraId="78CCDBC9">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教师基于学校的教学平台网址进行登录，或者输入网址i.chaoxing.com进行登录。（</w:t>
      </w:r>
      <w:r>
        <w:rPr>
          <w:rFonts w:hint="eastAsia" w:ascii="仿宋" w:hAnsi="仿宋" w:eastAsia="仿宋" w:cs="仿宋"/>
          <w:color w:val="FF0000"/>
          <w:sz w:val="24"/>
          <w:szCs w:val="24"/>
          <w:lang w:val="en-US" w:eastAsia="zh-CN"/>
        </w:rPr>
        <w:t>若第一次使用平台需用手机号注册并根据系统的提示绑定单位及教工号，进行单位认证</w:t>
      </w:r>
      <w:r>
        <w:rPr>
          <w:rFonts w:hint="eastAsia" w:ascii="仿宋" w:hAnsi="仿宋" w:eastAsia="仿宋" w:cs="仿宋"/>
          <w:sz w:val="24"/>
          <w:szCs w:val="24"/>
          <w:lang w:val="en-US" w:eastAsia="zh-CN"/>
        </w:rPr>
        <w:t>）。</w:t>
      </w:r>
    </w:p>
    <w:p w14:paraId="1DD5AAA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单击左侧“课程”按钮，进入课程界面，点击左上角“+新建课程”即可开始建课。</w:t>
      </w:r>
    </w:p>
    <w:p w14:paraId="210970A8">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09260" cy="2261870"/>
            <wp:effectExtent l="9525" t="9525" r="24765" b="1460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0"/>
                    <a:srcRect t="10682"/>
                    <a:stretch>
                      <a:fillRect/>
                    </a:stretch>
                  </pic:blipFill>
                  <pic:spPr>
                    <a:xfrm>
                      <a:off x="0" y="0"/>
                      <a:ext cx="5509260" cy="2261870"/>
                    </a:xfrm>
                    <a:prstGeom prst="rect">
                      <a:avLst/>
                    </a:prstGeom>
                    <a:noFill/>
                    <a:ln>
                      <a:solidFill>
                        <a:schemeClr val="tx1"/>
                      </a:solidFill>
                    </a:ln>
                  </pic:spPr>
                </pic:pic>
              </a:graphicData>
            </a:graphic>
          </wp:inline>
        </w:drawing>
      </w:r>
    </w:p>
    <w:p w14:paraId="23502C41">
      <w:pPr>
        <w:pStyle w:val="6"/>
        <w:spacing w:line="417" w:lineRule="auto"/>
        <w:ind w:left="120" w:right="257" w:firstLine="525"/>
        <w:rPr>
          <w:rFonts w:hint="eastAsia" w:ascii="仿宋" w:hAnsi="仿宋" w:eastAsia="仿宋" w:cs="仿宋"/>
          <w:sz w:val="21"/>
          <w:szCs w:val="21"/>
        </w:rPr>
      </w:pPr>
      <w:r>
        <w:rPr>
          <w:rFonts w:hint="eastAsia" w:ascii="仿宋" w:hAnsi="仿宋" w:eastAsia="仿宋" w:cs="仿宋"/>
          <w:sz w:val="24"/>
          <w:szCs w:val="24"/>
          <w:lang w:val="en-US" w:eastAsia="zh-CN"/>
        </w:rPr>
        <w:t>进入建课界面后，教师可以设置课程名称，开课教师名以及课程封面，设置后点击右下角“完成”。</w:t>
      </w:r>
    </w:p>
    <w:p w14:paraId="66A972CC">
      <w:pPr>
        <w:pStyle w:val="6"/>
        <w:keepNext w:val="0"/>
        <w:keepLines w:val="0"/>
        <w:pageBreakBefore w:val="0"/>
        <w:widowControl w:val="0"/>
        <w:kinsoku/>
        <w:wordWrap/>
        <w:overflowPunct/>
        <w:topLinePunct w:val="0"/>
        <w:autoSpaceDE w:val="0"/>
        <w:autoSpaceDN w:val="0"/>
        <w:bidi w:val="0"/>
        <w:adjustRightInd/>
        <w:snapToGrid/>
        <w:spacing w:before="0"/>
        <w:ind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10530" cy="2226310"/>
            <wp:effectExtent l="9525" t="9525" r="23495" b="1206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1"/>
                    <a:srcRect t="7224"/>
                    <a:stretch>
                      <a:fillRect/>
                    </a:stretch>
                  </pic:blipFill>
                  <pic:spPr>
                    <a:xfrm>
                      <a:off x="0" y="0"/>
                      <a:ext cx="5510530" cy="2226310"/>
                    </a:xfrm>
                    <a:prstGeom prst="rect">
                      <a:avLst/>
                    </a:prstGeom>
                    <a:noFill/>
                    <a:ln>
                      <a:solidFill>
                        <a:schemeClr val="tx1"/>
                      </a:solidFill>
                    </a:ln>
                  </pic:spPr>
                </pic:pic>
              </a:graphicData>
            </a:graphic>
          </wp:inline>
        </w:drawing>
      </w:r>
    </w:p>
    <w:p w14:paraId="53057D0D">
      <w:pPr>
        <w:pStyle w:val="6"/>
        <w:spacing w:before="6"/>
        <w:rPr>
          <w:rFonts w:hint="eastAsia" w:ascii="仿宋" w:hAnsi="仿宋" w:eastAsia="仿宋" w:cs="仿宋"/>
        </w:rPr>
      </w:pPr>
    </w:p>
    <w:p w14:paraId="673D96F9">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08625" cy="2291715"/>
            <wp:effectExtent l="9525" t="9525" r="25400" b="2286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2"/>
                    <a:srcRect t="8748"/>
                    <a:stretch>
                      <a:fillRect/>
                    </a:stretch>
                  </pic:blipFill>
                  <pic:spPr>
                    <a:xfrm>
                      <a:off x="0" y="0"/>
                      <a:ext cx="5508625" cy="2291715"/>
                    </a:xfrm>
                    <a:prstGeom prst="rect">
                      <a:avLst/>
                    </a:prstGeom>
                    <a:noFill/>
                    <a:ln>
                      <a:solidFill>
                        <a:schemeClr val="tx1"/>
                      </a:solidFill>
                    </a:ln>
                  </pic:spPr>
                </pic:pic>
              </a:graphicData>
            </a:graphic>
          </wp:inline>
        </w:drawing>
      </w:r>
    </w:p>
    <w:p w14:paraId="01B8C70F">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textAlignment w:val="auto"/>
        <w:rPr>
          <w:rFonts w:hint="eastAsia" w:ascii="仿宋" w:hAnsi="仿宋" w:eastAsia="仿宋" w:cs="仿宋"/>
        </w:rPr>
      </w:pPr>
    </w:p>
    <w:p w14:paraId="62294F39">
      <w:pPr>
        <w:pStyle w:val="3"/>
        <w:numPr>
          <w:ilvl w:val="1"/>
          <w:numId w:val="2"/>
        </w:numPr>
        <w:tabs>
          <w:tab w:val="left" w:pos="644"/>
        </w:tabs>
        <w:spacing w:before="0" w:after="0" w:line="240" w:lineRule="auto"/>
        <w:ind w:left="643" w:right="0" w:hanging="524"/>
        <w:jc w:val="left"/>
        <w:outlineLvl w:val="1"/>
        <w:rPr>
          <w:rFonts w:hint="eastAsia" w:ascii="仿宋" w:hAnsi="仿宋" w:eastAsia="仿宋" w:cs="仿宋"/>
          <w:lang w:val="en-US" w:eastAsia="zh-CN"/>
        </w:rPr>
      </w:pPr>
      <w:bookmarkStart w:id="8" w:name="_Toc14643"/>
      <w:bookmarkStart w:id="9" w:name="_Toc11633"/>
      <w:r>
        <w:rPr>
          <w:rFonts w:hint="eastAsia" w:ascii="仿宋" w:hAnsi="仿宋" w:eastAsia="仿宋" w:cs="仿宋"/>
          <w:lang w:val="en-US" w:eastAsia="zh-CN"/>
        </w:rPr>
        <w:t>示范教学包引用</w:t>
      </w:r>
      <w:bookmarkEnd w:id="8"/>
      <w:bookmarkEnd w:id="9"/>
    </w:p>
    <w:p w14:paraId="3634328A">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textAlignment w:val="auto"/>
        <w:rPr>
          <w:rFonts w:hint="eastAsia" w:ascii="仿宋" w:hAnsi="仿宋" w:eastAsia="仿宋" w:cs="仿宋"/>
          <w:lang w:val="en-US" w:eastAsia="zh-CN"/>
        </w:rPr>
      </w:pPr>
    </w:p>
    <w:p w14:paraId="52CF1946">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textAlignment w:val="auto"/>
        <w:rPr>
          <w:rFonts w:hint="eastAsia" w:ascii="仿宋" w:hAnsi="仿宋" w:eastAsia="仿宋" w:cs="仿宋"/>
          <w:lang w:val="en-US" w:eastAsia="zh-CN"/>
        </w:rPr>
      </w:pPr>
      <w:r>
        <w:rPr>
          <w:rFonts w:hint="eastAsia" w:ascii="仿宋" w:hAnsi="仿宋" w:eastAsia="仿宋" w:cs="仿宋"/>
          <w:lang w:val="en-US" w:eastAsia="zh-CN"/>
        </w:rPr>
        <w:t>点击“+新建课程”按钮后，可在弹出弹窗的左下角获取“示范教学包”入口，点击即可进入示范教学包库，进行资源预览及课程引用。</w:t>
      </w:r>
    </w:p>
    <w:p w14:paraId="69835DF3">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textAlignment w:val="auto"/>
        <w:rPr>
          <w:rFonts w:hint="eastAsia" w:ascii="仿宋" w:hAnsi="仿宋" w:eastAsia="仿宋" w:cs="仿宋"/>
          <w:lang w:val="en-US" w:eastAsia="zh-CN"/>
        </w:rPr>
      </w:pPr>
      <w:r>
        <w:rPr>
          <w:rFonts w:hint="eastAsia" w:ascii="仿宋" w:hAnsi="仿宋" w:eastAsia="仿宋" w:cs="仿宋"/>
          <w:lang w:val="en-US" w:eastAsia="zh-CN"/>
        </w:rPr>
        <w:t>截图如下：</w:t>
      </w:r>
    </w:p>
    <w:p w14:paraId="45C1D0EA">
      <w:pPr>
        <w:rPr>
          <w:rFonts w:hint="eastAsia" w:ascii="仿宋" w:hAnsi="仿宋" w:eastAsia="仿宋" w:cs="仿宋"/>
        </w:rPr>
      </w:pPr>
      <w:r>
        <w:rPr>
          <w:rFonts w:hint="eastAsia" w:ascii="仿宋" w:hAnsi="仿宋" w:eastAsia="仿宋" w:cs="仿宋"/>
        </w:rPr>
        <w:drawing>
          <wp:inline distT="0" distB="0" distL="114300" distR="114300">
            <wp:extent cx="5085080" cy="2608580"/>
            <wp:effectExtent l="9525" t="9525" r="10795" b="1079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5085080" cy="2608580"/>
                    </a:xfrm>
                    <a:prstGeom prst="rect">
                      <a:avLst/>
                    </a:prstGeom>
                    <a:noFill/>
                    <a:ln>
                      <a:solidFill>
                        <a:schemeClr val="tx1"/>
                      </a:solidFill>
                    </a:ln>
                  </pic:spPr>
                </pic:pic>
              </a:graphicData>
            </a:graphic>
          </wp:inline>
        </w:drawing>
      </w:r>
      <w:r>
        <w:rPr>
          <w:rFonts w:hint="eastAsia" w:ascii="仿宋" w:hAnsi="仿宋" w:eastAsia="仿宋" w:cs="仿宋"/>
        </w:rPr>
        <w:drawing>
          <wp:inline distT="0" distB="0" distL="114300" distR="114300">
            <wp:extent cx="5271770" cy="2683510"/>
            <wp:effectExtent l="9525" t="9525" r="1460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5271770" cy="2683510"/>
                    </a:xfrm>
                    <a:prstGeom prst="rect">
                      <a:avLst/>
                    </a:prstGeom>
                    <a:noFill/>
                    <a:ln>
                      <a:solidFill>
                        <a:schemeClr val="tx1"/>
                      </a:solidFill>
                    </a:ln>
                  </pic:spPr>
                </pic:pic>
              </a:graphicData>
            </a:graphic>
          </wp:inline>
        </w:drawing>
      </w:r>
    </w:p>
    <w:p w14:paraId="0E487BB3">
      <w:pPr>
        <w:rPr>
          <w:rFonts w:hint="eastAsia" w:ascii="仿宋" w:hAnsi="仿宋" w:eastAsia="仿宋" w:cs="仿宋"/>
          <w:lang w:val="en-US" w:eastAsia="zh-CN"/>
        </w:rPr>
      </w:pPr>
      <w:r>
        <w:rPr>
          <w:rFonts w:hint="eastAsia" w:ascii="仿宋" w:hAnsi="仿宋" w:eastAsia="仿宋" w:cs="仿宋"/>
          <w:lang w:val="en-US" w:eastAsia="zh-CN"/>
        </w:rPr>
        <w:t>点击“一键建课”按钮，点击“确定”，即可将课程引用到自己课程列表中，引用之后课程应用与自建课应用功能一致。</w:t>
      </w:r>
    </w:p>
    <w:p w14:paraId="2CF2A719">
      <w:pPr>
        <w:rPr>
          <w:rFonts w:hint="eastAsia" w:ascii="仿宋" w:hAnsi="仿宋" w:eastAsia="仿宋" w:cs="仿宋"/>
        </w:rPr>
      </w:pPr>
      <w:r>
        <w:rPr>
          <w:rFonts w:hint="eastAsia" w:ascii="仿宋" w:hAnsi="仿宋" w:eastAsia="仿宋" w:cs="仿宋"/>
        </w:rPr>
        <w:drawing>
          <wp:inline distT="0" distB="0" distL="114300" distR="114300">
            <wp:extent cx="5267325" cy="2729865"/>
            <wp:effectExtent l="9525" t="9525" r="1905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267325" cy="2729865"/>
                    </a:xfrm>
                    <a:prstGeom prst="rect">
                      <a:avLst/>
                    </a:prstGeom>
                    <a:noFill/>
                    <a:ln>
                      <a:solidFill>
                        <a:schemeClr val="tx1"/>
                      </a:solidFill>
                    </a:ln>
                  </pic:spPr>
                </pic:pic>
              </a:graphicData>
            </a:graphic>
          </wp:inline>
        </w:drawing>
      </w:r>
      <w:r>
        <w:rPr>
          <w:rFonts w:hint="eastAsia" w:ascii="仿宋" w:hAnsi="仿宋" w:eastAsia="仿宋" w:cs="仿宋"/>
        </w:rPr>
        <w:drawing>
          <wp:inline distT="0" distB="0" distL="114300" distR="114300">
            <wp:extent cx="5269865" cy="3463290"/>
            <wp:effectExtent l="9525" t="9525" r="16510" b="133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5269865" cy="3463290"/>
                    </a:xfrm>
                    <a:prstGeom prst="rect">
                      <a:avLst/>
                    </a:prstGeom>
                    <a:noFill/>
                    <a:ln>
                      <a:solidFill>
                        <a:schemeClr val="tx1"/>
                      </a:solidFill>
                    </a:ln>
                  </pic:spPr>
                </pic:pic>
              </a:graphicData>
            </a:graphic>
          </wp:inline>
        </w:drawing>
      </w:r>
    </w:p>
    <w:p w14:paraId="67DC10E2">
      <w:pPr>
        <w:pStyle w:val="6"/>
        <w:keepNext w:val="0"/>
        <w:keepLines w:val="0"/>
        <w:pageBreakBefore w:val="0"/>
        <w:widowControl w:val="0"/>
        <w:kinsoku/>
        <w:wordWrap/>
        <w:overflowPunct/>
        <w:topLinePunct w:val="0"/>
        <w:autoSpaceDE w:val="0"/>
        <w:autoSpaceDN w:val="0"/>
        <w:bidi w:val="0"/>
        <w:adjustRightInd/>
        <w:snapToGrid/>
        <w:spacing w:before="6"/>
        <w:ind w:firstLine="0" w:firstLineChars="0"/>
        <w:jc w:val="center"/>
        <w:textAlignment w:val="auto"/>
        <w:rPr>
          <w:rFonts w:hint="eastAsia" w:ascii="仿宋" w:hAnsi="仿宋" w:eastAsia="仿宋" w:cs="仿宋"/>
          <w:lang w:val="en-US" w:eastAsia="zh-CN"/>
        </w:rPr>
        <w:sectPr>
          <w:pgSz w:w="11910" w:h="16840"/>
          <w:pgMar w:top="1420" w:right="1540" w:bottom="280" w:left="1680" w:header="720" w:footer="720" w:gutter="0"/>
          <w:cols w:space="720" w:num="1"/>
        </w:sectPr>
      </w:pPr>
    </w:p>
    <w:p w14:paraId="17D3F1EE">
      <w:pPr>
        <w:pStyle w:val="2"/>
        <w:outlineLvl w:val="0"/>
        <w:rPr>
          <w:rFonts w:hint="eastAsia" w:ascii="仿宋" w:hAnsi="仿宋" w:eastAsia="仿宋" w:cs="仿宋"/>
          <w:lang w:eastAsia="zh-CN"/>
        </w:rPr>
      </w:pPr>
      <w:bookmarkStart w:id="10" w:name="三、资料上传"/>
      <w:bookmarkEnd w:id="10"/>
      <w:bookmarkStart w:id="11" w:name="_Toc10746"/>
      <w:bookmarkStart w:id="12" w:name="_Toc17150"/>
      <w:r>
        <w:rPr>
          <w:rFonts w:hint="eastAsia" w:ascii="仿宋" w:hAnsi="仿宋" w:eastAsia="仿宋" w:cs="仿宋"/>
          <w:lang w:val="en-US" w:eastAsia="zh-CN"/>
        </w:rPr>
        <w:t>二</w:t>
      </w:r>
      <w:r>
        <w:rPr>
          <w:rFonts w:hint="eastAsia" w:ascii="仿宋" w:hAnsi="仿宋" w:eastAsia="仿宋" w:cs="仿宋"/>
        </w:rPr>
        <w:t>、</w:t>
      </w:r>
      <w:r>
        <w:rPr>
          <w:rFonts w:hint="eastAsia" w:ascii="仿宋" w:hAnsi="仿宋" w:eastAsia="仿宋" w:cs="仿宋"/>
          <w:lang w:eastAsia="zh-CN"/>
        </w:rPr>
        <w:t>课程内容搭建</w:t>
      </w:r>
      <w:bookmarkEnd w:id="11"/>
      <w:bookmarkEnd w:id="12"/>
    </w:p>
    <w:p w14:paraId="25A7CB4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点击课程打开，进入课程主页，左侧点击“章节”进行课程内容搭建，左上角“编辑章节”进入章节编辑界面。</w:t>
      </w:r>
    </w:p>
    <w:p w14:paraId="6B88E8E9">
      <w:pPr>
        <w:pStyle w:val="6"/>
        <w:keepNext w:val="0"/>
        <w:keepLines w:val="0"/>
        <w:pageBreakBefore w:val="0"/>
        <w:widowControl w:val="0"/>
        <w:kinsoku/>
        <w:wordWrap/>
        <w:overflowPunct/>
        <w:topLinePunct w:val="0"/>
        <w:autoSpaceDE w:val="0"/>
        <w:autoSpaceDN w:val="0"/>
        <w:bidi w:val="0"/>
        <w:adjustRightInd/>
        <w:snapToGrid/>
        <w:spacing w:before="1"/>
        <w:ind w:firstLine="0" w:firstLineChars="0"/>
        <w:textAlignment w:val="auto"/>
        <w:rPr>
          <w:rFonts w:hint="eastAsia" w:ascii="仿宋" w:hAnsi="仿宋" w:eastAsia="仿宋" w:cs="仿宋"/>
          <w:sz w:val="23"/>
        </w:rPr>
      </w:pPr>
      <w:r>
        <w:rPr>
          <w:rFonts w:hint="eastAsia" w:ascii="仿宋" w:hAnsi="仿宋" w:eastAsia="仿宋" w:cs="仿宋"/>
        </w:rPr>
        <w:drawing>
          <wp:inline distT="0" distB="0" distL="114300" distR="114300">
            <wp:extent cx="5509895" cy="2308225"/>
            <wp:effectExtent l="9525" t="9525" r="24130" b="2540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7"/>
                    <a:stretch>
                      <a:fillRect/>
                    </a:stretch>
                  </pic:blipFill>
                  <pic:spPr>
                    <a:xfrm>
                      <a:off x="0" y="0"/>
                      <a:ext cx="5509895" cy="2308225"/>
                    </a:xfrm>
                    <a:prstGeom prst="rect">
                      <a:avLst/>
                    </a:prstGeom>
                    <a:noFill/>
                    <a:ln>
                      <a:solidFill>
                        <a:schemeClr val="tx1"/>
                      </a:solidFill>
                    </a:ln>
                  </pic:spPr>
                </pic:pic>
              </a:graphicData>
            </a:graphic>
          </wp:inline>
        </w:drawing>
      </w:r>
    </w:p>
    <w:p w14:paraId="24309428">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章节编辑界面左侧为章节目录，可通过添加“同级目录”“子级目录”添加章节，并在章节中编辑内容。（注：一级目录不支持添加内容。）</w:t>
      </w:r>
    </w:p>
    <w:p w14:paraId="6889139C">
      <w:pPr>
        <w:pStyle w:val="6"/>
        <w:keepNext w:val="0"/>
        <w:keepLines w:val="0"/>
        <w:pageBreakBefore w:val="0"/>
        <w:widowControl w:val="0"/>
        <w:kinsoku/>
        <w:wordWrap/>
        <w:overflowPunct/>
        <w:topLinePunct w:val="0"/>
        <w:autoSpaceDE w:val="0"/>
        <w:autoSpaceDN w:val="0"/>
        <w:bidi w:val="0"/>
        <w:adjustRightInd/>
        <w:snapToGrid/>
        <w:spacing w:before="4"/>
        <w:ind w:firstLine="0" w:firstLineChars="0"/>
        <w:textAlignment w:val="auto"/>
        <w:rPr>
          <w:rFonts w:hint="eastAsia" w:ascii="仿宋" w:hAnsi="仿宋" w:eastAsia="仿宋" w:cs="仿宋"/>
          <w:sz w:val="27"/>
          <w:lang w:val="en-US" w:eastAsia="zh-CN"/>
        </w:rPr>
      </w:pPr>
      <w:r>
        <w:rPr>
          <w:rFonts w:hint="eastAsia" w:ascii="仿宋" w:hAnsi="仿宋" w:eastAsia="仿宋" w:cs="仿宋"/>
        </w:rPr>
        <w:drawing>
          <wp:inline distT="0" distB="0" distL="114300" distR="114300">
            <wp:extent cx="5505450" cy="1515745"/>
            <wp:effectExtent l="9525" t="9525" r="9525"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8"/>
                    <a:stretch>
                      <a:fillRect/>
                    </a:stretch>
                  </pic:blipFill>
                  <pic:spPr>
                    <a:xfrm>
                      <a:off x="0" y="0"/>
                      <a:ext cx="5505450" cy="1515745"/>
                    </a:xfrm>
                    <a:prstGeom prst="rect">
                      <a:avLst/>
                    </a:prstGeom>
                    <a:noFill/>
                    <a:ln>
                      <a:solidFill>
                        <a:schemeClr val="tx1"/>
                      </a:solidFill>
                    </a:ln>
                  </pic:spPr>
                </pic:pic>
              </a:graphicData>
            </a:graphic>
          </wp:inline>
        </w:drawing>
      </w:r>
    </w:p>
    <w:p w14:paraId="34011E4A">
      <w:pPr>
        <w:pStyle w:val="3"/>
        <w:numPr>
          <w:ilvl w:val="0"/>
          <w:numId w:val="0"/>
        </w:numPr>
        <w:tabs>
          <w:tab w:val="left" w:pos="644"/>
        </w:tabs>
        <w:spacing w:before="69" w:after="0" w:line="240" w:lineRule="auto"/>
        <w:ind w:right="0" w:rightChars="0"/>
        <w:jc w:val="left"/>
        <w:outlineLvl w:val="1"/>
        <w:rPr>
          <w:rFonts w:hint="eastAsia" w:ascii="仿宋" w:hAnsi="仿宋" w:eastAsia="仿宋" w:cs="仿宋"/>
          <w:b/>
          <w:sz w:val="36"/>
        </w:rPr>
      </w:pPr>
      <w:bookmarkStart w:id="13" w:name="4.1视频"/>
      <w:bookmarkEnd w:id="13"/>
      <w:bookmarkStart w:id="14" w:name="_bookmark16"/>
      <w:bookmarkEnd w:id="14"/>
      <w:bookmarkStart w:id="15" w:name="_Toc24613"/>
      <w:bookmarkStart w:id="16" w:name="_Toc7887"/>
      <w:r>
        <w:rPr>
          <w:rFonts w:hint="eastAsia" w:ascii="仿宋" w:hAnsi="仿宋" w:eastAsia="仿宋" w:cs="仿宋"/>
          <w:lang w:val="en-US" w:eastAsia="zh-CN"/>
        </w:rPr>
        <w:t>2.1添加教学</w:t>
      </w:r>
      <w:r>
        <w:rPr>
          <w:rFonts w:hint="eastAsia" w:ascii="仿宋" w:hAnsi="仿宋" w:eastAsia="仿宋" w:cs="仿宋"/>
        </w:rPr>
        <w:t>视频</w:t>
      </w:r>
      <w:bookmarkEnd w:id="15"/>
      <w:bookmarkEnd w:id="16"/>
    </w:p>
    <w:p w14:paraId="16DD8E39">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在课程内容编辑器界面点击点击“视频”按钮。目前支持四种上传方式：本地上传、电脑同步云盘、资料库、超星视频。可供支持上传的视频格式有：rmvb\3gp\mpg\mpeg\mov\wmv\avi\mkv\mp4\flv\vob\f4v。</w:t>
      </w:r>
    </w:p>
    <w:p w14:paraId="442CB51C">
      <w:pPr>
        <w:pStyle w:val="6"/>
        <w:keepNext w:val="0"/>
        <w:keepLines w:val="0"/>
        <w:pageBreakBefore w:val="0"/>
        <w:widowControl w:val="0"/>
        <w:kinsoku/>
        <w:wordWrap/>
        <w:overflowPunct/>
        <w:topLinePunct w:val="0"/>
        <w:autoSpaceDE w:val="0"/>
        <w:autoSpaceDN w:val="0"/>
        <w:bidi w:val="0"/>
        <w:adjustRightInd/>
        <w:snapToGrid/>
        <w:spacing w:before="5"/>
        <w:ind w:firstLine="0" w:firstLineChars="0"/>
        <w:textAlignment w:val="auto"/>
        <w:rPr>
          <w:rFonts w:hint="eastAsia" w:ascii="仿宋" w:hAnsi="仿宋" w:eastAsia="仿宋" w:cs="仿宋"/>
          <w:sz w:val="20"/>
        </w:rPr>
      </w:pPr>
      <w:r>
        <w:rPr>
          <w:rFonts w:hint="eastAsia" w:ascii="仿宋" w:hAnsi="仿宋" w:eastAsia="仿宋" w:cs="仿宋"/>
        </w:rPr>
        <w:drawing>
          <wp:inline distT="0" distB="0" distL="114300" distR="114300">
            <wp:extent cx="5509260" cy="2510790"/>
            <wp:effectExtent l="9525" t="9525" r="24765" b="13335"/>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19"/>
                    <a:stretch>
                      <a:fillRect/>
                    </a:stretch>
                  </pic:blipFill>
                  <pic:spPr>
                    <a:xfrm>
                      <a:off x="0" y="0"/>
                      <a:ext cx="5509260" cy="2510790"/>
                    </a:xfrm>
                    <a:prstGeom prst="rect">
                      <a:avLst/>
                    </a:prstGeom>
                    <a:noFill/>
                    <a:ln>
                      <a:solidFill>
                        <a:schemeClr val="tx1"/>
                      </a:solidFill>
                    </a:ln>
                  </pic:spPr>
                </pic:pic>
              </a:graphicData>
            </a:graphic>
          </wp:inline>
        </w:drawing>
      </w:r>
    </w:p>
    <w:p w14:paraId="09EDD6B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视频上传成功后，可以对上传视频进行剪辑，防拖拽等处理。勾选原位播放，则学生可以在网页直接观看，无需下载。勾选任务点，可设置学生必须观看一定时间的视频才可通过本视频学习。</w:t>
      </w:r>
    </w:p>
    <w:p w14:paraId="48CE9F4E">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防拖拽</w:t>
      </w:r>
      <w:r>
        <w:rPr>
          <w:rFonts w:hint="eastAsia" w:ascii="仿宋" w:hAnsi="仿宋" w:eastAsia="仿宋" w:cs="仿宋"/>
          <w:sz w:val="24"/>
          <w:szCs w:val="24"/>
          <w:lang w:val="en-US" w:eastAsia="zh-CN"/>
        </w:rPr>
        <w:t>：勾选后，学生在播放视频时不能进行快进进度条操作</w:t>
      </w:r>
    </w:p>
    <w:p w14:paraId="30FFE0B4">
      <w:pPr>
        <w:bidi w:val="0"/>
        <w:rPr>
          <w:rFonts w:hint="eastAsia" w:ascii="仿宋" w:hAnsi="仿宋" w:eastAsia="仿宋" w:cs="仿宋"/>
          <w:lang w:val="en-US" w:eastAsia="zh-CN"/>
        </w:rPr>
      </w:pPr>
      <w:r>
        <w:rPr>
          <w:rFonts w:hint="eastAsia" w:ascii="仿宋" w:hAnsi="仿宋" w:eastAsia="仿宋" w:cs="仿宋"/>
          <w:lang w:val="en-US" w:eastAsia="zh-CN"/>
        </w:rPr>
        <w:t>防窗口切换：勾选后，学生在播放时不能切换窗口，否则视频暂停</w:t>
      </w:r>
    </w:p>
    <w:p w14:paraId="3E531D79">
      <w:pPr>
        <w:bidi w:val="0"/>
        <w:rPr>
          <w:rFonts w:hint="eastAsia" w:ascii="仿宋" w:hAnsi="仿宋" w:eastAsia="仿宋" w:cs="仿宋"/>
          <w:lang w:val="en-US" w:eastAsia="zh-CN"/>
        </w:rPr>
      </w:pPr>
      <w:bookmarkStart w:id="17" w:name="_Toc14727"/>
      <w:r>
        <w:rPr>
          <w:rFonts w:hint="eastAsia" w:ascii="仿宋" w:hAnsi="仿宋" w:eastAsia="仿宋" w:cs="仿宋"/>
          <w:lang w:val="en-US" w:eastAsia="zh-CN"/>
        </w:rPr>
        <w:t>允许倍速：勾选后，学生可以倍速观看课程视频</w:t>
      </w:r>
      <w:bookmarkEnd w:id="17"/>
    </w:p>
    <w:p w14:paraId="237E029A">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任务点</w:t>
      </w:r>
      <w:r>
        <w:rPr>
          <w:rFonts w:hint="eastAsia" w:ascii="仿宋" w:hAnsi="仿宋" w:eastAsia="仿宋" w:cs="仿宋"/>
          <w:sz w:val="24"/>
          <w:szCs w:val="24"/>
          <w:lang w:val="en-US" w:eastAsia="zh-CN"/>
        </w:rPr>
        <w:t>：勾选之后，该视频为一个任务点，可以在左边选择通过任务的观看进度，可选择  90%、70%、50%。</w:t>
      </w:r>
    </w:p>
    <w:p w14:paraId="09B601B2">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剪辑</w:t>
      </w:r>
      <w:r>
        <w:rPr>
          <w:rFonts w:hint="eastAsia" w:ascii="仿宋" w:hAnsi="仿宋" w:eastAsia="仿宋" w:cs="仿宋"/>
          <w:sz w:val="24"/>
          <w:szCs w:val="24"/>
          <w:lang w:val="en-US" w:eastAsia="zh-CN"/>
        </w:rPr>
        <w:t>：对插入的视频进行虚拟剪辑，剪辑指可剪辑视频片段（注：不支持两个视频片段合成）。</w:t>
      </w:r>
    </w:p>
    <w:p w14:paraId="31956373">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rPr>
      </w:pPr>
      <w:r>
        <w:rPr>
          <w:rFonts w:hint="eastAsia" w:ascii="仿宋" w:hAnsi="仿宋" w:eastAsia="仿宋" w:cs="仿宋"/>
          <w:b/>
          <w:bCs/>
          <w:sz w:val="24"/>
          <w:szCs w:val="24"/>
          <w:lang w:val="en-US" w:eastAsia="zh-CN"/>
        </w:rPr>
        <w:t>插入对象</w:t>
      </w:r>
      <w:r>
        <w:rPr>
          <w:rFonts w:hint="eastAsia" w:ascii="仿宋" w:hAnsi="仿宋" w:eastAsia="仿宋" w:cs="仿宋"/>
          <w:sz w:val="24"/>
          <w:szCs w:val="24"/>
          <w:lang w:val="en-US" w:eastAsia="zh-CN"/>
        </w:rPr>
        <w:t>：可以在视频的节点上插入教学所需的图片，PPT，测试，弹幕等，插入的内容可以在时间轴上调整位</w:t>
      </w:r>
      <w:bookmarkStart w:id="18" w:name="4.1.2插入PPT"/>
      <w:bookmarkEnd w:id="18"/>
      <w:bookmarkStart w:id="19" w:name="_bookmark19"/>
      <w:bookmarkEnd w:id="19"/>
    </w:p>
    <w:p w14:paraId="03862425">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关联知识点：</w:t>
      </w:r>
      <w:r>
        <w:rPr>
          <w:rFonts w:hint="eastAsia" w:ascii="仿宋" w:hAnsi="仿宋" w:eastAsia="仿宋" w:cs="仿宋"/>
          <w:sz w:val="24"/>
          <w:szCs w:val="24"/>
          <w:lang w:val="en-US" w:eastAsia="zh-CN"/>
        </w:rPr>
        <w:t>实现视频与知识图谱知识点进行关联。（知识图谱功能需看各单位是否已开通）</w:t>
      </w:r>
    </w:p>
    <w:p w14:paraId="033D356D">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替换：</w:t>
      </w:r>
      <w:r>
        <w:rPr>
          <w:rFonts w:hint="eastAsia" w:ascii="仿宋" w:hAnsi="仿宋" w:eastAsia="仿宋" w:cs="仿宋"/>
          <w:sz w:val="24"/>
          <w:szCs w:val="24"/>
          <w:lang w:val="en-US" w:eastAsia="zh-CN"/>
        </w:rPr>
        <w:t>可以进行资源更新迭代，可保留原视频学生学习数据，适用于课程中个别资源的替换。</w:t>
      </w:r>
    </w:p>
    <w:p w14:paraId="32B6004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lang w:val="en-US" w:eastAsia="zh-CN"/>
        </w:rPr>
        <w:sectPr>
          <w:pgSz w:w="11910" w:h="16840"/>
          <w:pgMar w:top="1520" w:right="1540" w:bottom="280" w:left="1680" w:header="720" w:footer="720" w:gutter="0"/>
          <w:cols w:space="720" w:num="1"/>
        </w:sectPr>
      </w:pPr>
      <w:r>
        <w:rPr>
          <w:rFonts w:hint="eastAsia" w:ascii="仿宋" w:hAnsi="仿宋" w:eastAsia="仿宋" w:cs="仿宋"/>
        </w:rPr>
        <w:drawing>
          <wp:inline distT="0" distB="0" distL="114300" distR="114300">
            <wp:extent cx="5518150" cy="782955"/>
            <wp:effectExtent l="9525" t="9525" r="15875" b="26670"/>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20"/>
                    <a:stretch>
                      <a:fillRect/>
                    </a:stretch>
                  </pic:blipFill>
                  <pic:spPr>
                    <a:xfrm>
                      <a:off x="0" y="0"/>
                      <a:ext cx="5518150" cy="782955"/>
                    </a:xfrm>
                    <a:prstGeom prst="rect">
                      <a:avLst/>
                    </a:prstGeom>
                    <a:noFill/>
                    <a:ln>
                      <a:solidFill>
                        <a:schemeClr val="tx1"/>
                      </a:solidFill>
                    </a:ln>
                  </pic:spPr>
                </pic:pic>
              </a:graphicData>
            </a:graphic>
          </wp:inline>
        </w:drawing>
      </w:r>
    </w:p>
    <w:p w14:paraId="08232440">
      <w:pPr>
        <w:pStyle w:val="3"/>
        <w:numPr>
          <w:ilvl w:val="0"/>
          <w:numId w:val="0"/>
        </w:numPr>
        <w:tabs>
          <w:tab w:val="left" w:pos="644"/>
        </w:tabs>
        <w:spacing w:before="50" w:after="0" w:line="240" w:lineRule="auto"/>
        <w:ind w:left="119" w:leftChars="0" w:right="0" w:rightChars="0"/>
        <w:jc w:val="left"/>
        <w:outlineLvl w:val="1"/>
        <w:rPr>
          <w:rFonts w:hint="eastAsia" w:ascii="仿宋" w:hAnsi="仿宋" w:eastAsia="仿宋" w:cs="仿宋"/>
        </w:rPr>
      </w:pPr>
      <w:bookmarkStart w:id="20" w:name="_bookmark21"/>
      <w:bookmarkEnd w:id="20"/>
      <w:bookmarkStart w:id="21" w:name="_bookmark22"/>
      <w:bookmarkEnd w:id="21"/>
      <w:bookmarkStart w:id="22" w:name="4.2章节测验"/>
      <w:bookmarkEnd w:id="22"/>
      <w:bookmarkStart w:id="23" w:name="4.1.4导入字幕"/>
      <w:bookmarkEnd w:id="23"/>
      <w:bookmarkStart w:id="24" w:name="_Toc3920"/>
      <w:bookmarkStart w:id="25" w:name="_Toc13663"/>
      <w:r>
        <w:rPr>
          <w:rFonts w:hint="eastAsia" w:ascii="仿宋" w:hAnsi="仿宋" w:eastAsia="仿宋" w:cs="仿宋"/>
          <w:lang w:val="en-US" w:eastAsia="zh-CN"/>
        </w:rPr>
        <w:t>2.2添加</w:t>
      </w:r>
      <w:r>
        <w:rPr>
          <w:rFonts w:hint="eastAsia" w:ascii="仿宋" w:hAnsi="仿宋" w:eastAsia="仿宋" w:cs="仿宋"/>
        </w:rPr>
        <w:t>测验</w:t>
      </w:r>
      <w:bookmarkEnd w:id="24"/>
      <w:bookmarkEnd w:id="25"/>
    </w:p>
    <w:p w14:paraId="76BEC581">
      <w:pPr>
        <w:pStyle w:val="6"/>
        <w:rPr>
          <w:rFonts w:hint="eastAsia" w:ascii="仿宋" w:hAnsi="仿宋" w:eastAsia="仿宋" w:cs="仿宋"/>
          <w:b/>
          <w:sz w:val="20"/>
        </w:rPr>
      </w:pPr>
      <w:r>
        <w:rPr>
          <w:rFonts w:hint="eastAsia" w:ascii="仿宋" w:hAnsi="仿宋" w:eastAsia="仿宋" w:cs="仿宋"/>
        </w:rPr>
        <w:drawing>
          <wp:inline distT="0" distB="0" distL="114300" distR="114300">
            <wp:extent cx="5513070" cy="606425"/>
            <wp:effectExtent l="9525" t="9525" r="20955" b="1270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21"/>
                    <a:stretch>
                      <a:fillRect/>
                    </a:stretch>
                  </pic:blipFill>
                  <pic:spPr>
                    <a:xfrm>
                      <a:off x="0" y="0"/>
                      <a:ext cx="5513070" cy="606425"/>
                    </a:xfrm>
                    <a:prstGeom prst="rect">
                      <a:avLst/>
                    </a:prstGeom>
                    <a:noFill/>
                    <a:ln>
                      <a:solidFill>
                        <a:schemeClr val="tx1"/>
                      </a:solidFill>
                    </a:ln>
                  </pic:spPr>
                </pic:pic>
              </a:graphicData>
            </a:graphic>
          </wp:inline>
        </w:drawing>
      </w:r>
    </w:p>
    <w:p w14:paraId="62AB0A7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章节测验有两种方式设置，新建测验或者从作业库中选择，章节内部插入测验题之后，  单击“编辑”按钮对测验内容进行设置，可以插入单选、多选、填空、判断等多种题型，教师可以根据课程需要建设。</w:t>
      </w:r>
    </w:p>
    <w:p w14:paraId="2D92E54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编辑页面右上角“设置”页面可以进行多种设置，例如，是否允许学生查看答案，测验作答时间限制等。</w:t>
      </w:r>
    </w:p>
    <w:p w14:paraId="69DA724B">
      <w:pPr>
        <w:pStyle w:val="6"/>
        <w:keepNext w:val="0"/>
        <w:keepLines w:val="0"/>
        <w:pageBreakBefore w:val="0"/>
        <w:widowControl w:val="0"/>
        <w:kinsoku/>
        <w:wordWrap/>
        <w:overflowPunct/>
        <w:topLinePunct w:val="0"/>
        <w:autoSpaceDE w:val="0"/>
        <w:autoSpaceDN w:val="0"/>
        <w:bidi w:val="0"/>
        <w:adjustRightInd/>
        <w:snapToGrid/>
        <w:spacing w:before="0"/>
        <w:ind w:left="0"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15610" cy="1988820"/>
            <wp:effectExtent l="9525" t="9525" r="18415" b="20955"/>
            <wp:docPr id="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
                    <pic:cNvPicPr>
                      <a:picLocks noChangeAspect="1"/>
                    </pic:cNvPicPr>
                  </pic:nvPicPr>
                  <pic:blipFill>
                    <a:blip r:embed="rId22"/>
                    <a:stretch>
                      <a:fillRect/>
                    </a:stretch>
                  </pic:blipFill>
                  <pic:spPr>
                    <a:xfrm>
                      <a:off x="0" y="0"/>
                      <a:ext cx="5515610" cy="1988820"/>
                    </a:xfrm>
                    <a:prstGeom prst="rect">
                      <a:avLst/>
                    </a:prstGeom>
                    <a:noFill/>
                    <a:ln>
                      <a:solidFill>
                        <a:schemeClr val="tx1"/>
                      </a:solidFill>
                    </a:ln>
                  </pic:spPr>
                </pic:pic>
              </a:graphicData>
            </a:graphic>
          </wp:inline>
        </w:drawing>
      </w:r>
    </w:p>
    <w:p w14:paraId="675B7C9A">
      <w:pPr>
        <w:pStyle w:val="6"/>
        <w:spacing w:before="8"/>
        <w:rPr>
          <w:rFonts w:hint="eastAsia" w:ascii="仿宋" w:hAnsi="仿宋" w:eastAsia="仿宋" w:cs="仿宋"/>
          <w:sz w:val="26"/>
        </w:rPr>
      </w:pPr>
    </w:p>
    <w:p w14:paraId="092FD4EA">
      <w:pPr>
        <w:spacing w:after="0"/>
        <w:rPr>
          <w:rFonts w:hint="eastAsia" w:ascii="仿宋" w:hAnsi="仿宋" w:eastAsia="仿宋" w:cs="仿宋"/>
          <w:sz w:val="26"/>
        </w:rPr>
        <w:sectPr>
          <w:pgSz w:w="11910" w:h="16840"/>
          <w:pgMar w:top="1480" w:right="1540" w:bottom="280" w:left="1680" w:header="720" w:footer="720" w:gutter="0"/>
          <w:cols w:space="720" w:num="1"/>
        </w:sectPr>
      </w:pPr>
    </w:p>
    <w:p w14:paraId="7404D1ED">
      <w:pPr>
        <w:pStyle w:val="3"/>
        <w:numPr>
          <w:ilvl w:val="0"/>
          <w:numId w:val="0"/>
        </w:numPr>
        <w:tabs>
          <w:tab w:val="left" w:pos="644"/>
        </w:tabs>
        <w:spacing w:before="50" w:after="0" w:line="240" w:lineRule="auto"/>
        <w:ind w:left="119" w:leftChars="0" w:right="0" w:rightChars="0"/>
        <w:jc w:val="left"/>
        <w:outlineLvl w:val="1"/>
        <w:rPr>
          <w:rFonts w:hint="eastAsia" w:ascii="仿宋" w:hAnsi="仿宋" w:eastAsia="仿宋" w:cs="仿宋"/>
        </w:rPr>
      </w:pPr>
      <w:bookmarkStart w:id="26" w:name="_bookmark23"/>
      <w:bookmarkEnd w:id="26"/>
      <w:bookmarkStart w:id="27" w:name="4.3图片"/>
      <w:bookmarkEnd w:id="27"/>
      <w:bookmarkStart w:id="28" w:name="_Toc2873"/>
      <w:bookmarkStart w:id="29" w:name="_Toc13649"/>
      <w:r>
        <w:rPr>
          <w:rFonts w:hint="eastAsia" w:ascii="仿宋" w:hAnsi="仿宋" w:eastAsia="仿宋" w:cs="仿宋"/>
          <w:lang w:val="en-US" w:eastAsia="zh-CN"/>
        </w:rPr>
        <w:t>2.3添加</w:t>
      </w:r>
      <w:r>
        <w:rPr>
          <w:rFonts w:hint="eastAsia" w:ascii="仿宋" w:hAnsi="仿宋" w:eastAsia="仿宋" w:cs="仿宋"/>
        </w:rPr>
        <w:t>图片</w:t>
      </w:r>
      <w:bookmarkEnd w:id="28"/>
      <w:bookmarkEnd w:id="29"/>
    </w:p>
    <w:p w14:paraId="2078751F">
      <w:pPr>
        <w:pStyle w:val="6"/>
        <w:spacing w:before="11"/>
        <w:rPr>
          <w:rFonts w:hint="eastAsia" w:ascii="仿宋" w:hAnsi="仿宋" w:eastAsia="仿宋" w:cs="仿宋"/>
          <w:b/>
          <w:sz w:val="20"/>
        </w:rPr>
      </w:pPr>
      <w:r>
        <w:rPr>
          <w:rFonts w:hint="eastAsia" w:ascii="仿宋" w:hAnsi="仿宋" w:eastAsia="仿宋" w:cs="仿宋"/>
        </w:rPr>
        <w:drawing>
          <wp:inline distT="0" distB="0" distL="114300" distR="114300">
            <wp:extent cx="5515610" cy="563880"/>
            <wp:effectExtent l="9525" t="9525" r="18415" b="17145"/>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23"/>
                    <a:stretch>
                      <a:fillRect/>
                    </a:stretch>
                  </pic:blipFill>
                  <pic:spPr>
                    <a:xfrm>
                      <a:off x="0" y="0"/>
                      <a:ext cx="5515610" cy="563880"/>
                    </a:xfrm>
                    <a:prstGeom prst="rect">
                      <a:avLst/>
                    </a:prstGeom>
                    <a:noFill/>
                    <a:ln>
                      <a:solidFill>
                        <a:schemeClr val="tx1"/>
                      </a:solidFill>
                    </a:ln>
                  </pic:spPr>
                </pic:pic>
              </a:graphicData>
            </a:graphic>
          </wp:inline>
        </w:drawing>
      </w:r>
    </w:p>
    <w:p w14:paraId="06B37A3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选择图片，有四种添加方式“本地上传”、“图片地址”、“云盘”以及“资料”，默认为“本地上传”，教师可以根据自己的选择上传图片。</w:t>
      </w:r>
    </w:p>
    <w:p w14:paraId="4E4F7360">
      <w:pPr>
        <w:pStyle w:val="6"/>
        <w:spacing w:before="1"/>
        <w:jc w:val="center"/>
        <w:rPr>
          <w:rFonts w:hint="eastAsia" w:ascii="仿宋" w:hAnsi="仿宋" w:eastAsia="仿宋" w:cs="仿宋"/>
          <w:sz w:val="9"/>
        </w:rPr>
      </w:pPr>
      <w:r>
        <w:rPr>
          <w:rFonts w:hint="eastAsia" w:ascii="仿宋" w:hAnsi="仿宋" w:eastAsia="仿宋" w:cs="仿宋"/>
        </w:rPr>
        <w:drawing>
          <wp:inline distT="0" distB="0" distL="114300" distR="114300">
            <wp:extent cx="4772025" cy="2516505"/>
            <wp:effectExtent l="9525" t="9525" r="19050" b="26670"/>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24"/>
                    <a:stretch>
                      <a:fillRect/>
                    </a:stretch>
                  </pic:blipFill>
                  <pic:spPr>
                    <a:xfrm>
                      <a:off x="0" y="0"/>
                      <a:ext cx="4772025" cy="2516505"/>
                    </a:xfrm>
                    <a:prstGeom prst="rect">
                      <a:avLst/>
                    </a:prstGeom>
                    <a:noFill/>
                    <a:ln>
                      <a:solidFill>
                        <a:schemeClr val="tx1"/>
                      </a:solidFill>
                    </a:ln>
                  </pic:spPr>
                </pic:pic>
              </a:graphicData>
            </a:graphic>
          </wp:inline>
        </w:drawing>
      </w:r>
    </w:p>
    <w:p w14:paraId="5EA266C5">
      <w:pPr>
        <w:pStyle w:val="6"/>
        <w:spacing w:before="7"/>
        <w:rPr>
          <w:rFonts w:hint="eastAsia" w:ascii="仿宋" w:hAnsi="仿宋" w:eastAsia="仿宋" w:cs="仿宋"/>
          <w:sz w:val="19"/>
        </w:rPr>
      </w:pPr>
    </w:p>
    <w:p w14:paraId="1E213183">
      <w:pPr>
        <w:keepNext w:val="0"/>
        <w:keepLines w:val="0"/>
        <w:pageBreakBefore w:val="0"/>
        <w:widowControl w:val="0"/>
        <w:kinsoku/>
        <w:wordWrap/>
        <w:overflowPunct/>
        <w:topLinePunct w:val="0"/>
        <w:autoSpaceDE w:val="0"/>
        <w:autoSpaceDN w:val="0"/>
        <w:bidi w:val="0"/>
        <w:adjustRightInd/>
        <w:snapToGrid/>
        <w:spacing w:line="360" w:lineRule="auto"/>
        <w:ind w:firstLine="458" w:firstLineChars="200"/>
        <w:textAlignment w:val="auto"/>
        <w:rPr>
          <w:rFonts w:hint="eastAsia" w:ascii="仿宋" w:hAnsi="仿宋" w:eastAsia="仿宋" w:cs="仿宋"/>
          <w:b/>
          <w:w w:val="95"/>
        </w:rPr>
      </w:pPr>
      <w:r>
        <w:rPr>
          <w:rFonts w:hint="eastAsia" w:ascii="仿宋" w:hAnsi="仿宋" w:eastAsia="仿宋" w:cs="仿宋"/>
          <w:b/>
          <w:w w:val="95"/>
          <w:sz w:val="24"/>
          <w:szCs w:val="24"/>
        </w:rPr>
        <w:t>使用方法</w:t>
      </w:r>
      <w:r>
        <w:rPr>
          <w:rFonts w:hint="eastAsia" w:ascii="仿宋" w:hAnsi="仿宋" w:eastAsia="仿宋" w:cs="仿宋"/>
          <w:b/>
          <w:w w:val="95"/>
        </w:rPr>
        <w:t>：</w:t>
      </w:r>
    </w:p>
    <w:p w14:paraId="55A1E3E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w:t>
      </w:r>
      <w:r>
        <w:rPr>
          <w:rFonts w:hint="eastAsia" w:ascii="仿宋" w:hAnsi="仿宋" w:eastAsia="仿宋" w:cs="仿宋"/>
          <w:b/>
          <w:bCs/>
          <w:sz w:val="24"/>
          <w:szCs w:val="24"/>
          <w:lang w:val="en-US" w:eastAsia="zh-CN"/>
        </w:rPr>
        <w:t>本地上传</w:t>
      </w:r>
      <w:r>
        <w:rPr>
          <w:rFonts w:hint="eastAsia" w:ascii="仿宋" w:hAnsi="仿宋" w:eastAsia="仿宋" w:cs="仿宋"/>
          <w:sz w:val="24"/>
          <w:szCs w:val="24"/>
          <w:lang w:val="en-US" w:eastAsia="zh-CN"/>
        </w:rPr>
        <w:t>”：选择“添加图片”，然后选择路径找到需要添加的图片，  选择上传保存，然后选中图片，对图片的尺寸大小、名称、边框等属性进行更改。</w:t>
      </w:r>
    </w:p>
    <w:p w14:paraId="5F0880F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w:t>
      </w:r>
      <w:r>
        <w:rPr>
          <w:rFonts w:hint="eastAsia" w:ascii="仿宋" w:hAnsi="仿宋" w:eastAsia="仿宋" w:cs="仿宋"/>
          <w:b/>
          <w:bCs/>
          <w:sz w:val="24"/>
          <w:szCs w:val="24"/>
          <w:lang w:val="en-US" w:eastAsia="zh-CN"/>
        </w:rPr>
        <w:t>云盘</w:t>
      </w:r>
      <w:r>
        <w:rPr>
          <w:rFonts w:hint="eastAsia" w:ascii="仿宋" w:hAnsi="仿宋" w:eastAsia="仿宋" w:cs="仿宋"/>
          <w:sz w:val="24"/>
          <w:szCs w:val="24"/>
          <w:lang w:val="en-US" w:eastAsia="zh-CN"/>
        </w:rPr>
        <w:t>”：点击“云盘”之后选择云盘中的素材，云盘中的图片素材可以直接上传到课程章节中。</w:t>
      </w:r>
    </w:p>
    <w:p w14:paraId="05B9BEA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w:t>
      </w:r>
      <w:r>
        <w:rPr>
          <w:rFonts w:hint="eastAsia" w:ascii="仿宋" w:hAnsi="仿宋" w:eastAsia="仿宋" w:cs="仿宋"/>
          <w:b/>
          <w:bCs/>
          <w:sz w:val="24"/>
          <w:szCs w:val="24"/>
          <w:lang w:val="en-US" w:eastAsia="zh-CN"/>
        </w:rPr>
        <w:t>资料</w:t>
      </w:r>
      <w:r>
        <w:rPr>
          <w:rFonts w:hint="eastAsia" w:ascii="仿宋" w:hAnsi="仿宋" w:eastAsia="仿宋" w:cs="仿宋"/>
          <w:sz w:val="24"/>
          <w:szCs w:val="24"/>
          <w:lang w:val="en-US" w:eastAsia="zh-CN"/>
        </w:rPr>
        <w:t>”：点击资料上传，选择的图片为课程资料中的相关图片。</w:t>
      </w:r>
    </w:p>
    <w:p w14:paraId="029DADF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sectPr>
          <w:pgSz w:w="11910" w:h="16840"/>
          <w:pgMar w:top="1480" w:right="1540" w:bottom="280" w:left="1680" w:header="720" w:footer="720" w:gutter="0"/>
          <w:cols w:space="720" w:num="1"/>
        </w:sectPr>
      </w:pPr>
      <w:r>
        <w:rPr>
          <w:rFonts w:hint="eastAsia" w:ascii="仿宋" w:hAnsi="仿宋" w:eastAsia="仿宋" w:cs="仿宋"/>
          <w:sz w:val="24"/>
          <w:szCs w:val="24"/>
          <w:lang w:val="en-US" w:eastAsia="zh-CN"/>
        </w:rPr>
        <w:t>“</w:t>
      </w:r>
      <w:r>
        <w:rPr>
          <w:rFonts w:hint="eastAsia" w:ascii="仿宋" w:hAnsi="仿宋" w:eastAsia="仿宋" w:cs="仿宋"/>
          <w:b/>
          <w:bCs/>
          <w:sz w:val="24"/>
          <w:szCs w:val="24"/>
          <w:lang w:val="en-US" w:eastAsia="zh-CN"/>
        </w:rPr>
        <w:t>图片地址</w:t>
      </w:r>
      <w:r>
        <w:rPr>
          <w:rFonts w:hint="eastAsia" w:ascii="仿宋" w:hAnsi="仿宋" w:eastAsia="仿宋" w:cs="仿宋"/>
          <w:sz w:val="24"/>
          <w:szCs w:val="24"/>
          <w:lang w:val="en-US" w:eastAsia="zh-CN"/>
        </w:rPr>
        <w:t>”：区别于本地上传的是需要我们添加图片的地址，其它同于“本地上传”。</w:t>
      </w:r>
    </w:p>
    <w:p w14:paraId="1A811D9F">
      <w:pPr>
        <w:pStyle w:val="6"/>
        <w:spacing w:before="1"/>
        <w:ind w:left="0" w:leftChars="0" w:firstLine="0" w:firstLineChars="0"/>
        <w:rPr>
          <w:rFonts w:hint="eastAsia" w:ascii="仿宋" w:hAnsi="仿宋" w:eastAsia="仿宋" w:cs="仿宋"/>
          <w:sz w:val="26"/>
        </w:rPr>
      </w:pPr>
    </w:p>
    <w:p w14:paraId="0A3BA2C0">
      <w:pPr>
        <w:pStyle w:val="3"/>
        <w:numPr>
          <w:ilvl w:val="0"/>
          <w:numId w:val="0"/>
        </w:numPr>
        <w:tabs>
          <w:tab w:val="left" w:pos="644"/>
        </w:tabs>
        <w:spacing w:before="69" w:after="0" w:line="240" w:lineRule="auto"/>
        <w:ind w:left="119" w:leftChars="0" w:right="0" w:rightChars="0"/>
        <w:jc w:val="left"/>
        <w:outlineLvl w:val="1"/>
        <w:rPr>
          <w:rFonts w:hint="eastAsia" w:ascii="仿宋" w:hAnsi="仿宋" w:eastAsia="仿宋" w:cs="仿宋"/>
        </w:rPr>
      </w:pPr>
      <w:bookmarkStart w:id="30" w:name="4.4文档"/>
      <w:bookmarkEnd w:id="30"/>
      <w:bookmarkStart w:id="31" w:name="_bookmark24"/>
      <w:bookmarkEnd w:id="31"/>
      <w:bookmarkStart w:id="32" w:name="_Toc16368"/>
      <w:bookmarkStart w:id="33" w:name="_Toc25990"/>
      <w:r>
        <w:rPr>
          <w:rFonts w:hint="eastAsia" w:ascii="仿宋" w:hAnsi="仿宋" w:eastAsia="仿宋" w:cs="仿宋"/>
          <w:lang w:val="en-US" w:eastAsia="zh-CN"/>
        </w:rPr>
        <w:t>2.4添加</w:t>
      </w:r>
      <w:r>
        <w:rPr>
          <w:rFonts w:hint="eastAsia" w:ascii="仿宋" w:hAnsi="仿宋" w:eastAsia="仿宋" w:cs="仿宋"/>
        </w:rPr>
        <w:t>文档</w:t>
      </w:r>
      <w:bookmarkEnd w:id="32"/>
      <w:bookmarkEnd w:id="33"/>
    </w:p>
    <w:p w14:paraId="03A98E17">
      <w:pPr>
        <w:pStyle w:val="6"/>
        <w:rPr>
          <w:rFonts w:hint="eastAsia" w:ascii="仿宋" w:hAnsi="仿宋" w:eastAsia="仿宋" w:cs="仿宋"/>
          <w:b/>
          <w:sz w:val="20"/>
        </w:rPr>
      </w:pPr>
    </w:p>
    <w:p w14:paraId="13CB7CBC">
      <w:pPr>
        <w:pStyle w:val="6"/>
        <w:keepNext w:val="0"/>
        <w:keepLines w:val="0"/>
        <w:pageBreakBefore w:val="0"/>
        <w:widowControl w:val="0"/>
        <w:kinsoku/>
        <w:wordWrap/>
        <w:overflowPunct/>
        <w:topLinePunct w:val="0"/>
        <w:autoSpaceDE w:val="0"/>
        <w:autoSpaceDN w:val="0"/>
        <w:bidi w:val="0"/>
        <w:adjustRightInd/>
        <w:snapToGrid/>
        <w:spacing w:before="0"/>
        <w:ind w:firstLine="0" w:firstLineChars="0"/>
        <w:textAlignment w:val="auto"/>
        <w:rPr>
          <w:rFonts w:hint="eastAsia" w:ascii="仿宋" w:hAnsi="仿宋" w:eastAsia="仿宋" w:cs="仿宋"/>
          <w:b/>
          <w:sz w:val="12"/>
        </w:rPr>
      </w:pPr>
      <w:r>
        <w:rPr>
          <w:rFonts w:hint="eastAsia" w:ascii="仿宋" w:hAnsi="仿宋" w:eastAsia="仿宋" w:cs="仿宋"/>
        </w:rPr>
        <w:drawing>
          <wp:inline distT="0" distB="0" distL="114300" distR="114300">
            <wp:extent cx="5509260" cy="598170"/>
            <wp:effectExtent l="9525" t="9525" r="24765" b="20955"/>
            <wp:docPr id="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
                    <pic:cNvPicPr>
                      <a:picLocks noChangeAspect="1"/>
                    </pic:cNvPicPr>
                  </pic:nvPicPr>
                  <pic:blipFill>
                    <a:blip r:embed="rId25"/>
                    <a:stretch>
                      <a:fillRect/>
                    </a:stretch>
                  </pic:blipFill>
                  <pic:spPr>
                    <a:xfrm>
                      <a:off x="0" y="0"/>
                      <a:ext cx="5509260" cy="598170"/>
                    </a:xfrm>
                    <a:prstGeom prst="rect">
                      <a:avLst/>
                    </a:prstGeom>
                    <a:noFill/>
                    <a:ln>
                      <a:solidFill>
                        <a:schemeClr val="tx1"/>
                      </a:solidFill>
                    </a:ln>
                  </pic:spPr>
                </pic:pic>
              </a:graphicData>
            </a:graphic>
          </wp:inline>
        </w:drawing>
      </w:r>
    </w:p>
    <w:p w14:paraId="3D20F90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文档可以通过本地、云盘以及课程资料三种方式上传，目前文档支持的类型包括：  PPT、word、PDF、Excel 等，支持原位播放。</w:t>
      </w:r>
    </w:p>
    <w:p w14:paraId="1F1202F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rPr>
      </w:pPr>
      <w:r>
        <w:rPr>
          <w:rFonts w:hint="eastAsia" w:ascii="仿宋" w:hAnsi="仿宋" w:eastAsia="仿宋" w:cs="仿宋"/>
        </w:rPr>
        <w:drawing>
          <wp:inline distT="0" distB="0" distL="114300" distR="114300">
            <wp:extent cx="4652010" cy="2458085"/>
            <wp:effectExtent l="9525" t="9525" r="24765" b="27940"/>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pic:cNvPicPr>
                  </pic:nvPicPr>
                  <pic:blipFill>
                    <a:blip r:embed="rId26"/>
                    <a:stretch>
                      <a:fillRect/>
                    </a:stretch>
                  </pic:blipFill>
                  <pic:spPr>
                    <a:xfrm>
                      <a:off x="0" y="0"/>
                      <a:ext cx="4652010" cy="2458085"/>
                    </a:xfrm>
                    <a:prstGeom prst="rect">
                      <a:avLst/>
                    </a:prstGeom>
                    <a:noFill/>
                    <a:ln>
                      <a:solidFill>
                        <a:schemeClr val="tx1"/>
                      </a:solidFill>
                    </a:ln>
                  </pic:spPr>
                </pic:pic>
              </a:graphicData>
            </a:graphic>
          </wp:inline>
        </w:drawing>
      </w:r>
      <w:bookmarkStart w:id="34" w:name="_bookmark25"/>
      <w:bookmarkEnd w:id="34"/>
      <w:bookmarkStart w:id="35" w:name="4.5图书及图书内页"/>
      <w:bookmarkEnd w:id="35"/>
    </w:p>
    <w:p w14:paraId="739606AC">
      <w:pPr>
        <w:pStyle w:val="3"/>
        <w:numPr>
          <w:ilvl w:val="0"/>
          <w:numId w:val="0"/>
        </w:numPr>
        <w:tabs>
          <w:tab w:val="left" w:pos="644"/>
        </w:tabs>
        <w:spacing w:before="69" w:after="0" w:line="240" w:lineRule="auto"/>
        <w:ind w:left="119" w:leftChars="0" w:right="0" w:rightChars="0"/>
        <w:jc w:val="left"/>
        <w:outlineLvl w:val="1"/>
        <w:rPr>
          <w:rFonts w:hint="eastAsia" w:ascii="仿宋" w:hAnsi="仿宋" w:eastAsia="仿宋" w:cs="仿宋"/>
          <w:lang w:val="en-US" w:eastAsia="zh-CN"/>
        </w:rPr>
      </w:pPr>
      <w:bookmarkStart w:id="36" w:name="_Toc6753"/>
      <w:bookmarkStart w:id="37" w:name="_Toc5112"/>
      <w:r>
        <w:rPr>
          <w:rFonts w:hint="eastAsia" w:ascii="仿宋" w:hAnsi="仿宋" w:eastAsia="仿宋" w:cs="仿宋"/>
          <w:lang w:val="en-US" w:eastAsia="zh-CN"/>
        </w:rPr>
        <w:t>2.5添加图书及图书内页</w:t>
      </w:r>
      <w:bookmarkEnd w:id="36"/>
      <w:bookmarkEnd w:id="37"/>
    </w:p>
    <w:p w14:paraId="0216E4FE">
      <w:pPr>
        <w:pStyle w:val="6"/>
        <w:spacing w:before="3"/>
        <w:rPr>
          <w:rFonts w:hint="eastAsia" w:ascii="仿宋" w:hAnsi="仿宋" w:eastAsia="仿宋" w:cs="仿宋"/>
          <w:b/>
          <w:sz w:val="2"/>
          <w:szCs w:val="15"/>
        </w:rPr>
      </w:pPr>
      <w:r>
        <w:rPr>
          <w:rFonts w:hint="eastAsia" w:ascii="仿宋" w:hAnsi="仿宋" w:eastAsia="仿宋" w:cs="仿宋"/>
          <w:sz w:val="15"/>
          <w:szCs w:val="15"/>
        </w:rPr>
        <mc:AlternateContent>
          <mc:Choice Requires="wpg">
            <w:drawing>
              <wp:anchor distT="0" distB="0" distL="114300" distR="114300" simplePos="0" relativeHeight="251659264" behindDoc="1" locked="0" layoutInCell="1" allowOverlap="1">
                <wp:simplePos x="0" y="0"/>
                <wp:positionH relativeFrom="page">
                  <wp:posOffset>1142365</wp:posOffset>
                </wp:positionH>
                <wp:positionV relativeFrom="paragraph">
                  <wp:posOffset>107950</wp:posOffset>
                </wp:positionV>
                <wp:extent cx="5200015" cy="2073910"/>
                <wp:effectExtent l="0" t="635" r="635" b="1905"/>
                <wp:wrapTopAndBottom/>
                <wp:docPr id="43" name="组合 374"/>
                <wp:cNvGraphicFramePr/>
                <a:graphic xmlns:a="http://schemas.openxmlformats.org/drawingml/2006/main">
                  <a:graphicData uri="http://schemas.microsoft.com/office/word/2010/wordprocessingGroup">
                    <wpg:wgp>
                      <wpg:cNvGrpSpPr/>
                      <wpg:grpSpPr>
                        <a:xfrm>
                          <a:off x="0" y="0"/>
                          <a:ext cx="5200015" cy="2073910"/>
                          <a:chOff x="1799" y="171"/>
                          <a:chExt cx="7526" cy="3314"/>
                        </a:xfrm>
                      </wpg:grpSpPr>
                      <pic:pic xmlns:pic="http://schemas.openxmlformats.org/drawingml/2006/picture">
                        <pic:nvPicPr>
                          <pic:cNvPr id="39" name="图片 375"/>
                          <pic:cNvPicPr>
                            <a:picLocks noChangeAspect="1"/>
                          </pic:cNvPicPr>
                        </pic:nvPicPr>
                        <pic:blipFill>
                          <a:blip r:embed="rId27"/>
                          <a:stretch>
                            <a:fillRect/>
                          </a:stretch>
                        </pic:blipFill>
                        <pic:spPr>
                          <a:xfrm>
                            <a:off x="1814" y="185"/>
                            <a:ext cx="7496" cy="3284"/>
                          </a:xfrm>
                          <a:prstGeom prst="rect">
                            <a:avLst/>
                          </a:prstGeom>
                          <a:noFill/>
                          <a:ln>
                            <a:noFill/>
                          </a:ln>
                        </pic:spPr>
                      </pic:pic>
                      <wps:wsp>
                        <wps:cNvPr id="40" name="任意多边形 376"/>
                        <wps:cNvSpPr/>
                        <wps:spPr>
                          <a:xfrm>
                            <a:off x="1799" y="170"/>
                            <a:ext cx="7526" cy="3314"/>
                          </a:xfrm>
                          <a:custGeom>
                            <a:avLst/>
                            <a:gdLst/>
                            <a:ahLst/>
                            <a:cxnLst/>
                            <a:pathLst>
                              <a:path w="7526" h="3314">
                                <a:moveTo>
                                  <a:pt x="7518" y="3313"/>
                                </a:moveTo>
                                <a:lnTo>
                                  <a:pt x="8" y="3313"/>
                                </a:lnTo>
                                <a:lnTo>
                                  <a:pt x="6" y="3313"/>
                                </a:lnTo>
                                <a:lnTo>
                                  <a:pt x="4" y="3312"/>
                                </a:lnTo>
                                <a:lnTo>
                                  <a:pt x="2" y="3310"/>
                                </a:lnTo>
                                <a:lnTo>
                                  <a:pt x="1" y="3308"/>
                                </a:lnTo>
                                <a:lnTo>
                                  <a:pt x="0" y="3305"/>
                                </a:lnTo>
                                <a:lnTo>
                                  <a:pt x="0" y="7"/>
                                </a:lnTo>
                                <a:lnTo>
                                  <a:pt x="1" y="5"/>
                                </a:lnTo>
                                <a:lnTo>
                                  <a:pt x="2" y="3"/>
                                </a:lnTo>
                                <a:lnTo>
                                  <a:pt x="4" y="1"/>
                                </a:lnTo>
                                <a:lnTo>
                                  <a:pt x="6" y="0"/>
                                </a:lnTo>
                                <a:lnTo>
                                  <a:pt x="8" y="0"/>
                                </a:lnTo>
                                <a:lnTo>
                                  <a:pt x="7518" y="0"/>
                                </a:lnTo>
                                <a:lnTo>
                                  <a:pt x="7520" y="0"/>
                                </a:lnTo>
                                <a:lnTo>
                                  <a:pt x="7523" y="1"/>
                                </a:lnTo>
                                <a:lnTo>
                                  <a:pt x="7524" y="3"/>
                                </a:lnTo>
                                <a:lnTo>
                                  <a:pt x="7525" y="5"/>
                                </a:lnTo>
                                <a:lnTo>
                                  <a:pt x="7526" y="7"/>
                                </a:lnTo>
                                <a:lnTo>
                                  <a:pt x="15" y="7"/>
                                </a:lnTo>
                                <a:lnTo>
                                  <a:pt x="8" y="15"/>
                                </a:lnTo>
                                <a:lnTo>
                                  <a:pt x="15" y="15"/>
                                </a:lnTo>
                                <a:lnTo>
                                  <a:pt x="15" y="3298"/>
                                </a:lnTo>
                                <a:lnTo>
                                  <a:pt x="8" y="3298"/>
                                </a:lnTo>
                                <a:lnTo>
                                  <a:pt x="15" y="3305"/>
                                </a:lnTo>
                                <a:lnTo>
                                  <a:pt x="7526" y="3305"/>
                                </a:lnTo>
                                <a:lnTo>
                                  <a:pt x="7525" y="3308"/>
                                </a:lnTo>
                                <a:lnTo>
                                  <a:pt x="7524" y="3310"/>
                                </a:lnTo>
                                <a:lnTo>
                                  <a:pt x="7523" y="3312"/>
                                </a:lnTo>
                                <a:lnTo>
                                  <a:pt x="7520" y="3313"/>
                                </a:lnTo>
                                <a:lnTo>
                                  <a:pt x="7518" y="3313"/>
                                </a:lnTo>
                                <a:close/>
                                <a:moveTo>
                                  <a:pt x="15" y="15"/>
                                </a:moveTo>
                                <a:lnTo>
                                  <a:pt x="8" y="15"/>
                                </a:lnTo>
                                <a:lnTo>
                                  <a:pt x="15" y="7"/>
                                </a:lnTo>
                                <a:lnTo>
                                  <a:pt x="15" y="15"/>
                                </a:lnTo>
                                <a:close/>
                                <a:moveTo>
                                  <a:pt x="7511" y="15"/>
                                </a:moveTo>
                                <a:lnTo>
                                  <a:pt x="15" y="15"/>
                                </a:lnTo>
                                <a:lnTo>
                                  <a:pt x="15" y="7"/>
                                </a:lnTo>
                                <a:lnTo>
                                  <a:pt x="7511" y="7"/>
                                </a:lnTo>
                                <a:lnTo>
                                  <a:pt x="7511" y="15"/>
                                </a:lnTo>
                                <a:close/>
                                <a:moveTo>
                                  <a:pt x="7511" y="3305"/>
                                </a:moveTo>
                                <a:lnTo>
                                  <a:pt x="7511" y="7"/>
                                </a:lnTo>
                                <a:lnTo>
                                  <a:pt x="7518" y="15"/>
                                </a:lnTo>
                                <a:lnTo>
                                  <a:pt x="7526" y="15"/>
                                </a:lnTo>
                                <a:lnTo>
                                  <a:pt x="7526" y="3298"/>
                                </a:lnTo>
                                <a:lnTo>
                                  <a:pt x="7518" y="3298"/>
                                </a:lnTo>
                                <a:lnTo>
                                  <a:pt x="7511" y="3305"/>
                                </a:lnTo>
                                <a:close/>
                                <a:moveTo>
                                  <a:pt x="7526" y="15"/>
                                </a:moveTo>
                                <a:lnTo>
                                  <a:pt x="7518" y="15"/>
                                </a:lnTo>
                                <a:lnTo>
                                  <a:pt x="7511" y="7"/>
                                </a:lnTo>
                                <a:lnTo>
                                  <a:pt x="7526" y="7"/>
                                </a:lnTo>
                                <a:lnTo>
                                  <a:pt x="7526" y="15"/>
                                </a:lnTo>
                                <a:close/>
                                <a:moveTo>
                                  <a:pt x="15" y="3305"/>
                                </a:moveTo>
                                <a:lnTo>
                                  <a:pt x="8" y="3298"/>
                                </a:lnTo>
                                <a:lnTo>
                                  <a:pt x="15" y="3298"/>
                                </a:lnTo>
                                <a:lnTo>
                                  <a:pt x="15" y="3305"/>
                                </a:lnTo>
                                <a:close/>
                                <a:moveTo>
                                  <a:pt x="7511" y="3305"/>
                                </a:moveTo>
                                <a:lnTo>
                                  <a:pt x="15" y="3305"/>
                                </a:lnTo>
                                <a:lnTo>
                                  <a:pt x="15" y="3298"/>
                                </a:lnTo>
                                <a:lnTo>
                                  <a:pt x="7511" y="3298"/>
                                </a:lnTo>
                                <a:lnTo>
                                  <a:pt x="7511" y="3305"/>
                                </a:lnTo>
                                <a:close/>
                                <a:moveTo>
                                  <a:pt x="7526" y="3305"/>
                                </a:moveTo>
                                <a:lnTo>
                                  <a:pt x="7511" y="3305"/>
                                </a:lnTo>
                                <a:lnTo>
                                  <a:pt x="7518" y="3298"/>
                                </a:lnTo>
                                <a:lnTo>
                                  <a:pt x="7526" y="3298"/>
                                </a:lnTo>
                                <a:lnTo>
                                  <a:pt x="7526" y="3305"/>
                                </a:lnTo>
                                <a:close/>
                              </a:path>
                            </a:pathLst>
                          </a:custGeom>
                          <a:solidFill>
                            <a:srgbClr val="006FC0"/>
                          </a:solidFill>
                          <a:ln>
                            <a:noFill/>
                          </a:ln>
                        </wps:spPr>
                        <wps:bodyPr upright="1"/>
                      </wps:wsp>
                    </wpg:wgp>
                  </a:graphicData>
                </a:graphic>
              </wp:anchor>
            </w:drawing>
          </mc:Choice>
          <mc:Fallback>
            <w:pict>
              <v:group id="组合 374" o:spid="_x0000_s1026" o:spt="203" style="position:absolute;left:0pt;margin-left:89.95pt;margin-top:8.5pt;height:163.3pt;width:409.45pt;mso-position-horizontal-relative:page;mso-wrap-distance-bottom:0pt;mso-wrap-distance-top:0pt;z-index:-251657216;mso-width-relative:page;mso-height-relative:page;" coordorigin="1799,171" coordsize="7526,3314" o:gfxdata="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">
                <o:lock v:ext="edit" aspectratio="f"/>
                <v:shape id="图片 375" o:spid="_x0000_s1026" o:spt="75" type="#_x0000_t75" style="position:absolute;left:1814;top:185;height:3284;width:7496;" filled="f" o:preferrelative="t" stroked="f" coordsize="21600,21600" o:gfxdata="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n8d74A&#10;AADbAAAADwAAAAAAAAABACAAAAAiAAAAZHJzL2Rvd25yZXYueG1sUEsBAhQAFAAAAAgAh07iQDMv&#10;BZ47AAAAOQAAABAAAAAAAAAAAQAgAAAADQEAAGRycy9zaGFwZXhtbC54bWxQSwUGAAAAAAYABgBb&#10;AQAAtwMAAAAA&#10;">
                  <v:fill on="f" focussize="0,0"/>
                  <v:stroke on="f"/>
                  <v:imagedata r:id="rId27" o:title=""/>
                  <o:lock v:ext="edit" aspectratio="t"/>
                </v:shape>
                <v:shape id="任意多边形 376" o:spid="_x0000_s1026" o:spt="100" style="position:absolute;left:1799;top:170;height:3314;width:7526;" fillcolor="#006FC0" filled="t" stroked="f" coordsize="7526,3314" o:gfxdata="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B9sJLsAAADb&#10;AAAADwAAAAAAAAABACAAAAAiAAAAZHJzL2Rvd25yZXYueG1sUEsBAhQAFAAAAAgAh07iQDMvBZ47&#10;AAAAOQAAABAAAAAAAAAAAQAgAAAACgEAAGRycy9zaGFwZXhtbC54bWxQSwUGAAAAAAYABgBbAQAA&#10;tAMAAAAA&#10;" path="m7518,3313l8,3313,6,3313,4,3312,2,3310,1,3308,0,3305,0,7,1,5,2,3,4,1,6,0,8,0,7518,0,7520,0,7523,1,7524,3,7525,5,7526,7,15,7,8,15,15,15,15,3298,8,3298,15,3305,7526,3305,7525,3308,7524,3310,7523,3312,7520,3313,7518,3313xm15,15l8,15,15,7,15,15xm7511,15l15,15,15,7,7511,7,7511,15xm7511,3305l7511,7,7518,15,7526,15,7526,3298,7518,3298,7511,3305xm7526,15l7518,15,7511,7,7526,7,7526,15xm15,3305l8,3298,15,3298,15,3305xm7511,3305l15,3305,15,3298,7511,3298,7511,3305xm7526,3305l7511,3305,7518,3298,7526,3298,7526,3305xe">
                  <v:fill on="t" focussize="0,0"/>
                  <v:stroke on="f"/>
                  <v:imagedata o:title=""/>
                  <o:lock v:ext="edit" aspectratio="f"/>
                </v:shape>
                <w10:wrap type="topAndBottom"/>
              </v:group>
            </w:pict>
          </mc:Fallback>
        </mc:AlternateContent>
      </w:r>
    </w:p>
    <w:p w14:paraId="5ADE758D">
      <w:pPr>
        <w:pStyle w:val="6"/>
        <w:spacing w:before="11"/>
        <w:rPr>
          <w:rFonts w:hint="eastAsia" w:ascii="仿宋" w:hAnsi="仿宋" w:eastAsia="仿宋" w:cs="仿宋"/>
          <w:b/>
          <w:sz w:val="8"/>
          <w:szCs w:val="10"/>
        </w:rPr>
      </w:pPr>
    </w:p>
    <w:p w14:paraId="21F5641E">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在课程编辑栏点击“更多”，可以根据课程需要搜索相关图书及图书内页进行添加，泛雅平台提供丰富图书资源供教师使用。</w:t>
      </w:r>
    </w:p>
    <w:p w14:paraId="7C4B5C5E">
      <w:pPr>
        <w:pStyle w:val="6"/>
        <w:spacing w:before="12"/>
        <w:rPr>
          <w:rFonts w:hint="eastAsia" w:ascii="仿宋" w:hAnsi="仿宋" w:eastAsia="仿宋" w:cs="仿宋"/>
          <w:sz w:val="13"/>
          <w:szCs w:val="15"/>
        </w:rPr>
      </w:pPr>
    </w:p>
    <w:p w14:paraId="08726CF3">
      <w:pPr>
        <w:pStyle w:val="3"/>
        <w:numPr>
          <w:ilvl w:val="0"/>
          <w:numId w:val="0"/>
        </w:numPr>
        <w:tabs>
          <w:tab w:val="left" w:pos="644"/>
        </w:tabs>
        <w:spacing w:before="0" w:after="0" w:line="240" w:lineRule="auto"/>
        <w:ind w:left="119" w:leftChars="0" w:right="0" w:rightChars="0"/>
        <w:jc w:val="left"/>
        <w:outlineLvl w:val="1"/>
        <w:rPr>
          <w:rFonts w:hint="eastAsia" w:ascii="仿宋" w:hAnsi="仿宋" w:eastAsia="仿宋" w:cs="仿宋"/>
        </w:rPr>
      </w:pPr>
      <w:bookmarkStart w:id="38" w:name="_bookmark26"/>
      <w:bookmarkEnd w:id="38"/>
      <w:bookmarkStart w:id="39" w:name="4.6链接"/>
      <w:bookmarkEnd w:id="39"/>
      <w:bookmarkStart w:id="40" w:name="_Toc2944"/>
      <w:bookmarkStart w:id="41" w:name="_Toc7646"/>
      <w:r>
        <w:rPr>
          <w:rFonts w:hint="eastAsia" w:ascii="仿宋" w:hAnsi="仿宋" w:eastAsia="仿宋" w:cs="仿宋"/>
          <w:lang w:val="en-US" w:eastAsia="zh-CN"/>
        </w:rPr>
        <w:t>2.6插入</w:t>
      </w:r>
      <w:r>
        <w:rPr>
          <w:rFonts w:hint="eastAsia" w:ascii="仿宋" w:hAnsi="仿宋" w:eastAsia="仿宋" w:cs="仿宋"/>
        </w:rPr>
        <w:t>链接</w:t>
      </w:r>
      <w:bookmarkEnd w:id="40"/>
      <w:bookmarkEnd w:id="41"/>
    </w:p>
    <w:p w14:paraId="0BD01A9A">
      <w:pPr>
        <w:pStyle w:val="6"/>
        <w:spacing w:before="5"/>
        <w:rPr>
          <w:rFonts w:hint="eastAsia" w:ascii="仿宋" w:hAnsi="仿宋" w:eastAsia="仿宋" w:cs="仿宋"/>
          <w:b/>
          <w:sz w:val="21"/>
          <w:szCs w:val="13"/>
        </w:rPr>
      </w:pPr>
    </w:p>
    <w:p w14:paraId="3C2DA029">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链接是对课程内容的补充，通过链接可以连接到延伸阅读的关键词、名词等，如果想解释一个词语，或延伸到其他教学资源，可以尝试链接的方式。</w:t>
      </w:r>
    </w:p>
    <w:p w14:paraId="4C08752C">
      <w:pPr>
        <w:pStyle w:val="6"/>
        <w:keepNext w:val="0"/>
        <w:keepLines w:val="0"/>
        <w:pageBreakBefore w:val="0"/>
        <w:widowControl w:val="0"/>
        <w:kinsoku/>
        <w:wordWrap/>
        <w:overflowPunct/>
        <w:topLinePunct w:val="0"/>
        <w:autoSpaceDE w:val="0"/>
        <w:autoSpaceDN w:val="0"/>
        <w:bidi w:val="0"/>
        <w:adjustRightInd/>
        <w:snapToGrid/>
        <w:spacing w:line="360" w:lineRule="auto"/>
        <w:ind w:left="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114300" distR="114300">
            <wp:extent cx="4742815" cy="2484120"/>
            <wp:effectExtent l="9525" t="9525" r="10160" b="20955"/>
            <wp:docPr id="1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
                    <pic:cNvPicPr>
                      <a:picLocks noChangeAspect="1"/>
                    </pic:cNvPicPr>
                  </pic:nvPicPr>
                  <pic:blipFill>
                    <a:blip r:embed="rId28"/>
                    <a:stretch>
                      <a:fillRect/>
                    </a:stretch>
                  </pic:blipFill>
                  <pic:spPr>
                    <a:xfrm>
                      <a:off x="0" y="0"/>
                      <a:ext cx="4742815" cy="2484120"/>
                    </a:xfrm>
                    <a:prstGeom prst="rect">
                      <a:avLst/>
                    </a:prstGeom>
                    <a:noFill/>
                    <a:ln>
                      <a:solidFill>
                        <a:schemeClr val="tx1"/>
                      </a:solidFill>
                    </a:ln>
                  </pic:spPr>
                </pic:pic>
              </a:graphicData>
            </a:graphic>
          </wp:inline>
        </w:drawing>
      </w:r>
    </w:p>
    <w:p w14:paraId="0EB2C4B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当要选择使用链接的时候，选择工具栏中內链就会弹出如下图所示的对话框。可根据教师的需要选择添加标题及链接，并设置是否在新窗口打开以及显示模式</w:t>
      </w:r>
    </w:p>
    <w:p w14:paraId="4DBF4C69">
      <w:pPr>
        <w:pStyle w:val="6"/>
        <w:spacing w:before="1"/>
        <w:jc w:val="center"/>
      </w:pPr>
      <w:r>
        <w:drawing>
          <wp:inline distT="0" distB="0" distL="114300" distR="114300">
            <wp:extent cx="3766820" cy="2780665"/>
            <wp:effectExtent l="9525" t="9525" r="14605" b="1016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9"/>
                    <a:stretch>
                      <a:fillRect/>
                    </a:stretch>
                  </pic:blipFill>
                  <pic:spPr>
                    <a:xfrm>
                      <a:off x="0" y="0"/>
                      <a:ext cx="3766820" cy="2780665"/>
                    </a:xfrm>
                    <a:prstGeom prst="rect">
                      <a:avLst/>
                    </a:prstGeom>
                    <a:noFill/>
                    <a:ln>
                      <a:solidFill>
                        <a:schemeClr val="tx1"/>
                      </a:solidFill>
                    </a:ln>
                  </pic:spPr>
                </pic:pic>
              </a:graphicData>
            </a:graphic>
          </wp:inline>
        </w:drawing>
      </w:r>
    </w:p>
    <w:p w14:paraId="062B470F">
      <w:pPr>
        <w:pStyle w:val="6"/>
        <w:spacing w:before="1"/>
        <w:jc w:val="center"/>
        <w:rPr>
          <w:rFonts w:hint="eastAsia"/>
        </w:rPr>
      </w:pPr>
      <w:r>
        <w:drawing>
          <wp:inline distT="0" distB="0" distL="114300" distR="114300">
            <wp:extent cx="3752850" cy="2849245"/>
            <wp:effectExtent l="9525" t="9525" r="9525" b="1778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30"/>
                    <a:stretch>
                      <a:fillRect/>
                    </a:stretch>
                  </pic:blipFill>
                  <pic:spPr>
                    <a:xfrm>
                      <a:off x="0" y="0"/>
                      <a:ext cx="3752850" cy="2849245"/>
                    </a:xfrm>
                    <a:prstGeom prst="rect">
                      <a:avLst/>
                    </a:prstGeom>
                    <a:noFill/>
                    <a:ln>
                      <a:solidFill>
                        <a:schemeClr val="tx1"/>
                      </a:solidFill>
                    </a:ln>
                  </pic:spPr>
                </pic:pic>
              </a:graphicData>
            </a:graphic>
          </wp:inline>
        </w:drawing>
      </w:r>
    </w:p>
    <w:p w14:paraId="5D582D41">
      <w:pPr>
        <w:pStyle w:val="3"/>
        <w:numPr>
          <w:ilvl w:val="0"/>
          <w:numId w:val="0"/>
        </w:numPr>
        <w:tabs>
          <w:tab w:val="left" w:pos="644"/>
        </w:tabs>
        <w:spacing w:before="50" w:after="0" w:line="240" w:lineRule="auto"/>
        <w:ind w:left="119" w:leftChars="0" w:right="0" w:rightChars="0"/>
        <w:jc w:val="left"/>
        <w:outlineLvl w:val="1"/>
        <w:rPr>
          <w:rFonts w:hint="eastAsia" w:ascii="仿宋" w:hAnsi="仿宋" w:eastAsia="仿宋" w:cs="仿宋"/>
          <w:lang w:val="en-US" w:eastAsia="zh-CN"/>
        </w:rPr>
      </w:pPr>
      <w:bookmarkStart w:id="42" w:name="_bookmark27"/>
      <w:bookmarkEnd w:id="42"/>
      <w:bookmarkStart w:id="43" w:name="4.7知识扩展图"/>
      <w:bookmarkEnd w:id="43"/>
      <w:bookmarkStart w:id="44" w:name="_Toc14398"/>
      <w:bookmarkStart w:id="45" w:name="_Toc2348"/>
      <w:r>
        <w:rPr>
          <w:rFonts w:hint="eastAsia" w:ascii="仿宋" w:hAnsi="仿宋" w:eastAsia="仿宋" w:cs="仿宋"/>
          <w:lang w:val="en-US" w:eastAsia="zh-CN"/>
        </w:rPr>
        <w:t>2.7插入</w:t>
      </w:r>
      <w:r>
        <w:rPr>
          <w:rFonts w:hint="eastAsia" w:ascii="仿宋" w:hAnsi="仿宋" w:eastAsia="仿宋" w:cs="仿宋"/>
        </w:rPr>
        <w:t>知识扩展</w:t>
      </w:r>
      <w:r>
        <w:rPr>
          <w:rFonts w:hint="eastAsia" w:ascii="仿宋" w:hAnsi="仿宋" w:eastAsia="仿宋" w:cs="仿宋"/>
          <w:lang w:val="en-US" w:eastAsia="zh-CN"/>
        </w:rPr>
        <w:t>阅读</w:t>
      </w:r>
      <w:bookmarkEnd w:id="44"/>
      <w:bookmarkEnd w:id="45"/>
    </w:p>
    <w:p w14:paraId="35F39466">
      <w:pPr>
        <w:pStyle w:val="6"/>
        <w:spacing w:before="4"/>
        <w:rPr>
          <w:rFonts w:hint="eastAsia" w:ascii="仿宋" w:hAnsi="仿宋" w:eastAsia="仿宋" w:cs="仿宋"/>
          <w:b/>
          <w:sz w:val="36"/>
        </w:rPr>
      </w:pPr>
    </w:p>
    <w:p w14:paraId="3BA28A6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bidi="zh-CN"/>
        </w:rPr>
        <w:t>点击“更多”，选择扩展阅读，教师可以根据授课的相关知识点插入与此有关的知识扩展资源，方便学生进行扩展阅读。</w:t>
      </w:r>
    </w:p>
    <w:p w14:paraId="2F5C84F5">
      <w:pPr>
        <w:pStyle w:val="6"/>
        <w:spacing w:before="6"/>
        <w:rPr>
          <w:rFonts w:hint="eastAsia" w:ascii="仿宋" w:hAnsi="仿宋" w:eastAsia="仿宋" w:cs="仿宋"/>
          <w:sz w:val="19"/>
        </w:rPr>
      </w:pPr>
      <w:r>
        <w:rPr>
          <w:rFonts w:hint="eastAsia" w:ascii="仿宋" w:hAnsi="仿宋" w:eastAsia="仿宋" w:cs="仿宋"/>
        </w:rPr>
        <mc:AlternateContent>
          <mc:Choice Requires="wpg">
            <w:drawing>
              <wp:anchor distT="0" distB="0" distL="114300" distR="114300" simplePos="0" relativeHeight="251661312" behindDoc="1" locked="0" layoutInCell="1" allowOverlap="1">
                <wp:simplePos x="0" y="0"/>
                <wp:positionH relativeFrom="page">
                  <wp:posOffset>1887855</wp:posOffset>
                </wp:positionH>
                <wp:positionV relativeFrom="paragraph">
                  <wp:posOffset>2616835</wp:posOffset>
                </wp:positionV>
                <wp:extent cx="3787140" cy="3411855"/>
                <wp:effectExtent l="4445" t="4445" r="18415" b="12700"/>
                <wp:wrapTopAndBottom/>
                <wp:docPr id="61" name="组合 386"/>
                <wp:cNvGraphicFramePr/>
                <a:graphic xmlns:a="http://schemas.openxmlformats.org/drawingml/2006/main">
                  <a:graphicData uri="http://schemas.microsoft.com/office/word/2010/wordprocessingGroup">
                    <wpg:wgp>
                      <wpg:cNvGrpSpPr/>
                      <wpg:grpSpPr>
                        <a:xfrm>
                          <a:off x="0" y="0"/>
                          <a:ext cx="3787140" cy="3411855"/>
                          <a:chOff x="1799" y="5325"/>
                          <a:chExt cx="5964" cy="5373"/>
                        </a:xfrm>
                      </wpg:grpSpPr>
                      <pic:pic xmlns:pic="http://schemas.openxmlformats.org/drawingml/2006/picture">
                        <pic:nvPicPr>
                          <pic:cNvPr id="59" name="图片 387"/>
                          <pic:cNvPicPr>
                            <a:picLocks noChangeAspect="1"/>
                          </pic:cNvPicPr>
                        </pic:nvPicPr>
                        <pic:blipFill>
                          <a:blip r:embed="rId31"/>
                          <a:stretch>
                            <a:fillRect/>
                          </a:stretch>
                        </pic:blipFill>
                        <pic:spPr>
                          <a:xfrm>
                            <a:off x="1819" y="5345"/>
                            <a:ext cx="5924" cy="5333"/>
                          </a:xfrm>
                          <a:prstGeom prst="rect">
                            <a:avLst/>
                          </a:prstGeom>
                          <a:noFill/>
                          <a:ln>
                            <a:solidFill>
                              <a:schemeClr val="tx1"/>
                            </a:solidFill>
                          </a:ln>
                        </pic:spPr>
                      </pic:pic>
                      <wps:wsp>
                        <wps:cNvPr id="60" name="任意多边形 388"/>
                        <wps:cNvSpPr/>
                        <wps:spPr>
                          <a:xfrm>
                            <a:off x="1799" y="5325"/>
                            <a:ext cx="5964" cy="5373"/>
                          </a:xfrm>
                          <a:custGeom>
                            <a:avLst/>
                            <a:gdLst/>
                            <a:ahLst/>
                            <a:cxnLst/>
                            <a:pathLst>
                              <a:path w="5964" h="5373">
                                <a:moveTo>
                                  <a:pt x="5953" y="5373"/>
                                </a:moveTo>
                                <a:lnTo>
                                  <a:pt x="10" y="5373"/>
                                </a:lnTo>
                                <a:lnTo>
                                  <a:pt x="7" y="5372"/>
                                </a:lnTo>
                                <a:lnTo>
                                  <a:pt x="4" y="5371"/>
                                </a:lnTo>
                                <a:lnTo>
                                  <a:pt x="2" y="5369"/>
                                </a:lnTo>
                                <a:lnTo>
                                  <a:pt x="1" y="5366"/>
                                </a:lnTo>
                                <a:lnTo>
                                  <a:pt x="0" y="5363"/>
                                </a:lnTo>
                                <a:lnTo>
                                  <a:pt x="0" y="10"/>
                                </a:lnTo>
                                <a:lnTo>
                                  <a:pt x="1" y="7"/>
                                </a:lnTo>
                                <a:lnTo>
                                  <a:pt x="2" y="4"/>
                                </a:lnTo>
                                <a:lnTo>
                                  <a:pt x="4" y="2"/>
                                </a:lnTo>
                                <a:lnTo>
                                  <a:pt x="7" y="0"/>
                                </a:lnTo>
                                <a:lnTo>
                                  <a:pt x="10" y="0"/>
                                </a:lnTo>
                                <a:lnTo>
                                  <a:pt x="5953" y="0"/>
                                </a:lnTo>
                                <a:lnTo>
                                  <a:pt x="5956" y="0"/>
                                </a:lnTo>
                                <a:lnTo>
                                  <a:pt x="5959" y="2"/>
                                </a:lnTo>
                                <a:lnTo>
                                  <a:pt x="5961" y="4"/>
                                </a:lnTo>
                                <a:lnTo>
                                  <a:pt x="5963" y="7"/>
                                </a:lnTo>
                                <a:lnTo>
                                  <a:pt x="5963" y="10"/>
                                </a:lnTo>
                                <a:lnTo>
                                  <a:pt x="20" y="10"/>
                                </a:lnTo>
                                <a:lnTo>
                                  <a:pt x="10" y="20"/>
                                </a:lnTo>
                                <a:lnTo>
                                  <a:pt x="20" y="20"/>
                                </a:lnTo>
                                <a:lnTo>
                                  <a:pt x="20" y="5353"/>
                                </a:lnTo>
                                <a:lnTo>
                                  <a:pt x="10" y="5353"/>
                                </a:lnTo>
                                <a:lnTo>
                                  <a:pt x="20" y="5363"/>
                                </a:lnTo>
                                <a:lnTo>
                                  <a:pt x="5963" y="5363"/>
                                </a:lnTo>
                                <a:lnTo>
                                  <a:pt x="5963" y="5366"/>
                                </a:lnTo>
                                <a:lnTo>
                                  <a:pt x="5961" y="5369"/>
                                </a:lnTo>
                                <a:lnTo>
                                  <a:pt x="5959" y="5371"/>
                                </a:lnTo>
                                <a:lnTo>
                                  <a:pt x="5956" y="5372"/>
                                </a:lnTo>
                                <a:lnTo>
                                  <a:pt x="5953" y="5373"/>
                                </a:lnTo>
                                <a:close/>
                                <a:moveTo>
                                  <a:pt x="20" y="20"/>
                                </a:moveTo>
                                <a:lnTo>
                                  <a:pt x="10" y="20"/>
                                </a:lnTo>
                                <a:lnTo>
                                  <a:pt x="20" y="10"/>
                                </a:lnTo>
                                <a:lnTo>
                                  <a:pt x="20" y="20"/>
                                </a:lnTo>
                                <a:close/>
                                <a:moveTo>
                                  <a:pt x="5943" y="20"/>
                                </a:moveTo>
                                <a:lnTo>
                                  <a:pt x="20" y="20"/>
                                </a:lnTo>
                                <a:lnTo>
                                  <a:pt x="20" y="10"/>
                                </a:lnTo>
                                <a:lnTo>
                                  <a:pt x="5943" y="10"/>
                                </a:lnTo>
                                <a:lnTo>
                                  <a:pt x="5943" y="20"/>
                                </a:lnTo>
                                <a:close/>
                                <a:moveTo>
                                  <a:pt x="5943" y="5363"/>
                                </a:moveTo>
                                <a:lnTo>
                                  <a:pt x="5943" y="10"/>
                                </a:lnTo>
                                <a:lnTo>
                                  <a:pt x="5953" y="20"/>
                                </a:lnTo>
                                <a:lnTo>
                                  <a:pt x="5963" y="20"/>
                                </a:lnTo>
                                <a:lnTo>
                                  <a:pt x="5963" y="5353"/>
                                </a:lnTo>
                                <a:lnTo>
                                  <a:pt x="5953" y="5353"/>
                                </a:lnTo>
                                <a:lnTo>
                                  <a:pt x="5943" y="5363"/>
                                </a:lnTo>
                                <a:close/>
                                <a:moveTo>
                                  <a:pt x="5963" y="20"/>
                                </a:moveTo>
                                <a:lnTo>
                                  <a:pt x="5953" y="20"/>
                                </a:lnTo>
                                <a:lnTo>
                                  <a:pt x="5943" y="10"/>
                                </a:lnTo>
                                <a:lnTo>
                                  <a:pt x="5963" y="10"/>
                                </a:lnTo>
                                <a:lnTo>
                                  <a:pt x="5963" y="20"/>
                                </a:lnTo>
                                <a:close/>
                                <a:moveTo>
                                  <a:pt x="20" y="5363"/>
                                </a:moveTo>
                                <a:lnTo>
                                  <a:pt x="10" y="5353"/>
                                </a:lnTo>
                                <a:lnTo>
                                  <a:pt x="20" y="5353"/>
                                </a:lnTo>
                                <a:lnTo>
                                  <a:pt x="20" y="5363"/>
                                </a:lnTo>
                                <a:close/>
                                <a:moveTo>
                                  <a:pt x="5943" y="5363"/>
                                </a:moveTo>
                                <a:lnTo>
                                  <a:pt x="20" y="5363"/>
                                </a:lnTo>
                                <a:lnTo>
                                  <a:pt x="20" y="5353"/>
                                </a:lnTo>
                                <a:lnTo>
                                  <a:pt x="5943" y="5353"/>
                                </a:lnTo>
                                <a:lnTo>
                                  <a:pt x="5943" y="5363"/>
                                </a:lnTo>
                                <a:close/>
                                <a:moveTo>
                                  <a:pt x="5963" y="5363"/>
                                </a:moveTo>
                                <a:lnTo>
                                  <a:pt x="5943" y="5363"/>
                                </a:lnTo>
                                <a:lnTo>
                                  <a:pt x="5953" y="5353"/>
                                </a:lnTo>
                                <a:lnTo>
                                  <a:pt x="5963" y="5353"/>
                                </a:lnTo>
                                <a:lnTo>
                                  <a:pt x="5963" y="5363"/>
                                </a:lnTo>
                                <a:close/>
                              </a:path>
                            </a:pathLst>
                          </a:custGeom>
                          <a:solidFill>
                            <a:srgbClr val="385D89"/>
                          </a:solidFill>
                          <a:ln>
                            <a:solidFill>
                              <a:schemeClr val="tx1"/>
                            </a:solidFill>
                          </a:ln>
                        </wps:spPr>
                        <wps:bodyPr upright="1"/>
                      </wps:wsp>
                    </wpg:wgp>
                  </a:graphicData>
                </a:graphic>
              </wp:anchor>
            </w:drawing>
          </mc:Choice>
          <mc:Fallback>
            <w:pict>
              <v:group id="组合 386" o:spid="_x0000_s1026" o:spt="203" style="position:absolute;left:0pt;margin-left:148.65pt;margin-top:206.05pt;height:268.65pt;width:298.2pt;mso-position-horizontal-relative:page;mso-wrap-distance-bottom:0pt;mso-wrap-distance-top:0pt;z-index:-251655168;mso-width-relative:page;mso-height-relative:page;" coordorigin="1799,5325" coordsize="5964,5373" o:gfxdata="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">
                <o:lock v:ext="edit" aspectratio="f"/>
                <v:shape id="图片 387" o:spid="_x0000_s1026" o:spt="75" type="#_x0000_t75" style="position:absolute;left:1819;top:5345;height:5333;width:5924;" filled="f" o:preferrelative="t" stroked="t" coordsize="21600,21600" o:gfxdata="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K7i6/&#10;AAAA2wAAAA8AAAAAAAAAAQAgAAAAIgAAAGRycy9kb3ducmV2LnhtbFBLAQIUABQAAAAIAIdO4kAz&#10;LwWeOwAAADkAAAAQAAAAAAAAAAEAIAAAAA4BAABkcnMvc2hhcGV4bWwueG1sUEsFBgAAAAAGAAYA&#10;WwEAALgDAAAAAA==&#10;">
                  <v:fill on="f" focussize="0,0"/>
                  <v:stroke color="#000000 [3213]" joinstyle="round"/>
                  <v:imagedata r:id="rId31" o:title=""/>
                  <o:lock v:ext="edit" aspectratio="t"/>
                </v:shape>
                <v:shape id="任意多边形 388" o:spid="_x0000_s1026" o:spt="100" style="position:absolute;left:1799;top:5325;height:5373;width:5964;" fillcolor="#385D89" filled="t" stroked="t" coordsize="5964,5373" o:gfxdata="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I2grsAAADb&#10;AAAADwAAAAAAAAABACAAAAAiAAAAZHJzL2Rvd25yZXYueG1sUEsBAhQAFAAAAAgAh07iQDMvBZ47&#10;AAAAOQAAABAAAAAAAAAAAQAgAAAACgEAAGRycy9zaGFwZXhtbC54bWxQSwUGAAAAAAYABgBbAQAA&#10;tAMAAAAA&#10;" path="m5953,5373l10,5373,7,5372,4,5371,2,5369,1,5366,0,5363,0,10,1,7,2,4,4,2,7,0,10,0,5953,0,5956,0,5959,2,5961,4,5963,7,5963,10,20,10,10,20,20,20,20,5353,10,5353,20,5363,5963,5363,5963,5366,5961,5369,5959,5371,5956,5372,5953,5373xm20,20l10,20,20,10,20,20xm5943,20l20,20,20,10,5943,10,5943,20xm5943,5363l5943,10,5953,20,5963,20,5963,5353,5953,5353,5943,5363xm5963,20l5953,20,5943,10,5963,10,5963,20xm20,5363l10,5353,20,5353,20,5363xm5943,5363l20,5363,20,5353,5943,5353,5943,5363xm5963,5363l5943,5363,5953,5353,5963,5353,5963,5363xe">
                  <v:fill on="t" focussize="0,0"/>
                  <v:stroke color="#000000 [3213]" joinstyle="round"/>
                  <v:imagedata o:title=""/>
                  <o:lock v:ext="edit" aspectratio="f"/>
                </v:shape>
                <w10:wrap type="topAndBottom"/>
              </v:group>
            </w:pict>
          </mc:Fallback>
        </mc:AlternateContent>
      </w:r>
      <w:r>
        <w:rPr>
          <w:rFonts w:hint="eastAsia" w:ascii="仿宋" w:hAnsi="仿宋" w:eastAsia="仿宋" w:cs="仿宋"/>
        </w:rPr>
        <mc:AlternateContent>
          <mc:Choice Requires="wpg">
            <w:drawing>
              <wp:anchor distT="0" distB="0" distL="114300" distR="114300" simplePos="0" relativeHeight="251660288" behindDoc="1" locked="0" layoutInCell="1" allowOverlap="1">
                <wp:simplePos x="0" y="0"/>
                <wp:positionH relativeFrom="page">
                  <wp:posOffset>1315720</wp:posOffset>
                </wp:positionH>
                <wp:positionV relativeFrom="paragraph">
                  <wp:posOffset>56515</wp:posOffset>
                </wp:positionV>
                <wp:extent cx="4931410" cy="2526030"/>
                <wp:effectExtent l="4445" t="4445" r="17145" b="22225"/>
                <wp:wrapTopAndBottom/>
                <wp:docPr id="57" name="组合 383"/>
                <wp:cNvGraphicFramePr/>
                <a:graphic xmlns:a="http://schemas.openxmlformats.org/drawingml/2006/main">
                  <a:graphicData uri="http://schemas.microsoft.com/office/word/2010/wordprocessingGroup">
                    <wpg:wgp>
                      <wpg:cNvGrpSpPr/>
                      <wpg:grpSpPr>
                        <a:xfrm>
                          <a:off x="0" y="0"/>
                          <a:ext cx="4931410" cy="2526030"/>
                          <a:chOff x="1799" y="1029"/>
                          <a:chExt cx="7766" cy="3978"/>
                        </a:xfrm>
                      </wpg:grpSpPr>
                      <pic:pic xmlns:pic="http://schemas.openxmlformats.org/drawingml/2006/picture">
                        <pic:nvPicPr>
                          <pic:cNvPr id="15" name="图片 384"/>
                          <pic:cNvPicPr>
                            <a:picLocks noChangeAspect="1"/>
                          </pic:cNvPicPr>
                        </pic:nvPicPr>
                        <pic:blipFill>
                          <a:blip r:embed="rId32"/>
                          <a:stretch>
                            <a:fillRect/>
                          </a:stretch>
                        </pic:blipFill>
                        <pic:spPr>
                          <a:xfrm>
                            <a:off x="1814" y="1044"/>
                            <a:ext cx="7736" cy="3948"/>
                          </a:xfrm>
                          <a:prstGeom prst="rect">
                            <a:avLst/>
                          </a:prstGeom>
                          <a:noFill/>
                          <a:ln>
                            <a:solidFill>
                              <a:schemeClr val="tx1"/>
                            </a:solidFill>
                          </a:ln>
                        </pic:spPr>
                      </pic:pic>
                      <wps:wsp>
                        <wps:cNvPr id="56" name="任意多边形 385"/>
                        <wps:cNvSpPr/>
                        <wps:spPr>
                          <a:xfrm>
                            <a:off x="1799" y="1029"/>
                            <a:ext cx="7766" cy="3978"/>
                          </a:xfrm>
                          <a:custGeom>
                            <a:avLst/>
                            <a:gdLst/>
                            <a:ahLst/>
                            <a:cxnLst/>
                            <a:pathLst>
                              <a:path w="7766" h="3978">
                                <a:moveTo>
                                  <a:pt x="7758" y="3978"/>
                                </a:moveTo>
                                <a:lnTo>
                                  <a:pt x="8" y="3978"/>
                                </a:lnTo>
                                <a:lnTo>
                                  <a:pt x="6" y="3978"/>
                                </a:lnTo>
                                <a:lnTo>
                                  <a:pt x="4" y="3977"/>
                                </a:lnTo>
                                <a:lnTo>
                                  <a:pt x="2" y="3975"/>
                                </a:lnTo>
                                <a:lnTo>
                                  <a:pt x="1" y="3973"/>
                                </a:lnTo>
                                <a:lnTo>
                                  <a:pt x="0" y="3971"/>
                                </a:lnTo>
                                <a:lnTo>
                                  <a:pt x="0" y="8"/>
                                </a:lnTo>
                                <a:lnTo>
                                  <a:pt x="1" y="5"/>
                                </a:lnTo>
                                <a:lnTo>
                                  <a:pt x="2" y="3"/>
                                </a:lnTo>
                                <a:lnTo>
                                  <a:pt x="4" y="2"/>
                                </a:lnTo>
                                <a:lnTo>
                                  <a:pt x="6" y="1"/>
                                </a:lnTo>
                                <a:lnTo>
                                  <a:pt x="8" y="0"/>
                                </a:lnTo>
                                <a:lnTo>
                                  <a:pt x="7758" y="0"/>
                                </a:lnTo>
                                <a:lnTo>
                                  <a:pt x="7760" y="1"/>
                                </a:lnTo>
                                <a:lnTo>
                                  <a:pt x="7763" y="2"/>
                                </a:lnTo>
                                <a:lnTo>
                                  <a:pt x="7764" y="3"/>
                                </a:lnTo>
                                <a:lnTo>
                                  <a:pt x="7765" y="5"/>
                                </a:lnTo>
                                <a:lnTo>
                                  <a:pt x="7766" y="8"/>
                                </a:lnTo>
                                <a:lnTo>
                                  <a:pt x="15" y="8"/>
                                </a:lnTo>
                                <a:lnTo>
                                  <a:pt x="8" y="15"/>
                                </a:lnTo>
                                <a:lnTo>
                                  <a:pt x="15" y="15"/>
                                </a:lnTo>
                                <a:lnTo>
                                  <a:pt x="15" y="3963"/>
                                </a:lnTo>
                                <a:lnTo>
                                  <a:pt x="8" y="3963"/>
                                </a:lnTo>
                                <a:lnTo>
                                  <a:pt x="15" y="3971"/>
                                </a:lnTo>
                                <a:lnTo>
                                  <a:pt x="7766" y="3971"/>
                                </a:lnTo>
                                <a:lnTo>
                                  <a:pt x="7765" y="3973"/>
                                </a:lnTo>
                                <a:lnTo>
                                  <a:pt x="7764" y="3975"/>
                                </a:lnTo>
                                <a:lnTo>
                                  <a:pt x="7763" y="3977"/>
                                </a:lnTo>
                                <a:lnTo>
                                  <a:pt x="7760" y="3978"/>
                                </a:lnTo>
                                <a:lnTo>
                                  <a:pt x="7758" y="3978"/>
                                </a:lnTo>
                                <a:close/>
                                <a:moveTo>
                                  <a:pt x="15" y="15"/>
                                </a:moveTo>
                                <a:lnTo>
                                  <a:pt x="8" y="15"/>
                                </a:lnTo>
                                <a:lnTo>
                                  <a:pt x="15" y="8"/>
                                </a:lnTo>
                                <a:lnTo>
                                  <a:pt x="15" y="15"/>
                                </a:lnTo>
                                <a:close/>
                                <a:moveTo>
                                  <a:pt x="7751" y="15"/>
                                </a:moveTo>
                                <a:lnTo>
                                  <a:pt x="15" y="15"/>
                                </a:lnTo>
                                <a:lnTo>
                                  <a:pt x="15" y="8"/>
                                </a:lnTo>
                                <a:lnTo>
                                  <a:pt x="7751" y="8"/>
                                </a:lnTo>
                                <a:lnTo>
                                  <a:pt x="7751" y="15"/>
                                </a:lnTo>
                                <a:close/>
                                <a:moveTo>
                                  <a:pt x="7751" y="3971"/>
                                </a:moveTo>
                                <a:lnTo>
                                  <a:pt x="7751" y="8"/>
                                </a:lnTo>
                                <a:lnTo>
                                  <a:pt x="7758" y="15"/>
                                </a:lnTo>
                                <a:lnTo>
                                  <a:pt x="7766" y="15"/>
                                </a:lnTo>
                                <a:lnTo>
                                  <a:pt x="7766" y="3963"/>
                                </a:lnTo>
                                <a:lnTo>
                                  <a:pt x="7758" y="3963"/>
                                </a:lnTo>
                                <a:lnTo>
                                  <a:pt x="7751" y="3971"/>
                                </a:lnTo>
                                <a:close/>
                                <a:moveTo>
                                  <a:pt x="7766" y="15"/>
                                </a:moveTo>
                                <a:lnTo>
                                  <a:pt x="7758" y="15"/>
                                </a:lnTo>
                                <a:lnTo>
                                  <a:pt x="7751" y="8"/>
                                </a:lnTo>
                                <a:lnTo>
                                  <a:pt x="7766" y="8"/>
                                </a:lnTo>
                                <a:lnTo>
                                  <a:pt x="7766" y="15"/>
                                </a:lnTo>
                                <a:close/>
                                <a:moveTo>
                                  <a:pt x="15" y="3971"/>
                                </a:moveTo>
                                <a:lnTo>
                                  <a:pt x="8" y="3963"/>
                                </a:lnTo>
                                <a:lnTo>
                                  <a:pt x="15" y="3963"/>
                                </a:lnTo>
                                <a:lnTo>
                                  <a:pt x="15" y="3971"/>
                                </a:lnTo>
                                <a:close/>
                                <a:moveTo>
                                  <a:pt x="7751" y="3971"/>
                                </a:moveTo>
                                <a:lnTo>
                                  <a:pt x="15" y="3971"/>
                                </a:lnTo>
                                <a:lnTo>
                                  <a:pt x="15" y="3963"/>
                                </a:lnTo>
                                <a:lnTo>
                                  <a:pt x="7751" y="3963"/>
                                </a:lnTo>
                                <a:lnTo>
                                  <a:pt x="7751" y="3971"/>
                                </a:lnTo>
                                <a:close/>
                                <a:moveTo>
                                  <a:pt x="7766" y="3971"/>
                                </a:moveTo>
                                <a:lnTo>
                                  <a:pt x="7751" y="3971"/>
                                </a:lnTo>
                                <a:lnTo>
                                  <a:pt x="7758" y="3963"/>
                                </a:lnTo>
                                <a:lnTo>
                                  <a:pt x="7766" y="3963"/>
                                </a:lnTo>
                                <a:lnTo>
                                  <a:pt x="7766" y="3971"/>
                                </a:lnTo>
                                <a:close/>
                              </a:path>
                            </a:pathLst>
                          </a:custGeom>
                          <a:solidFill>
                            <a:srgbClr val="006FC0"/>
                          </a:solidFill>
                          <a:ln>
                            <a:solidFill>
                              <a:schemeClr val="tx1"/>
                            </a:solidFill>
                          </a:ln>
                        </wps:spPr>
                        <wps:bodyPr upright="1"/>
                      </wps:wsp>
                    </wpg:wgp>
                  </a:graphicData>
                </a:graphic>
              </wp:anchor>
            </w:drawing>
          </mc:Choice>
          <mc:Fallback>
            <w:pict>
              <v:group id="组合 383" o:spid="_x0000_s1026" o:spt="203" style="position:absolute;left:0pt;margin-left:103.6pt;margin-top:4.45pt;height:198.9pt;width:388.3pt;mso-position-horizontal-relative:page;mso-wrap-distance-bottom:0pt;mso-wrap-distance-top:0pt;z-index:-251656192;mso-width-relative:page;mso-height-relative:page;" coordorigin="1799,1029" coordsize="7766,3978" o:gfxdata="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">
                <o:lock v:ext="edit" aspectratio="f"/>
                <v:shape id="图片 384" o:spid="_x0000_s1026" o:spt="75" type="#_x0000_t75" style="position:absolute;left:1814;top:1044;height:3948;width:7736;" filled="f" o:preferrelative="t" stroked="t" coordsize="21600,21600" o:gfxdata="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ePp9L4A&#10;AADbAAAADwAAAAAAAAABACAAAAAiAAAAZHJzL2Rvd25yZXYueG1sUEsBAhQAFAAAAAgAh07iQDMv&#10;BZ47AAAAOQAAABAAAAAAAAAAAQAgAAAADQEAAGRycy9zaGFwZXhtbC54bWxQSwUGAAAAAAYABgBb&#10;AQAAtwMAAAAA&#10;">
                  <v:fill on="f" focussize="0,0"/>
                  <v:stroke color="#000000 [3213]" joinstyle="round"/>
                  <v:imagedata r:id="rId32" o:title=""/>
                  <o:lock v:ext="edit" aspectratio="t"/>
                </v:shape>
                <v:shape id="任意多边形 385" o:spid="_x0000_s1026" o:spt="100" style="position:absolute;left:1799;top:1029;height:3978;width:7766;" fillcolor="#006FC0" filled="t" stroked="t" coordsize="7766,3978" o:gfxdata="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UuAivQAA&#10;ANsAAAAPAAAAAAAAAAEAIAAAACIAAABkcnMvZG93bnJldi54bWxQSwECFAAUAAAACACHTuJAMy8F&#10;njsAAAA5AAAAEAAAAAAAAAABACAAAAAMAQAAZHJzL3NoYXBleG1sLnhtbFBLBQYAAAAABgAGAFsB&#10;AAC2AwAAAAA=&#10;" path="m7758,3978l8,3978,6,3978,4,3977,2,3975,1,3973,0,3971,0,8,1,5,2,3,4,2,6,1,8,0,7758,0,7760,1,7763,2,7764,3,7765,5,7766,8,15,8,8,15,15,15,15,3963,8,3963,15,3971,7766,3971,7765,3973,7764,3975,7763,3977,7760,3978,7758,3978xm15,15l8,15,15,8,15,15xm7751,15l15,15,15,8,7751,8,7751,15xm7751,3971l7751,8,7758,15,7766,15,7766,3963,7758,3963,7751,3971xm7766,15l7758,15,7751,8,7766,8,7766,15xm15,3971l8,3963,15,3963,15,3971xm7751,3971l15,3971,15,3963,7751,3963,7751,3971xm7766,3971l7751,3971,7758,3963,7766,3963,7766,3971xe">
                  <v:fill on="t" focussize="0,0"/>
                  <v:stroke color="#000000 [3213]" joinstyle="round"/>
                  <v:imagedata o:title=""/>
                  <o:lock v:ext="edit" aspectratio="f"/>
                </v:shape>
                <w10:wrap type="topAndBottom"/>
              </v:group>
            </w:pict>
          </mc:Fallback>
        </mc:AlternateContent>
      </w:r>
    </w:p>
    <w:p w14:paraId="1E9E702D">
      <w:pPr>
        <w:pStyle w:val="6"/>
        <w:spacing w:before="91" w:line="221" w:lineRule="auto"/>
        <w:ind w:left="28"/>
        <w:outlineLvl w:val="1"/>
      </w:pPr>
      <w:bookmarkStart w:id="46" w:name="_Toc4657"/>
      <w:r>
        <w:rPr>
          <w:b/>
          <w:bCs/>
          <w:spacing w:val="-5"/>
        </w:rPr>
        <w:t>2.</w:t>
      </w:r>
      <w:r>
        <w:rPr>
          <w:rFonts w:hint="eastAsia" w:eastAsia="宋体"/>
          <w:b/>
          <w:bCs/>
          <w:spacing w:val="-5"/>
          <w:lang w:val="en-US" w:eastAsia="zh-CN"/>
        </w:rPr>
        <w:t>8</w:t>
      </w:r>
      <w:r>
        <w:rPr>
          <w:b/>
          <w:bCs/>
          <w:spacing w:val="-5"/>
        </w:rPr>
        <w:t>课程门户</w:t>
      </w:r>
      <w:bookmarkEnd w:id="46"/>
    </w:p>
    <w:p w14:paraId="1ECBF345">
      <w:pPr>
        <w:spacing w:line="396" w:lineRule="auto"/>
        <w:rPr>
          <w:rFonts w:ascii="Arial"/>
          <w:sz w:val="21"/>
        </w:rPr>
      </w:pPr>
    </w:p>
    <w:p w14:paraId="1B63C387">
      <w:pPr>
        <w:spacing w:before="86" w:line="222" w:lineRule="auto"/>
        <w:ind w:left="45" w:right="47" w:firstLine="392"/>
        <w:rPr>
          <w:rFonts w:ascii="微软雅黑" w:hAnsi="微软雅黑" w:eastAsia="微软雅黑" w:cs="微软雅黑"/>
          <w:sz w:val="20"/>
          <w:szCs w:val="20"/>
        </w:rPr>
      </w:pPr>
      <w:r>
        <w:rPr>
          <w:rFonts w:ascii="微软雅黑" w:hAnsi="微软雅黑" w:eastAsia="微软雅黑" w:cs="微软雅黑"/>
          <w:color w:val="181E33"/>
          <w:spacing w:val="7"/>
          <w:sz w:val="20"/>
          <w:szCs w:val="20"/>
        </w:rPr>
        <w:t>访客看到我们的课程是从课程门户开始的，可以在我们课程左上角的课程封面上，点击“课程门户”就可以进入课程门户展示界面。</w:t>
      </w:r>
    </w:p>
    <w:p w14:paraId="07FB4794">
      <w:pPr>
        <w:spacing w:line="2022" w:lineRule="exact"/>
        <w:ind w:firstLine="488"/>
      </w:pPr>
      <w:r>
        <w:rPr>
          <w:position w:val="-40"/>
        </w:rPr>
        <w:drawing>
          <wp:inline distT="0" distB="0" distL="0" distR="0">
            <wp:extent cx="4930775" cy="1283970"/>
            <wp:effectExtent l="0" t="0" r="3175" b="11430"/>
            <wp:docPr id="50" name="IM 242"/>
            <wp:cNvGraphicFramePr/>
            <a:graphic xmlns:a="http://schemas.openxmlformats.org/drawingml/2006/main">
              <a:graphicData uri="http://schemas.openxmlformats.org/drawingml/2006/picture">
                <pic:pic xmlns:pic="http://schemas.openxmlformats.org/drawingml/2006/picture">
                  <pic:nvPicPr>
                    <pic:cNvPr id="50" name="IM 242"/>
                    <pic:cNvPicPr/>
                  </pic:nvPicPr>
                  <pic:blipFill>
                    <a:blip r:embed="rId33"/>
                    <a:stretch>
                      <a:fillRect/>
                    </a:stretch>
                  </pic:blipFill>
                  <pic:spPr>
                    <a:xfrm>
                      <a:off x="0" y="0"/>
                      <a:ext cx="4930902" cy="1283970"/>
                    </a:xfrm>
                    <a:prstGeom prst="rect">
                      <a:avLst/>
                    </a:prstGeom>
                  </pic:spPr>
                </pic:pic>
              </a:graphicData>
            </a:graphic>
          </wp:inline>
        </w:drawing>
      </w:r>
    </w:p>
    <w:p w14:paraId="66F7E083">
      <w:pPr>
        <w:spacing w:before="102" w:line="252" w:lineRule="auto"/>
        <w:ind w:left="16" w:right="57" w:firstLine="421"/>
        <w:rPr>
          <w:rFonts w:ascii="微软雅黑" w:hAnsi="微软雅黑" w:eastAsia="微软雅黑" w:cs="微软雅黑"/>
          <w:sz w:val="20"/>
          <w:szCs w:val="20"/>
        </w:rPr>
      </w:pPr>
      <w:r>
        <w:rPr>
          <w:rFonts w:ascii="微软雅黑" w:hAnsi="微软雅黑" w:eastAsia="微软雅黑" w:cs="微软雅黑"/>
          <w:color w:val="181E33"/>
          <w:spacing w:val="9"/>
          <w:sz w:val="20"/>
          <w:szCs w:val="20"/>
        </w:rPr>
        <w:t>课程门户主要包括封面和宣传片信息、课程</w:t>
      </w:r>
      <w:r>
        <w:rPr>
          <w:rFonts w:ascii="微软雅黑" w:hAnsi="微软雅黑" w:eastAsia="微软雅黑" w:cs="微软雅黑"/>
          <w:color w:val="181E33"/>
          <w:spacing w:val="8"/>
          <w:sz w:val="20"/>
          <w:szCs w:val="20"/>
        </w:rPr>
        <w:t>章节信息、</w:t>
      </w:r>
      <w:r>
        <w:rPr>
          <w:rFonts w:ascii="微软雅黑" w:hAnsi="微软雅黑" w:eastAsia="微软雅黑" w:cs="微软雅黑"/>
          <w:color w:val="181E33"/>
          <w:spacing w:val="1"/>
          <w:sz w:val="20"/>
          <w:szCs w:val="20"/>
        </w:rPr>
        <w:t xml:space="preserve">  </w:t>
      </w:r>
      <w:r>
        <w:rPr>
          <w:rFonts w:ascii="微软雅黑" w:hAnsi="微软雅黑" w:eastAsia="微软雅黑" w:cs="微软雅黑"/>
          <w:color w:val="181E33"/>
          <w:spacing w:val="8"/>
          <w:sz w:val="20"/>
          <w:szCs w:val="20"/>
        </w:rPr>
        <w:t>课程相关信息</w:t>
      </w:r>
      <w:r>
        <w:rPr>
          <w:rFonts w:ascii="微软雅黑" w:hAnsi="微软雅黑" w:eastAsia="微软雅黑" w:cs="微软雅黑"/>
          <w:color w:val="181E33"/>
          <w:spacing w:val="-25"/>
          <w:sz w:val="20"/>
          <w:szCs w:val="20"/>
        </w:rPr>
        <w:t xml:space="preserve"> </w:t>
      </w:r>
      <w:r>
        <w:rPr>
          <w:rFonts w:ascii="微软雅黑" w:hAnsi="微软雅黑" w:eastAsia="微软雅黑" w:cs="微软雅黑"/>
          <w:color w:val="181E33"/>
          <w:spacing w:val="8"/>
          <w:sz w:val="20"/>
          <w:szCs w:val="20"/>
        </w:rPr>
        <w:t>，记忆课程展示信息的目录</w:t>
      </w:r>
      <w:r>
        <w:rPr>
          <w:rFonts w:ascii="微软雅黑" w:hAnsi="微软雅黑" w:eastAsia="微软雅黑" w:cs="微软雅黑"/>
          <w:color w:val="181E33"/>
          <w:spacing w:val="-28"/>
          <w:sz w:val="20"/>
          <w:szCs w:val="20"/>
        </w:rPr>
        <w:t xml:space="preserve"> </w:t>
      </w:r>
      <w:r>
        <w:rPr>
          <w:rFonts w:ascii="微软雅黑" w:hAnsi="微软雅黑" w:eastAsia="微软雅黑" w:cs="微软雅黑"/>
          <w:color w:val="181E33"/>
          <w:spacing w:val="8"/>
          <w:sz w:val="20"/>
          <w:szCs w:val="20"/>
        </w:rPr>
        <w:t>，点击目录会自动跳转到对应的</w:t>
      </w:r>
      <w:r>
        <w:rPr>
          <w:rFonts w:ascii="微软雅黑" w:hAnsi="微软雅黑" w:eastAsia="微软雅黑" w:cs="微软雅黑"/>
          <w:color w:val="181E33"/>
          <w:spacing w:val="7"/>
          <w:sz w:val="20"/>
          <w:szCs w:val="20"/>
        </w:rPr>
        <w:t>栏目。</w:t>
      </w:r>
    </w:p>
    <w:p w14:paraId="263F1930">
      <w:pPr>
        <w:spacing w:before="1" w:line="189" w:lineRule="auto"/>
        <w:ind w:left="437"/>
        <w:rPr>
          <w:rFonts w:ascii="微软雅黑" w:hAnsi="微软雅黑" w:eastAsia="微软雅黑" w:cs="微软雅黑"/>
          <w:sz w:val="20"/>
          <w:szCs w:val="20"/>
        </w:rPr>
      </w:pPr>
      <w:r>
        <w:rPr>
          <w:rFonts w:ascii="微软雅黑" w:hAnsi="微软雅黑" w:eastAsia="微软雅黑" w:cs="微软雅黑"/>
          <w:color w:val="181E33"/>
          <w:spacing w:val="9"/>
          <w:sz w:val="20"/>
          <w:szCs w:val="20"/>
        </w:rPr>
        <w:t>点击编辑本页可以来编辑和修改我们的课程信息。</w:t>
      </w:r>
    </w:p>
    <w:p w14:paraId="3E6AEAAD">
      <w:pPr>
        <w:spacing w:before="4" w:line="2190" w:lineRule="exact"/>
        <w:ind w:firstLine="522"/>
      </w:pPr>
      <w:r>
        <w:rPr>
          <w:position w:val="-43"/>
        </w:rPr>
        <w:drawing>
          <wp:inline distT="0" distB="0" distL="0" distR="0">
            <wp:extent cx="4878705" cy="1390650"/>
            <wp:effectExtent l="0" t="0" r="17145" b="0"/>
            <wp:docPr id="52" name="IM 244"/>
            <wp:cNvGraphicFramePr/>
            <a:graphic xmlns:a="http://schemas.openxmlformats.org/drawingml/2006/main">
              <a:graphicData uri="http://schemas.openxmlformats.org/drawingml/2006/picture">
                <pic:pic xmlns:pic="http://schemas.openxmlformats.org/drawingml/2006/picture">
                  <pic:nvPicPr>
                    <pic:cNvPr id="52" name="IM 244"/>
                    <pic:cNvPicPr/>
                  </pic:nvPicPr>
                  <pic:blipFill>
                    <a:blip r:embed="rId34"/>
                    <a:stretch>
                      <a:fillRect/>
                    </a:stretch>
                  </pic:blipFill>
                  <pic:spPr>
                    <a:xfrm>
                      <a:off x="0" y="0"/>
                      <a:ext cx="4879085" cy="1390650"/>
                    </a:xfrm>
                    <a:prstGeom prst="rect">
                      <a:avLst/>
                    </a:prstGeom>
                  </pic:spPr>
                </pic:pic>
              </a:graphicData>
            </a:graphic>
          </wp:inline>
        </w:drawing>
      </w:r>
    </w:p>
    <w:p w14:paraId="29822959">
      <w:pPr>
        <w:spacing w:before="114" w:line="264" w:lineRule="auto"/>
        <w:ind w:left="16" w:right="47" w:firstLine="422"/>
        <w:rPr>
          <w:rFonts w:ascii="微软雅黑" w:hAnsi="微软雅黑" w:eastAsia="微软雅黑" w:cs="微软雅黑"/>
          <w:sz w:val="20"/>
          <w:szCs w:val="20"/>
        </w:rPr>
      </w:pPr>
      <w:r>
        <w:rPr>
          <w:rFonts w:ascii="微软雅黑" w:hAnsi="微软雅黑" w:eastAsia="微软雅黑" w:cs="微软雅黑"/>
          <w:color w:val="181E33"/>
          <w:spacing w:val="7"/>
          <w:sz w:val="20"/>
          <w:szCs w:val="20"/>
        </w:rPr>
        <w:t>首先选择模板，模板是我们课程门户展示的样式，不同模板展示的布局也会不一样，这</w:t>
      </w:r>
      <w:r>
        <w:rPr>
          <w:rFonts w:ascii="微软雅黑" w:hAnsi="微软雅黑" w:eastAsia="微软雅黑" w:cs="微软雅黑"/>
          <w:color w:val="181E33"/>
          <w:spacing w:val="9"/>
          <w:sz w:val="20"/>
          <w:szCs w:val="20"/>
        </w:rPr>
        <w:t>个可以根据我们课程性质或老师喜好来选择。</w:t>
      </w:r>
    </w:p>
    <w:p w14:paraId="76506CDB">
      <w:pPr>
        <w:spacing w:line="264" w:lineRule="auto"/>
        <w:rPr>
          <w:rFonts w:ascii="微软雅黑" w:hAnsi="微软雅黑" w:eastAsia="微软雅黑" w:cs="微软雅黑"/>
          <w:sz w:val="20"/>
          <w:szCs w:val="20"/>
        </w:rPr>
        <w:sectPr>
          <w:headerReference r:id="rId5" w:type="default"/>
          <w:footerReference r:id="rId6" w:type="default"/>
          <w:pgSz w:w="11906" w:h="16839"/>
          <w:pgMar w:top="1568" w:right="1754" w:bottom="1152" w:left="1785" w:header="1111" w:footer="987" w:gutter="0"/>
          <w:cols w:space="720" w:num="1"/>
        </w:sectPr>
      </w:pPr>
    </w:p>
    <w:p w14:paraId="388BDD2C">
      <w:pPr>
        <w:spacing w:line="2869" w:lineRule="exact"/>
        <w:ind w:firstLine="536"/>
      </w:pPr>
      <w:r>
        <w:rPr>
          <w:position w:val="-57"/>
        </w:rPr>
        <w:drawing>
          <wp:inline distT="0" distB="0" distL="0" distR="0">
            <wp:extent cx="4863465" cy="1821815"/>
            <wp:effectExtent l="0" t="0" r="13335" b="6985"/>
            <wp:docPr id="62" name="IM 248"/>
            <wp:cNvGraphicFramePr/>
            <a:graphic xmlns:a="http://schemas.openxmlformats.org/drawingml/2006/main">
              <a:graphicData uri="http://schemas.openxmlformats.org/drawingml/2006/picture">
                <pic:pic xmlns:pic="http://schemas.openxmlformats.org/drawingml/2006/picture">
                  <pic:nvPicPr>
                    <pic:cNvPr id="62" name="IM 248"/>
                    <pic:cNvPicPr/>
                  </pic:nvPicPr>
                  <pic:blipFill>
                    <a:blip r:embed="rId35"/>
                    <a:stretch>
                      <a:fillRect/>
                    </a:stretch>
                  </pic:blipFill>
                  <pic:spPr>
                    <a:xfrm>
                      <a:off x="0" y="0"/>
                      <a:ext cx="4863846" cy="1821941"/>
                    </a:xfrm>
                    <a:prstGeom prst="rect">
                      <a:avLst/>
                    </a:prstGeom>
                  </pic:spPr>
                </pic:pic>
              </a:graphicData>
            </a:graphic>
          </wp:inline>
        </w:drawing>
      </w:r>
    </w:p>
    <w:p w14:paraId="1C8773E7">
      <w:pPr>
        <w:spacing w:before="97" w:line="190" w:lineRule="auto"/>
        <w:ind w:left="435"/>
        <w:rPr>
          <w:rFonts w:ascii="微软雅黑" w:hAnsi="微软雅黑" w:eastAsia="微软雅黑" w:cs="微软雅黑"/>
          <w:sz w:val="20"/>
          <w:szCs w:val="20"/>
        </w:rPr>
      </w:pPr>
      <w:r>
        <w:rPr>
          <w:rFonts w:ascii="微软雅黑" w:hAnsi="微软雅黑" w:eastAsia="微软雅黑" w:cs="微软雅黑"/>
          <w:color w:val="181E33"/>
          <w:spacing w:val="8"/>
          <w:sz w:val="20"/>
          <w:szCs w:val="20"/>
        </w:rPr>
        <w:t>第二</w:t>
      </w:r>
      <w:r>
        <w:rPr>
          <w:rFonts w:ascii="微软雅黑" w:hAnsi="微软雅黑" w:eastAsia="微软雅黑" w:cs="微软雅黑"/>
          <w:color w:val="181E33"/>
          <w:spacing w:val="-25"/>
          <w:sz w:val="20"/>
          <w:szCs w:val="20"/>
        </w:rPr>
        <w:t xml:space="preserve"> </w:t>
      </w:r>
      <w:r>
        <w:rPr>
          <w:rFonts w:ascii="微软雅黑" w:hAnsi="微软雅黑" w:eastAsia="微软雅黑" w:cs="微软雅黑"/>
          <w:color w:val="181E33"/>
          <w:spacing w:val="8"/>
          <w:sz w:val="20"/>
          <w:szCs w:val="20"/>
        </w:rPr>
        <w:t>，编辑或修改课程信息</w:t>
      </w:r>
      <w:r>
        <w:rPr>
          <w:rFonts w:ascii="微软雅黑" w:hAnsi="微软雅黑" w:eastAsia="微软雅黑" w:cs="微软雅黑"/>
          <w:color w:val="181E33"/>
          <w:spacing w:val="-26"/>
          <w:sz w:val="20"/>
          <w:szCs w:val="20"/>
        </w:rPr>
        <w:t xml:space="preserve"> </w:t>
      </w:r>
      <w:r>
        <w:rPr>
          <w:rFonts w:ascii="微软雅黑" w:hAnsi="微软雅黑" w:eastAsia="微软雅黑" w:cs="微软雅黑"/>
          <w:color w:val="181E33"/>
          <w:spacing w:val="8"/>
          <w:sz w:val="20"/>
          <w:szCs w:val="20"/>
        </w:rPr>
        <w:t>，包括我们的课程名称</w:t>
      </w:r>
      <w:r>
        <w:rPr>
          <w:rFonts w:ascii="微软雅黑" w:hAnsi="微软雅黑" w:eastAsia="微软雅黑" w:cs="微软雅黑"/>
          <w:color w:val="181E33"/>
          <w:spacing w:val="7"/>
          <w:sz w:val="20"/>
          <w:szCs w:val="20"/>
        </w:rPr>
        <w:t>、课程教师和课程备注说明。</w:t>
      </w:r>
    </w:p>
    <w:p w14:paraId="7E8DA3EB">
      <w:pPr>
        <w:spacing w:before="1" w:line="2250" w:lineRule="exact"/>
        <w:ind w:firstLine="716"/>
      </w:pPr>
      <w:r>
        <w:rPr>
          <w:position w:val="-44"/>
        </w:rPr>
        <w:drawing>
          <wp:inline distT="0" distB="0" distL="0" distR="0">
            <wp:extent cx="4639310" cy="1428115"/>
            <wp:effectExtent l="0" t="0" r="8890" b="635"/>
            <wp:docPr id="63" name="IM 250"/>
            <wp:cNvGraphicFramePr/>
            <a:graphic xmlns:a="http://schemas.openxmlformats.org/drawingml/2006/main">
              <a:graphicData uri="http://schemas.openxmlformats.org/drawingml/2006/picture">
                <pic:pic xmlns:pic="http://schemas.openxmlformats.org/drawingml/2006/picture">
                  <pic:nvPicPr>
                    <pic:cNvPr id="63" name="IM 250"/>
                    <pic:cNvPicPr/>
                  </pic:nvPicPr>
                  <pic:blipFill>
                    <a:blip r:embed="rId36"/>
                    <a:stretch>
                      <a:fillRect/>
                    </a:stretch>
                  </pic:blipFill>
                  <pic:spPr>
                    <a:xfrm>
                      <a:off x="0" y="0"/>
                      <a:ext cx="4639817" cy="1428749"/>
                    </a:xfrm>
                    <a:prstGeom prst="rect">
                      <a:avLst/>
                    </a:prstGeom>
                  </pic:spPr>
                </pic:pic>
              </a:graphicData>
            </a:graphic>
          </wp:inline>
        </w:drawing>
      </w:r>
    </w:p>
    <w:p w14:paraId="069E00F1">
      <w:pPr>
        <w:spacing w:before="119" w:line="231" w:lineRule="auto"/>
        <w:ind w:left="18" w:right="314" w:firstLine="417"/>
        <w:jc w:val="both"/>
        <w:rPr>
          <w:rFonts w:ascii="微软雅黑" w:hAnsi="微软雅黑" w:eastAsia="微软雅黑" w:cs="微软雅黑"/>
          <w:sz w:val="20"/>
          <w:szCs w:val="20"/>
        </w:rPr>
      </w:pPr>
      <w:r>
        <w:rPr>
          <w:rFonts w:ascii="微软雅黑" w:hAnsi="微软雅黑" w:eastAsia="微软雅黑" w:cs="微软雅黑"/>
          <w:color w:val="181E33"/>
          <w:spacing w:val="7"/>
          <w:sz w:val="20"/>
          <w:szCs w:val="20"/>
        </w:rPr>
        <w:t>第三，上传片花，也就是我们课程的宣传片或介绍短片，点击上传文件，可以我们电脑</w:t>
      </w:r>
      <w:r>
        <w:rPr>
          <w:rFonts w:ascii="微软雅黑" w:hAnsi="微软雅黑" w:eastAsia="微软雅黑" w:cs="微软雅黑"/>
          <w:color w:val="181E33"/>
          <w:spacing w:val="8"/>
          <w:sz w:val="20"/>
          <w:szCs w:val="20"/>
        </w:rPr>
        <w:t>上选中要上传的视频之后，然后点击右下角</w:t>
      </w:r>
      <w:r>
        <w:rPr>
          <w:rFonts w:ascii="微软雅黑" w:hAnsi="微软雅黑" w:eastAsia="微软雅黑" w:cs="微软雅黑"/>
          <w:color w:val="181E33"/>
          <w:spacing w:val="7"/>
          <w:sz w:val="20"/>
          <w:szCs w:val="20"/>
        </w:rPr>
        <w:t>打开，等待上传完成和显示封面封面，点击保存</w:t>
      </w:r>
      <w:r>
        <w:rPr>
          <w:rFonts w:ascii="微软雅黑" w:hAnsi="微软雅黑" w:eastAsia="微软雅黑" w:cs="微软雅黑"/>
          <w:color w:val="181E33"/>
          <w:spacing w:val="6"/>
          <w:sz w:val="20"/>
          <w:szCs w:val="20"/>
        </w:rPr>
        <w:t>就可以。</w:t>
      </w:r>
    </w:p>
    <w:p w14:paraId="131FE0F6">
      <w:pPr>
        <w:spacing w:line="2173" w:lineRule="exact"/>
        <w:ind w:firstLine="433"/>
      </w:pPr>
      <w:r>
        <w:rPr>
          <w:position w:val="-43"/>
        </w:rPr>
        <w:drawing>
          <wp:inline distT="0" distB="0" distL="0" distR="0">
            <wp:extent cx="5206365" cy="1379855"/>
            <wp:effectExtent l="0" t="0" r="13335" b="10795"/>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37"/>
                    <a:stretch>
                      <a:fillRect/>
                    </a:stretch>
                  </pic:blipFill>
                  <pic:spPr>
                    <a:xfrm>
                      <a:off x="0" y="0"/>
                      <a:ext cx="5206746" cy="1379982"/>
                    </a:xfrm>
                    <a:prstGeom prst="rect">
                      <a:avLst/>
                    </a:prstGeom>
                  </pic:spPr>
                </pic:pic>
              </a:graphicData>
            </a:graphic>
          </wp:inline>
        </w:drawing>
      </w:r>
    </w:p>
    <w:p w14:paraId="4FB27380">
      <w:pPr>
        <w:spacing w:before="102" w:line="232" w:lineRule="auto"/>
        <w:ind w:left="16" w:right="314" w:firstLine="419"/>
        <w:jc w:val="both"/>
        <w:rPr>
          <w:rFonts w:ascii="微软雅黑" w:hAnsi="微软雅黑" w:eastAsia="微软雅黑" w:cs="微软雅黑"/>
          <w:sz w:val="20"/>
          <w:szCs w:val="20"/>
        </w:rPr>
      </w:pPr>
      <w:r>
        <w:rPr>
          <w:rFonts w:ascii="微软雅黑" w:hAnsi="微软雅黑" w:eastAsia="微软雅黑" w:cs="微软雅黑"/>
          <w:color w:val="181E33"/>
          <w:spacing w:val="7"/>
          <w:sz w:val="20"/>
          <w:szCs w:val="20"/>
        </w:rPr>
        <w:t>第四，课程封面，可以使用系统默认的封面，也可以上传自己准备的图片，点击上传文</w:t>
      </w:r>
      <w:r>
        <w:rPr>
          <w:rFonts w:ascii="微软雅黑" w:hAnsi="微软雅黑" w:eastAsia="微软雅黑" w:cs="微软雅黑"/>
          <w:color w:val="181E33"/>
          <w:spacing w:val="8"/>
          <w:sz w:val="20"/>
          <w:szCs w:val="20"/>
        </w:rPr>
        <w:t>件，可以我们电脑上选中要上传的封面图片之</w:t>
      </w:r>
      <w:r>
        <w:rPr>
          <w:rFonts w:ascii="微软雅黑" w:hAnsi="微软雅黑" w:eastAsia="微软雅黑" w:cs="微软雅黑"/>
          <w:color w:val="181E33"/>
          <w:spacing w:val="7"/>
          <w:sz w:val="20"/>
          <w:szCs w:val="20"/>
        </w:rPr>
        <w:t>后，然后点击右下角打开，等待上传完成和显</w:t>
      </w:r>
      <w:r>
        <w:rPr>
          <w:rFonts w:ascii="微软雅黑" w:hAnsi="微软雅黑" w:eastAsia="微软雅黑" w:cs="微软雅黑"/>
          <w:color w:val="181E33"/>
          <w:spacing w:val="6"/>
          <w:sz w:val="20"/>
          <w:szCs w:val="20"/>
        </w:rPr>
        <w:t>示封面</w:t>
      </w:r>
      <w:r>
        <w:rPr>
          <w:rFonts w:ascii="微软雅黑" w:hAnsi="微软雅黑" w:eastAsia="微软雅黑" w:cs="微软雅黑"/>
          <w:color w:val="181E33"/>
          <w:spacing w:val="-26"/>
          <w:sz w:val="20"/>
          <w:szCs w:val="20"/>
        </w:rPr>
        <w:t xml:space="preserve"> </w:t>
      </w:r>
      <w:r>
        <w:rPr>
          <w:rFonts w:ascii="微软雅黑" w:hAnsi="微软雅黑" w:eastAsia="微软雅黑" w:cs="微软雅黑"/>
          <w:color w:val="181E33"/>
          <w:spacing w:val="6"/>
          <w:sz w:val="20"/>
          <w:szCs w:val="20"/>
        </w:rPr>
        <w:t>，点击保存就可以。</w:t>
      </w:r>
    </w:p>
    <w:p w14:paraId="3A76F33C">
      <w:pPr>
        <w:spacing w:line="2476" w:lineRule="exact"/>
        <w:ind w:firstLine="491"/>
      </w:pPr>
      <w:r>
        <w:rPr>
          <w:position w:val="-49"/>
        </w:rPr>
        <w:drawing>
          <wp:inline distT="0" distB="0" distL="0" distR="0">
            <wp:extent cx="4928870" cy="1571625"/>
            <wp:effectExtent l="0" t="0" r="5080" b="9525"/>
            <wp:docPr id="66" name="IM 254"/>
            <wp:cNvGraphicFramePr/>
            <a:graphic xmlns:a="http://schemas.openxmlformats.org/drawingml/2006/main">
              <a:graphicData uri="http://schemas.openxmlformats.org/drawingml/2006/picture">
                <pic:pic xmlns:pic="http://schemas.openxmlformats.org/drawingml/2006/picture">
                  <pic:nvPicPr>
                    <pic:cNvPr id="66" name="IM 254"/>
                    <pic:cNvPicPr/>
                  </pic:nvPicPr>
                  <pic:blipFill>
                    <a:blip r:embed="rId38"/>
                    <a:stretch>
                      <a:fillRect/>
                    </a:stretch>
                  </pic:blipFill>
                  <pic:spPr>
                    <a:xfrm>
                      <a:off x="0" y="0"/>
                      <a:ext cx="4929377" cy="1572006"/>
                    </a:xfrm>
                    <a:prstGeom prst="rect">
                      <a:avLst/>
                    </a:prstGeom>
                  </pic:spPr>
                </pic:pic>
              </a:graphicData>
            </a:graphic>
          </wp:inline>
        </w:drawing>
      </w:r>
    </w:p>
    <w:p w14:paraId="108B2266">
      <w:pPr>
        <w:spacing w:before="102" w:line="189" w:lineRule="auto"/>
        <w:ind w:left="855"/>
        <w:rPr>
          <w:rFonts w:ascii="微软雅黑" w:hAnsi="微软雅黑" w:eastAsia="微软雅黑" w:cs="微软雅黑"/>
          <w:sz w:val="20"/>
          <w:szCs w:val="20"/>
        </w:rPr>
      </w:pPr>
      <w:r>
        <w:rPr>
          <w:rFonts w:ascii="微软雅黑" w:hAnsi="微软雅黑" w:eastAsia="微软雅黑" w:cs="微软雅黑"/>
          <w:color w:val="181E33"/>
          <w:spacing w:val="6"/>
          <w:sz w:val="20"/>
          <w:szCs w:val="20"/>
        </w:rPr>
        <w:t>第五</w:t>
      </w:r>
      <w:r>
        <w:rPr>
          <w:rFonts w:ascii="微软雅黑" w:hAnsi="微软雅黑" w:eastAsia="微软雅黑" w:cs="微软雅黑"/>
          <w:color w:val="181E33"/>
          <w:spacing w:val="-19"/>
          <w:sz w:val="20"/>
          <w:szCs w:val="20"/>
        </w:rPr>
        <w:t xml:space="preserve"> </w:t>
      </w:r>
      <w:r>
        <w:rPr>
          <w:rFonts w:ascii="微软雅黑" w:hAnsi="微软雅黑" w:eastAsia="微软雅黑" w:cs="微软雅黑"/>
          <w:color w:val="181E33"/>
          <w:spacing w:val="6"/>
          <w:sz w:val="20"/>
          <w:szCs w:val="20"/>
        </w:rPr>
        <w:t>，可以根据自己的课程信息</w:t>
      </w:r>
      <w:r>
        <w:rPr>
          <w:rFonts w:ascii="微软雅黑" w:hAnsi="微软雅黑" w:eastAsia="微软雅黑" w:cs="微软雅黑"/>
          <w:color w:val="181E33"/>
          <w:spacing w:val="-25"/>
          <w:sz w:val="20"/>
          <w:szCs w:val="20"/>
        </w:rPr>
        <w:t xml:space="preserve"> </w:t>
      </w:r>
      <w:r>
        <w:rPr>
          <w:rFonts w:ascii="微软雅黑" w:hAnsi="微软雅黑" w:eastAsia="微软雅黑" w:cs="微软雅黑"/>
          <w:color w:val="181E33"/>
          <w:spacing w:val="6"/>
          <w:sz w:val="20"/>
          <w:szCs w:val="20"/>
        </w:rPr>
        <w:t>，填写相关内容。</w:t>
      </w:r>
    </w:p>
    <w:p w14:paraId="4FB9C7E2">
      <w:pPr>
        <w:spacing w:line="189" w:lineRule="auto"/>
        <w:rPr>
          <w:rFonts w:ascii="微软雅黑" w:hAnsi="微软雅黑" w:eastAsia="微软雅黑" w:cs="微软雅黑"/>
          <w:sz w:val="20"/>
          <w:szCs w:val="20"/>
        </w:rPr>
        <w:sectPr>
          <w:headerReference r:id="rId7" w:type="default"/>
          <w:footerReference r:id="rId8" w:type="default"/>
          <w:pgSz w:w="11906" w:h="16839"/>
          <w:pgMar w:top="1568" w:right="1486" w:bottom="1151" w:left="1785" w:header="1111" w:footer="987" w:gutter="0"/>
          <w:cols w:space="720" w:num="1"/>
        </w:sectPr>
      </w:pPr>
    </w:p>
    <w:p w14:paraId="53AFA088">
      <w:pPr>
        <w:spacing w:line="3337" w:lineRule="exact"/>
        <w:ind w:firstLine="491"/>
      </w:pPr>
      <w:r>
        <w:rPr>
          <w:position w:val="-66"/>
        </w:rPr>
        <w:drawing>
          <wp:inline distT="0" distB="0" distL="0" distR="0">
            <wp:extent cx="4930775" cy="2118995"/>
            <wp:effectExtent l="0" t="0" r="3175" b="14605"/>
            <wp:docPr id="73" name="IM 256"/>
            <wp:cNvGraphicFramePr/>
            <a:graphic xmlns:a="http://schemas.openxmlformats.org/drawingml/2006/main">
              <a:graphicData uri="http://schemas.openxmlformats.org/drawingml/2006/picture">
                <pic:pic xmlns:pic="http://schemas.openxmlformats.org/drawingml/2006/picture">
                  <pic:nvPicPr>
                    <pic:cNvPr id="73" name="IM 256"/>
                    <pic:cNvPicPr/>
                  </pic:nvPicPr>
                  <pic:blipFill>
                    <a:blip r:embed="rId39"/>
                    <a:stretch>
                      <a:fillRect/>
                    </a:stretch>
                  </pic:blipFill>
                  <pic:spPr>
                    <a:xfrm>
                      <a:off x="0" y="0"/>
                      <a:ext cx="4930902" cy="2119121"/>
                    </a:xfrm>
                    <a:prstGeom prst="rect">
                      <a:avLst/>
                    </a:prstGeom>
                  </pic:spPr>
                </pic:pic>
              </a:graphicData>
            </a:graphic>
          </wp:inline>
        </w:drawing>
      </w:r>
    </w:p>
    <w:p w14:paraId="23A7E446">
      <w:pPr>
        <w:spacing w:before="111" w:line="189" w:lineRule="auto"/>
        <w:ind w:left="15"/>
        <w:rPr>
          <w:rFonts w:ascii="微软雅黑" w:hAnsi="微软雅黑" w:eastAsia="微软雅黑" w:cs="微软雅黑"/>
          <w:sz w:val="20"/>
          <w:szCs w:val="20"/>
        </w:rPr>
      </w:pPr>
      <w:r>
        <w:rPr>
          <w:rFonts w:ascii="微软雅黑" w:hAnsi="微软雅黑" w:eastAsia="微软雅黑" w:cs="微软雅黑"/>
          <w:spacing w:val="6"/>
          <w:sz w:val="20"/>
          <w:szCs w:val="20"/>
        </w:rPr>
        <w:t>第六</w:t>
      </w:r>
      <w:r>
        <w:rPr>
          <w:rFonts w:ascii="微软雅黑" w:hAnsi="微软雅黑" w:eastAsia="微软雅黑" w:cs="微软雅黑"/>
          <w:spacing w:val="-17"/>
          <w:sz w:val="20"/>
          <w:szCs w:val="20"/>
        </w:rPr>
        <w:t xml:space="preserve"> </w:t>
      </w:r>
      <w:r>
        <w:rPr>
          <w:rFonts w:ascii="微软雅黑" w:hAnsi="微软雅黑" w:eastAsia="微软雅黑" w:cs="微软雅黑"/>
          <w:spacing w:val="6"/>
          <w:sz w:val="20"/>
          <w:szCs w:val="20"/>
        </w:rPr>
        <w:t>，课程介绍</w:t>
      </w:r>
      <w:r>
        <w:rPr>
          <w:rFonts w:ascii="微软雅黑" w:hAnsi="微软雅黑" w:eastAsia="微软雅黑" w:cs="微软雅黑"/>
          <w:spacing w:val="-27"/>
          <w:sz w:val="20"/>
          <w:szCs w:val="20"/>
        </w:rPr>
        <w:t xml:space="preserve"> </w:t>
      </w:r>
      <w:r>
        <w:rPr>
          <w:rFonts w:ascii="微软雅黑" w:hAnsi="微软雅黑" w:eastAsia="微软雅黑" w:cs="微软雅黑"/>
          <w:spacing w:val="6"/>
          <w:sz w:val="20"/>
          <w:szCs w:val="20"/>
        </w:rPr>
        <w:t>，输入我们课程相关的介绍信息。</w:t>
      </w:r>
    </w:p>
    <w:p w14:paraId="1D12A574">
      <w:pPr>
        <w:spacing w:before="1" w:line="2598" w:lineRule="exact"/>
        <w:ind w:firstLine="584"/>
      </w:pPr>
      <w:r>
        <w:rPr>
          <w:position w:val="-51"/>
        </w:rPr>
        <w:drawing>
          <wp:inline distT="0" distB="0" distL="0" distR="0">
            <wp:extent cx="4811395" cy="1649730"/>
            <wp:effectExtent l="0" t="0" r="8255" b="7620"/>
            <wp:docPr id="87" name="IM 258"/>
            <wp:cNvGraphicFramePr/>
            <a:graphic xmlns:a="http://schemas.openxmlformats.org/drawingml/2006/main">
              <a:graphicData uri="http://schemas.openxmlformats.org/drawingml/2006/picture">
                <pic:pic xmlns:pic="http://schemas.openxmlformats.org/drawingml/2006/picture">
                  <pic:nvPicPr>
                    <pic:cNvPr id="87" name="IM 258"/>
                    <pic:cNvPicPr/>
                  </pic:nvPicPr>
                  <pic:blipFill>
                    <a:blip r:embed="rId40"/>
                    <a:stretch>
                      <a:fillRect/>
                    </a:stretch>
                  </pic:blipFill>
                  <pic:spPr>
                    <a:xfrm>
                      <a:off x="0" y="0"/>
                      <a:ext cx="4812029" cy="1649730"/>
                    </a:xfrm>
                    <a:prstGeom prst="rect">
                      <a:avLst/>
                    </a:prstGeom>
                  </pic:spPr>
                </pic:pic>
              </a:graphicData>
            </a:graphic>
          </wp:inline>
        </w:drawing>
      </w:r>
    </w:p>
    <w:p w14:paraId="7C32AFD0">
      <w:pPr>
        <w:spacing w:before="107" w:line="231" w:lineRule="auto"/>
        <w:ind w:left="15" w:right="15" w:firstLine="419"/>
        <w:jc w:val="both"/>
        <w:rPr>
          <w:rFonts w:ascii="微软雅黑" w:hAnsi="微软雅黑" w:eastAsia="微软雅黑" w:cs="微软雅黑"/>
          <w:sz w:val="20"/>
          <w:szCs w:val="20"/>
        </w:rPr>
      </w:pPr>
      <w:r>
        <w:rPr>
          <w:rFonts w:ascii="微软雅黑" w:hAnsi="微软雅黑" w:eastAsia="微软雅黑" w:cs="微软雅黑"/>
          <w:color w:val="181E33"/>
          <w:spacing w:val="7"/>
          <w:sz w:val="20"/>
          <w:szCs w:val="20"/>
        </w:rPr>
        <w:t>第七，教师团队，这里的教师团队是指我们教师风采展示，点击添加教师之后可以自由</w:t>
      </w:r>
      <w:r>
        <w:rPr>
          <w:rFonts w:ascii="微软雅黑" w:hAnsi="微软雅黑" w:eastAsia="微软雅黑" w:cs="微软雅黑"/>
          <w:color w:val="181E33"/>
          <w:spacing w:val="8"/>
          <w:sz w:val="20"/>
          <w:szCs w:val="20"/>
        </w:rPr>
        <w:t>去编辑介绍信息和其他教师相关的信息，这里的</w:t>
      </w:r>
      <w:r>
        <w:rPr>
          <w:rFonts w:ascii="微软雅黑" w:hAnsi="微软雅黑" w:eastAsia="微软雅黑" w:cs="微软雅黑"/>
          <w:color w:val="181E33"/>
          <w:spacing w:val="7"/>
          <w:sz w:val="20"/>
          <w:szCs w:val="20"/>
        </w:rPr>
        <w:t>编辑和我们章节编辑方式是一样的，编辑好</w:t>
      </w:r>
      <w:r>
        <w:rPr>
          <w:rFonts w:ascii="微软雅黑" w:hAnsi="微软雅黑" w:eastAsia="微软雅黑" w:cs="微软雅黑"/>
          <w:color w:val="181E33"/>
          <w:spacing w:val="8"/>
          <w:sz w:val="20"/>
          <w:szCs w:val="20"/>
        </w:rPr>
        <w:t>之后记得点击保存。</w:t>
      </w:r>
    </w:p>
    <w:p w14:paraId="674D5836">
      <w:pPr>
        <w:spacing w:line="1230" w:lineRule="exact"/>
        <w:ind w:firstLine="476"/>
      </w:pPr>
      <w:r>
        <w:rPr>
          <w:position w:val="-24"/>
        </w:rPr>
        <w:drawing>
          <wp:inline distT="0" distB="0" distL="0" distR="0">
            <wp:extent cx="4950460" cy="781050"/>
            <wp:effectExtent l="0" t="0" r="2540" b="0"/>
            <wp:docPr id="88" name="IM 260"/>
            <wp:cNvGraphicFramePr/>
            <a:graphic xmlns:a="http://schemas.openxmlformats.org/drawingml/2006/main">
              <a:graphicData uri="http://schemas.openxmlformats.org/drawingml/2006/picture">
                <pic:pic xmlns:pic="http://schemas.openxmlformats.org/drawingml/2006/picture">
                  <pic:nvPicPr>
                    <pic:cNvPr id="88" name="IM 260"/>
                    <pic:cNvPicPr/>
                  </pic:nvPicPr>
                  <pic:blipFill>
                    <a:blip r:embed="rId41"/>
                    <a:stretch>
                      <a:fillRect/>
                    </a:stretch>
                  </pic:blipFill>
                  <pic:spPr>
                    <a:xfrm>
                      <a:off x="0" y="0"/>
                      <a:ext cx="4950713" cy="781050"/>
                    </a:xfrm>
                    <a:prstGeom prst="rect">
                      <a:avLst/>
                    </a:prstGeom>
                  </pic:spPr>
                </pic:pic>
              </a:graphicData>
            </a:graphic>
          </wp:inline>
        </w:drawing>
      </w:r>
    </w:p>
    <w:p w14:paraId="7B3451A7">
      <w:pPr>
        <w:spacing w:before="48" w:line="261" w:lineRule="auto"/>
        <w:ind w:left="17" w:right="15" w:firstLine="418"/>
        <w:jc w:val="both"/>
        <w:rPr>
          <w:rFonts w:ascii="微软雅黑" w:hAnsi="微软雅黑" w:eastAsia="微软雅黑" w:cs="微软雅黑"/>
          <w:sz w:val="20"/>
          <w:szCs w:val="20"/>
        </w:rPr>
      </w:pPr>
      <w:r>
        <w:rPr>
          <w:rFonts w:ascii="微软雅黑" w:hAnsi="微软雅黑" w:eastAsia="微软雅黑" w:cs="微软雅黑"/>
          <w:color w:val="181E33"/>
          <w:spacing w:val="6"/>
          <w:sz w:val="20"/>
          <w:szCs w:val="20"/>
        </w:rPr>
        <w:t>第八</w:t>
      </w:r>
      <w:r>
        <w:rPr>
          <w:rFonts w:ascii="微软雅黑" w:hAnsi="微软雅黑" w:eastAsia="微软雅黑" w:cs="微软雅黑"/>
          <w:color w:val="181E33"/>
          <w:spacing w:val="-25"/>
          <w:sz w:val="20"/>
          <w:szCs w:val="20"/>
        </w:rPr>
        <w:t xml:space="preserve"> </w:t>
      </w:r>
      <w:r>
        <w:rPr>
          <w:rFonts w:ascii="微软雅黑" w:hAnsi="微软雅黑" w:eastAsia="微软雅黑" w:cs="微软雅黑"/>
          <w:color w:val="181E33"/>
          <w:spacing w:val="6"/>
          <w:sz w:val="20"/>
          <w:szCs w:val="20"/>
        </w:rPr>
        <w:t>，从第</w:t>
      </w:r>
      <w:r>
        <w:rPr>
          <w:rFonts w:ascii="微软雅黑" w:hAnsi="微软雅黑" w:eastAsia="微软雅黑" w:cs="微软雅黑"/>
          <w:color w:val="181E33"/>
          <w:spacing w:val="17"/>
          <w:w w:val="101"/>
          <w:sz w:val="20"/>
          <w:szCs w:val="20"/>
        </w:rPr>
        <w:t xml:space="preserve"> </w:t>
      </w:r>
      <w:r>
        <w:rPr>
          <w:rFonts w:ascii="微软雅黑" w:hAnsi="微软雅黑" w:eastAsia="微软雅黑" w:cs="微软雅黑"/>
          <w:color w:val="181E33"/>
          <w:spacing w:val="6"/>
          <w:sz w:val="20"/>
          <w:szCs w:val="20"/>
        </w:rPr>
        <w:t>10 个栏目开始都是由我们老</w:t>
      </w:r>
      <w:r>
        <w:rPr>
          <w:rFonts w:ascii="微软雅黑" w:hAnsi="微软雅黑" w:eastAsia="微软雅黑" w:cs="微软雅黑"/>
          <w:color w:val="181E33"/>
          <w:spacing w:val="5"/>
          <w:sz w:val="20"/>
          <w:szCs w:val="20"/>
        </w:rPr>
        <w:t>师自己去自定义的</w:t>
      </w:r>
      <w:r>
        <w:rPr>
          <w:rFonts w:ascii="微软雅黑" w:hAnsi="微软雅黑" w:eastAsia="微软雅黑" w:cs="微软雅黑"/>
          <w:color w:val="181E33"/>
          <w:spacing w:val="-28"/>
          <w:sz w:val="20"/>
          <w:szCs w:val="20"/>
        </w:rPr>
        <w:t xml:space="preserve"> </w:t>
      </w:r>
      <w:r>
        <w:rPr>
          <w:rFonts w:ascii="微软雅黑" w:hAnsi="微软雅黑" w:eastAsia="微软雅黑" w:cs="微软雅黑"/>
          <w:color w:val="181E33"/>
          <w:spacing w:val="5"/>
          <w:sz w:val="20"/>
          <w:szCs w:val="20"/>
        </w:rPr>
        <w:t>，包括栏目的名称</w:t>
      </w:r>
      <w:r>
        <w:rPr>
          <w:rFonts w:ascii="微软雅黑" w:hAnsi="微软雅黑" w:eastAsia="微软雅黑" w:cs="微软雅黑"/>
          <w:color w:val="181E33"/>
          <w:spacing w:val="-28"/>
          <w:sz w:val="20"/>
          <w:szCs w:val="20"/>
        </w:rPr>
        <w:t xml:space="preserve"> </w:t>
      </w:r>
      <w:r>
        <w:rPr>
          <w:rFonts w:ascii="微软雅黑" w:hAnsi="微软雅黑" w:eastAsia="微软雅黑" w:cs="微软雅黑"/>
          <w:color w:val="181E33"/>
          <w:spacing w:val="5"/>
          <w:sz w:val="20"/>
          <w:szCs w:val="20"/>
        </w:rPr>
        <w:t>，比如你</w:t>
      </w:r>
      <w:r>
        <w:rPr>
          <w:rFonts w:ascii="微软雅黑" w:hAnsi="微软雅黑" w:eastAsia="微软雅黑" w:cs="微软雅黑"/>
          <w:color w:val="181E33"/>
          <w:spacing w:val="8"/>
          <w:sz w:val="20"/>
          <w:szCs w:val="20"/>
        </w:rPr>
        <w:t>希望展示课程特色，那么就可以点击修改名称</w:t>
      </w:r>
      <w:r>
        <w:rPr>
          <w:rFonts w:ascii="微软雅黑" w:hAnsi="微软雅黑" w:eastAsia="微软雅黑" w:cs="微软雅黑"/>
          <w:color w:val="181E33"/>
          <w:spacing w:val="7"/>
          <w:sz w:val="20"/>
          <w:szCs w:val="20"/>
        </w:rPr>
        <w:t>，修改为课程特色，然后在下面编辑区域输入</w:t>
      </w:r>
      <w:r>
        <w:rPr>
          <w:rFonts w:ascii="微软雅黑" w:hAnsi="微软雅黑" w:eastAsia="微软雅黑" w:cs="微软雅黑"/>
          <w:color w:val="181E33"/>
          <w:spacing w:val="8"/>
          <w:sz w:val="20"/>
          <w:szCs w:val="20"/>
        </w:rPr>
        <w:t>或上传相关内容。</w:t>
      </w:r>
    </w:p>
    <w:p w14:paraId="107D0D99">
      <w:pPr>
        <w:spacing w:after="0"/>
        <w:rPr>
          <w:rFonts w:hint="eastAsia" w:ascii="仿宋" w:hAnsi="仿宋" w:eastAsia="仿宋" w:cs="仿宋"/>
          <w:sz w:val="19"/>
        </w:rPr>
        <w:sectPr>
          <w:pgSz w:w="11910" w:h="16840"/>
          <w:pgMar w:top="1480" w:right="1540" w:bottom="280" w:left="1680" w:header="720" w:footer="720" w:gutter="0"/>
          <w:cols w:space="720" w:num="1"/>
        </w:sectPr>
      </w:pPr>
      <w:r>
        <w:rPr>
          <w:rFonts w:ascii="微软雅黑" w:hAnsi="微软雅黑" w:eastAsia="微软雅黑" w:cs="微软雅黑"/>
          <w:b/>
          <w:bCs/>
          <w:color w:val="FF0000"/>
          <w:spacing w:val="7"/>
          <w:sz w:val="20"/>
          <w:szCs w:val="20"/>
        </w:rPr>
        <w:t>注意：这里的编辑和我们章节编辑方式是一样的，编辑好之后记得点击保存。</w:t>
      </w:r>
      <w:r>
        <w:rPr>
          <w:rFonts w:ascii="微软雅黑" w:hAnsi="微软雅黑" w:eastAsia="微软雅黑" w:cs="微软雅黑"/>
          <w:color w:val="181E33"/>
          <w:spacing w:val="7"/>
          <w:sz w:val="20"/>
          <w:szCs w:val="20"/>
        </w:rPr>
        <w:t>如果希望</w:t>
      </w:r>
      <w:r>
        <w:rPr>
          <w:rFonts w:ascii="微软雅黑" w:hAnsi="微软雅黑" w:eastAsia="微软雅黑" w:cs="微软雅黑"/>
          <w:color w:val="181E33"/>
          <w:spacing w:val="8"/>
          <w:sz w:val="20"/>
          <w:szCs w:val="20"/>
        </w:rPr>
        <w:t>某个栏目下分点，除了在编辑界面编辑之外，</w:t>
      </w:r>
      <w:r>
        <w:rPr>
          <w:rFonts w:ascii="微软雅黑" w:hAnsi="微软雅黑" w:eastAsia="微软雅黑" w:cs="微软雅黑"/>
          <w:color w:val="181E33"/>
          <w:spacing w:val="7"/>
          <w:sz w:val="20"/>
          <w:szCs w:val="20"/>
        </w:rPr>
        <w:t>也可以选择下面添加子栏目的方式来编辑，类</w:t>
      </w:r>
      <w:r>
        <w:rPr>
          <w:rFonts w:ascii="微软雅黑" w:hAnsi="微软雅黑" w:eastAsia="微软雅黑" w:cs="微软雅黑"/>
          <w:color w:val="181E33"/>
          <w:spacing w:val="8"/>
          <w:sz w:val="20"/>
          <w:szCs w:val="20"/>
        </w:rPr>
        <w:t>似于我们章节中的子级目录一样。</w:t>
      </w:r>
    </w:p>
    <w:p w14:paraId="0AD00FAC">
      <w:pPr>
        <w:pStyle w:val="2"/>
        <w:spacing w:before="120"/>
        <w:outlineLvl w:val="0"/>
        <w:rPr>
          <w:rFonts w:hint="eastAsia" w:ascii="仿宋" w:hAnsi="仿宋" w:eastAsia="仿宋" w:cs="仿宋"/>
          <w:sz w:val="20"/>
        </w:rPr>
      </w:pPr>
      <w:bookmarkStart w:id="47" w:name="_Toc28003"/>
      <w:bookmarkStart w:id="48" w:name="_Toc9351"/>
      <w:r>
        <w:rPr>
          <w:rFonts w:hint="eastAsia" w:ascii="仿宋" w:hAnsi="仿宋" w:eastAsia="仿宋" w:cs="仿宋"/>
          <w:lang w:val="en-US" w:eastAsia="zh-CN"/>
        </w:rPr>
        <w:t>三</w:t>
      </w:r>
      <w:r>
        <w:rPr>
          <w:rFonts w:hint="eastAsia" w:ascii="仿宋" w:hAnsi="仿宋" w:eastAsia="仿宋" w:cs="仿宋"/>
        </w:rPr>
        <w:t>、资料</w:t>
      </w:r>
      <w:bookmarkEnd w:id="47"/>
      <w:bookmarkEnd w:id="48"/>
    </w:p>
    <w:p w14:paraId="630F8D8C">
      <w:pPr>
        <w:pStyle w:val="6"/>
        <w:spacing w:before="7"/>
        <w:rPr>
          <w:rFonts w:hint="eastAsia" w:ascii="仿宋" w:hAnsi="仿宋" w:eastAsia="仿宋" w:cs="仿宋"/>
          <w:sz w:val="16"/>
        </w:rPr>
      </w:pPr>
    </w:p>
    <w:p w14:paraId="56EFD0D4">
      <w:pPr>
        <w:pStyle w:val="3"/>
        <w:numPr>
          <w:ilvl w:val="1"/>
          <w:numId w:val="3"/>
        </w:numPr>
        <w:tabs>
          <w:tab w:val="left" w:pos="644"/>
        </w:tabs>
        <w:spacing w:before="0" w:after="0" w:line="240" w:lineRule="auto"/>
        <w:ind w:left="643" w:right="0" w:hanging="524"/>
        <w:jc w:val="left"/>
        <w:outlineLvl w:val="1"/>
        <w:rPr>
          <w:rFonts w:hint="eastAsia" w:ascii="仿宋" w:hAnsi="仿宋" w:eastAsia="仿宋" w:cs="仿宋"/>
        </w:rPr>
      </w:pPr>
      <w:bookmarkStart w:id="49" w:name="_bookmark12"/>
      <w:bookmarkEnd w:id="49"/>
      <w:bookmarkStart w:id="50" w:name="3.1课程资料"/>
      <w:bookmarkEnd w:id="50"/>
      <w:bookmarkStart w:id="51" w:name="_Toc10441"/>
      <w:bookmarkStart w:id="52" w:name="_Toc31426"/>
      <w:r>
        <w:rPr>
          <w:rFonts w:hint="eastAsia" w:ascii="仿宋" w:hAnsi="仿宋" w:eastAsia="仿宋" w:cs="仿宋"/>
        </w:rPr>
        <w:t>课程资料</w:t>
      </w:r>
      <w:bookmarkEnd w:id="51"/>
      <w:bookmarkEnd w:id="52"/>
    </w:p>
    <w:p w14:paraId="02BCF2FE">
      <w:pPr>
        <w:pStyle w:val="6"/>
        <w:keepNext w:val="0"/>
        <w:keepLines w:val="0"/>
        <w:pageBreakBefore w:val="0"/>
        <w:widowControl w:val="0"/>
        <w:kinsoku/>
        <w:wordWrap/>
        <w:overflowPunct/>
        <w:topLinePunct w:val="0"/>
        <w:autoSpaceDE w:val="0"/>
        <w:autoSpaceDN w:val="0"/>
        <w:bidi w:val="0"/>
        <w:adjustRightInd/>
        <w:snapToGrid/>
        <w:spacing w:line="360" w:lineRule="auto"/>
        <w:ind w:left="0" w:right="0" w:firstLine="420"/>
        <w:textAlignment w:val="auto"/>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bidi="zh-CN"/>
        </w:rPr>
        <w:t>进入“资料”，左上角选择“添加资料”，可以通过本地上传、添加云盘资源、添加书房资源、图书等多种方式，将相关课程资料（ppt、文档、图片等）上传到课程资料库中。</w:t>
      </w:r>
    </w:p>
    <w:p w14:paraId="116BEE0B">
      <w:pPr>
        <w:pStyle w:val="6"/>
        <w:keepNext w:val="0"/>
        <w:keepLines w:val="0"/>
        <w:pageBreakBefore w:val="0"/>
        <w:widowControl w:val="0"/>
        <w:kinsoku/>
        <w:wordWrap/>
        <w:overflowPunct/>
        <w:topLinePunct w:val="0"/>
        <w:autoSpaceDE w:val="0"/>
        <w:autoSpaceDN w:val="0"/>
        <w:bidi w:val="0"/>
        <w:adjustRightInd/>
        <w:snapToGrid/>
        <w:spacing w:line="360" w:lineRule="auto"/>
        <w:ind w:left="0" w:right="0" w:firstLine="0" w:firstLineChars="0"/>
        <w:textAlignment w:val="auto"/>
        <w:rPr>
          <w:rFonts w:hint="eastAsia" w:ascii="仿宋" w:hAnsi="仿宋" w:eastAsia="仿宋" w:cs="仿宋"/>
          <w:lang w:val="en-US" w:eastAsia="zh-CN"/>
        </w:rPr>
      </w:pPr>
      <w:r>
        <w:drawing>
          <wp:inline distT="0" distB="0" distL="114300" distR="114300">
            <wp:extent cx="5501005" cy="1748155"/>
            <wp:effectExtent l="9525" t="9525" r="13970" b="1397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42"/>
                    <a:stretch>
                      <a:fillRect/>
                    </a:stretch>
                  </pic:blipFill>
                  <pic:spPr>
                    <a:xfrm>
                      <a:off x="0" y="0"/>
                      <a:ext cx="5501005" cy="1748155"/>
                    </a:xfrm>
                    <a:prstGeom prst="rect">
                      <a:avLst/>
                    </a:prstGeom>
                    <a:noFill/>
                    <a:ln>
                      <a:solidFill>
                        <a:schemeClr val="tx1"/>
                      </a:solidFill>
                    </a:ln>
                  </pic:spPr>
                </pic:pic>
              </a:graphicData>
            </a:graphic>
          </wp:inline>
        </w:drawing>
      </w:r>
    </w:p>
    <w:p w14:paraId="02FA28BD">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114300" distR="114300">
            <wp:extent cx="4182745" cy="2963545"/>
            <wp:effectExtent l="9525" t="9525" r="17780" b="17780"/>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43"/>
                    <a:stretch>
                      <a:fillRect/>
                    </a:stretch>
                  </pic:blipFill>
                  <pic:spPr>
                    <a:xfrm>
                      <a:off x="0" y="0"/>
                      <a:ext cx="4182745" cy="2963545"/>
                    </a:xfrm>
                    <a:prstGeom prst="rect">
                      <a:avLst/>
                    </a:prstGeom>
                    <a:noFill/>
                    <a:ln>
                      <a:solidFill>
                        <a:schemeClr val="tx1"/>
                      </a:solidFill>
                    </a:ln>
                  </pic:spPr>
                </pic:pic>
              </a:graphicData>
            </a:graphic>
          </wp:inline>
        </w:drawing>
      </w:r>
    </w:p>
    <w:p w14:paraId="2027C78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资料库中支持创建文件夹分类整理资源，每个资料可以进行文件夹间的移动。每个文件夹新建时可以设置开放对象，且章节资料教师可设置是否允许下载。</w:t>
      </w:r>
    </w:p>
    <w:p w14:paraId="7D9AF601">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lang w:val="en-US" w:eastAsia="zh-CN"/>
        </w:rPr>
      </w:pPr>
      <w:r>
        <w:rPr>
          <w:rFonts w:hint="eastAsia" w:ascii="仿宋" w:hAnsi="仿宋" w:eastAsia="仿宋" w:cs="仿宋"/>
        </w:rPr>
        <w:drawing>
          <wp:inline distT="0" distB="0" distL="114300" distR="114300">
            <wp:extent cx="5508625" cy="1597660"/>
            <wp:effectExtent l="9525" t="9525" r="25400" b="12065"/>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pic:cNvPicPr>
                  </pic:nvPicPr>
                  <pic:blipFill>
                    <a:blip r:embed="rId44"/>
                    <a:stretch>
                      <a:fillRect/>
                    </a:stretch>
                  </pic:blipFill>
                  <pic:spPr>
                    <a:xfrm>
                      <a:off x="0" y="0"/>
                      <a:ext cx="5508625" cy="1597660"/>
                    </a:xfrm>
                    <a:prstGeom prst="rect">
                      <a:avLst/>
                    </a:prstGeom>
                    <a:noFill/>
                    <a:ln>
                      <a:solidFill>
                        <a:schemeClr val="tx1"/>
                      </a:solidFill>
                    </a:ln>
                  </pic:spPr>
                </pic:pic>
              </a:graphicData>
            </a:graphic>
          </wp:inline>
        </w:drawing>
      </w:r>
    </w:p>
    <w:p w14:paraId="52F66FE3">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rPr>
      </w:pPr>
    </w:p>
    <w:p w14:paraId="3D9B8572">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09895" cy="2259330"/>
            <wp:effectExtent l="0" t="0" r="14605" b="762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45"/>
                    <a:stretch>
                      <a:fillRect/>
                    </a:stretch>
                  </pic:blipFill>
                  <pic:spPr>
                    <a:xfrm>
                      <a:off x="0" y="0"/>
                      <a:ext cx="5509895" cy="2259330"/>
                    </a:xfrm>
                    <a:prstGeom prst="rect">
                      <a:avLst/>
                    </a:prstGeom>
                    <a:noFill/>
                    <a:ln>
                      <a:noFill/>
                    </a:ln>
                  </pic:spPr>
                </pic:pic>
              </a:graphicData>
            </a:graphic>
          </wp:inline>
        </w:drawing>
      </w:r>
    </w:p>
    <w:p w14:paraId="4D6539AB">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rPr>
      </w:pPr>
    </w:p>
    <w:p w14:paraId="6F36BA9F">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lang w:val="en-US" w:eastAsia="zh-CN"/>
        </w:rPr>
      </w:pPr>
    </w:p>
    <w:p w14:paraId="5990D75A">
      <w:pPr>
        <w:spacing w:after="0"/>
        <w:rPr>
          <w:rFonts w:hint="eastAsia" w:ascii="仿宋" w:hAnsi="仿宋" w:eastAsia="仿宋" w:cs="仿宋"/>
        </w:rPr>
        <w:sectPr>
          <w:pgSz w:w="11910" w:h="16840"/>
          <w:pgMar w:top="1580" w:right="1540" w:bottom="280" w:left="1680" w:header="720" w:footer="720" w:gutter="0"/>
          <w:cols w:space="720" w:num="1"/>
        </w:sectPr>
      </w:pPr>
      <w:r>
        <w:rPr>
          <w:rFonts w:hint="eastAsia" w:ascii="仿宋" w:hAnsi="仿宋" w:eastAsia="仿宋" w:cs="仿宋"/>
        </w:rPr>
        <w:drawing>
          <wp:inline distT="0" distB="0" distL="114300" distR="114300">
            <wp:extent cx="5512435" cy="1869440"/>
            <wp:effectExtent l="9525" t="9525" r="21590" b="26035"/>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46"/>
                    <a:stretch>
                      <a:fillRect/>
                    </a:stretch>
                  </pic:blipFill>
                  <pic:spPr>
                    <a:xfrm>
                      <a:off x="0" y="0"/>
                      <a:ext cx="5512435" cy="1869440"/>
                    </a:xfrm>
                    <a:prstGeom prst="rect">
                      <a:avLst/>
                    </a:prstGeom>
                    <a:noFill/>
                    <a:ln>
                      <a:solidFill>
                        <a:schemeClr val="tx1"/>
                      </a:solidFill>
                    </a:ln>
                  </pic:spPr>
                </pic:pic>
              </a:graphicData>
            </a:graphic>
          </wp:inline>
        </w:drawing>
      </w:r>
    </w:p>
    <w:p w14:paraId="7664D22F">
      <w:pPr>
        <w:pStyle w:val="2"/>
        <w:spacing w:before="120"/>
        <w:outlineLvl w:val="0"/>
        <w:rPr>
          <w:rFonts w:hint="eastAsia" w:ascii="仿宋" w:hAnsi="仿宋" w:eastAsia="仿宋" w:cs="仿宋"/>
        </w:rPr>
      </w:pPr>
      <w:bookmarkStart w:id="53" w:name="_bookmark15"/>
      <w:bookmarkEnd w:id="53"/>
      <w:bookmarkStart w:id="54" w:name="_bookmark13"/>
      <w:bookmarkEnd w:id="54"/>
      <w:bookmarkStart w:id="55" w:name="五、课程管理"/>
      <w:bookmarkEnd w:id="55"/>
      <w:bookmarkStart w:id="56" w:name="3.4试卷库"/>
      <w:bookmarkEnd w:id="56"/>
      <w:bookmarkStart w:id="57" w:name="3.2题库"/>
      <w:bookmarkEnd w:id="57"/>
      <w:bookmarkStart w:id="58" w:name="3.3作业库"/>
      <w:bookmarkEnd w:id="58"/>
      <w:bookmarkStart w:id="59" w:name="_bookmark14"/>
      <w:bookmarkEnd w:id="59"/>
      <w:bookmarkStart w:id="60" w:name="_Toc32584"/>
      <w:bookmarkStart w:id="61" w:name="_Toc20494"/>
      <w:r>
        <w:rPr>
          <w:rFonts w:hint="eastAsia" w:ascii="仿宋" w:hAnsi="仿宋" w:eastAsia="仿宋" w:cs="仿宋"/>
          <w:lang w:val="en-US" w:eastAsia="zh-CN"/>
        </w:rPr>
        <w:t>四</w:t>
      </w:r>
      <w:r>
        <w:rPr>
          <w:rFonts w:hint="eastAsia" w:ascii="仿宋" w:hAnsi="仿宋" w:eastAsia="仿宋" w:cs="仿宋"/>
        </w:rPr>
        <w:t>、管理</w:t>
      </w:r>
      <w:bookmarkEnd w:id="60"/>
      <w:bookmarkEnd w:id="61"/>
    </w:p>
    <w:p w14:paraId="6F9890D5">
      <w:pPr>
        <w:pStyle w:val="6"/>
        <w:spacing w:before="5"/>
        <w:rPr>
          <w:rFonts w:hint="eastAsia" w:ascii="仿宋" w:hAnsi="仿宋" w:eastAsia="仿宋" w:cs="仿宋"/>
          <w:b/>
          <w:sz w:val="21"/>
          <w:szCs w:val="10"/>
        </w:rPr>
      </w:pPr>
    </w:p>
    <w:p w14:paraId="22620271">
      <w:pPr>
        <w:pStyle w:val="3"/>
        <w:numPr>
          <w:ilvl w:val="0"/>
          <w:numId w:val="0"/>
        </w:numPr>
        <w:tabs>
          <w:tab w:val="left" w:pos="644"/>
        </w:tabs>
        <w:spacing w:before="1" w:after="0" w:line="240" w:lineRule="auto"/>
        <w:ind w:left="119" w:leftChars="0" w:right="0" w:rightChars="0"/>
        <w:jc w:val="left"/>
        <w:outlineLvl w:val="1"/>
        <w:rPr>
          <w:rFonts w:hint="eastAsia" w:ascii="仿宋" w:hAnsi="仿宋" w:eastAsia="仿宋" w:cs="仿宋"/>
        </w:rPr>
      </w:pPr>
      <w:bookmarkStart w:id="62" w:name="_bookmark29"/>
      <w:bookmarkEnd w:id="62"/>
      <w:bookmarkStart w:id="63" w:name="5.1课程发放设置"/>
      <w:bookmarkEnd w:id="63"/>
      <w:bookmarkStart w:id="64" w:name="_Toc22052"/>
      <w:bookmarkStart w:id="65" w:name="_Toc2343"/>
      <w:r>
        <w:rPr>
          <w:rFonts w:hint="eastAsia" w:ascii="仿宋" w:hAnsi="仿宋" w:eastAsia="仿宋" w:cs="仿宋"/>
          <w:lang w:val="en-US" w:eastAsia="zh-CN"/>
        </w:rPr>
        <w:t>4.1章节</w:t>
      </w:r>
      <w:r>
        <w:rPr>
          <w:rFonts w:hint="eastAsia" w:ascii="仿宋" w:hAnsi="仿宋" w:eastAsia="仿宋" w:cs="仿宋"/>
        </w:rPr>
        <w:t>发放设置</w:t>
      </w:r>
      <w:bookmarkEnd w:id="64"/>
      <w:bookmarkEnd w:id="65"/>
    </w:p>
    <w:p w14:paraId="4F7B1EFD">
      <w:pPr>
        <w:pStyle w:val="6"/>
        <w:spacing w:before="4"/>
        <w:rPr>
          <w:rFonts w:hint="eastAsia" w:ascii="仿宋" w:hAnsi="仿宋" w:eastAsia="仿宋" w:cs="仿宋"/>
          <w:b/>
          <w:sz w:val="20"/>
          <w:szCs w:val="11"/>
        </w:rPr>
      </w:pPr>
    </w:p>
    <w:p w14:paraId="69396D48">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老师可以根据教学需要设置章节发放模式，点击“章节”选择章节后方“设置”按钮，即可打开设置。如需批量设置，点击右上角“批量设置”。</w:t>
      </w:r>
    </w:p>
    <w:p w14:paraId="383F6098">
      <w:pPr>
        <w:pStyle w:val="6"/>
        <w:keepNext w:val="0"/>
        <w:keepLines w:val="0"/>
        <w:pageBreakBefore w:val="0"/>
        <w:widowControl w:val="0"/>
        <w:kinsoku/>
        <w:wordWrap/>
        <w:overflowPunct/>
        <w:topLinePunct w:val="0"/>
        <w:autoSpaceDE w:val="0"/>
        <w:autoSpaceDN w:val="0"/>
        <w:bidi w:val="0"/>
        <w:adjustRightInd/>
        <w:snapToGrid/>
        <w:spacing w:before="1"/>
        <w:ind w:firstLine="0" w:firstLineChars="0"/>
        <w:textAlignment w:val="auto"/>
        <w:rPr>
          <w:rFonts w:hint="eastAsia" w:ascii="仿宋" w:hAnsi="仿宋" w:eastAsia="仿宋" w:cs="仿宋"/>
          <w:sz w:val="11"/>
        </w:rPr>
      </w:pPr>
      <w:r>
        <w:rPr>
          <w:rFonts w:hint="eastAsia" w:ascii="仿宋" w:hAnsi="仿宋" w:eastAsia="仿宋" w:cs="仿宋"/>
        </w:rPr>
        <w:drawing>
          <wp:inline distT="0" distB="0" distL="114300" distR="114300">
            <wp:extent cx="5514340" cy="2117090"/>
            <wp:effectExtent l="9525" t="9525" r="19685" b="26035"/>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47"/>
                    <a:stretch>
                      <a:fillRect/>
                    </a:stretch>
                  </pic:blipFill>
                  <pic:spPr>
                    <a:xfrm>
                      <a:off x="0" y="0"/>
                      <a:ext cx="5514340" cy="2117090"/>
                    </a:xfrm>
                    <a:prstGeom prst="rect">
                      <a:avLst/>
                    </a:prstGeom>
                    <a:noFill/>
                    <a:ln>
                      <a:solidFill>
                        <a:schemeClr val="tx1"/>
                      </a:solidFill>
                    </a:ln>
                  </pic:spPr>
                </pic:pic>
              </a:graphicData>
            </a:graphic>
          </wp:inline>
        </w:drawing>
      </w:r>
    </w:p>
    <w:p w14:paraId="11122E02">
      <w:pPr>
        <w:pStyle w:val="6"/>
        <w:keepNext w:val="0"/>
        <w:keepLines w:val="0"/>
        <w:pageBreakBefore w:val="0"/>
        <w:widowControl w:val="0"/>
        <w:kinsoku/>
        <w:wordWrap/>
        <w:overflowPunct/>
        <w:topLinePunct w:val="0"/>
        <w:autoSpaceDE w:val="0"/>
        <w:autoSpaceDN w:val="0"/>
        <w:bidi w:val="0"/>
        <w:adjustRightInd/>
        <w:snapToGrid/>
        <w:spacing w:before="7"/>
        <w:ind w:left="0" w:leftChars="0" w:firstLine="0" w:firstLineChars="0"/>
        <w:jc w:val="center"/>
        <w:textAlignment w:val="auto"/>
        <w:rPr>
          <w:rFonts w:hint="eastAsia" w:ascii="仿宋" w:hAnsi="仿宋" w:eastAsia="仿宋" w:cs="仿宋"/>
          <w:sz w:val="15"/>
        </w:rPr>
      </w:pPr>
      <w:r>
        <w:rPr>
          <w:rFonts w:hint="eastAsia" w:ascii="仿宋" w:hAnsi="仿宋" w:eastAsia="仿宋" w:cs="仿宋"/>
        </w:rPr>
        <w:drawing>
          <wp:inline distT="0" distB="0" distL="114300" distR="114300">
            <wp:extent cx="4236720" cy="3126740"/>
            <wp:effectExtent l="9525" t="9525" r="20955" b="26035"/>
            <wp:docPr id="1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
                    <pic:cNvPicPr>
                      <a:picLocks noChangeAspect="1"/>
                    </pic:cNvPicPr>
                  </pic:nvPicPr>
                  <pic:blipFill>
                    <a:blip r:embed="rId48"/>
                    <a:stretch>
                      <a:fillRect/>
                    </a:stretch>
                  </pic:blipFill>
                  <pic:spPr>
                    <a:xfrm>
                      <a:off x="0" y="0"/>
                      <a:ext cx="4236720" cy="3126740"/>
                    </a:xfrm>
                    <a:prstGeom prst="rect">
                      <a:avLst/>
                    </a:prstGeom>
                    <a:noFill/>
                    <a:ln>
                      <a:solidFill>
                        <a:schemeClr val="tx1"/>
                      </a:solidFill>
                    </a:ln>
                  </pic:spPr>
                </pic:pic>
              </a:graphicData>
            </a:graphic>
          </wp:inline>
        </w:drawing>
      </w:r>
    </w:p>
    <w:p w14:paraId="0418EF7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a)开放。课程将直接发放给学生进行学习。</w:t>
      </w:r>
    </w:p>
    <w:p w14:paraId="430918A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b)闯关模式。只有在学生完成上一部分课程中的所有任务点之后，后续课程才会发放  给学生进行学习。</w:t>
      </w:r>
    </w:p>
    <w:p w14:paraId="27FCF65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c)定时开放。课程将在教师设定的时间发放给学生进行学习。</w:t>
      </w:r>
    </w:p>
    <w:p w14:paraId="1C8A6AE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d)隐藏模式。隐藏模式下，章节对学生不可见，且不统计成绩。</w:t>
      </w:r>
    </w:p>
    <w:p w14:paraId="7F89D18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e)复习模式：复习模式下，学生学习平台不统计学习数据。</w:t>
      </w:r>
      <w:bookmarkStart w:id="66" w:name="5.2班级管理"/>
      <w:bookmarkEnd w:id="66"/>
      <w:bookmarkStart w:id="67" w:name="_bookmark30"/>
      <w:bookmarkEnd w:id="67"/>
    </w:p>
    <w:p w14:paraId="194ABE74">
      <w:pPr>
        <w:pStyle w:val="3"/>
        <w:numPr>
          <w:ilvl w:val="0"/>
          <w:numId w:val="0"/>
        </w:numPr>
        <w:tabs>
          <w:tab w:val="left" w:pos="644"/>
        </w:tabs>
        <w:spacing w:before="1" w:after="0" w:line="240" w:lineRule="auto"/>
        <w:ind w:left="119" w:leftChars="0" w:right="0" w:rightChars="0"/>
        <w:jc w:val="left"/>
        <w:outlineLvl w:val="1"/>
        <w:rPr>
          <w:rFonts w:hint="eastAsia" w:ascii="仿宋" w:hAnsi="仿宋" w:eastAsia="仿宋" w:cs="仿宋"/>
          <w:lang w:val="en-US" w:eastAsia="zh-CN"/>
        </w:rPr>
      </w:pPr>
      <w:bookmarkStart w:id="68" w:name="_Toc9526"/>
      <w:bookmarkStart w:id="69" w:name="_Toc12307"/>
      <w:r>
        <w:rPr>
          <w:rFonts w:hint="eastAsia" w:ascii="仿宋" w:hAnsi="仿宋" w:eastAsia="仿宋" w:cs="仿宋"/>
          <w:lang w:val="en-US" w:eastAsia="zh-CN"/>
        </w:rPr>
        <w:t>4.2班级管理</w:t>
      </w:r>
      <w:bookmarkEnd w:id="68"/>
      <w:bookmarkEnd w:id="69"/>
    </w:p>
    <w:p w14:paraId="67DC0698">
      <w:pPr>
        <w:pStyle w:val="6"/>
        <w:spacing w:before="5"/>
        <w:rPr>
          <w:rFonts w:hint="eastAsia" w:ascii="仿宋" w:hAnsi="仿宋" w:eastAsia="仿宋" w:cs="仿宋"/>
          <w:b/>
          <w:sz w:val="18"/>
          <w:szCs w:val="8"/>
        </w:rPr>
      </w:pPr>
    </w:p>
    <w:p w14:paraId="2CDF59B2">
      <w:pPr>
        <w:pStyle w:val="4"/>
        <w:bidi w:val="0"/>
        <w:rPr>
          <w:rFonts w:hint="eastAsia"/>
        </w:rPr>
      </w:pPr>
      <w:bookmarkStart w:id="70" w:name="5.2.1班级设置"/>
      <w:bookmarkEnd w:id="70"/>
      <w:bookmarkStart w:id="71" w:name="_bookmark31"/>
      <w:bookmarkEnd w:id="71"/>
      <w:bookmarkStart w:id="72" w:name="_Toc21761"/>
      <w:bookmarkStart w:id="73" w:name="_Toc3352"/>
      <w:r>
        <w:rPr>
          <w:rFonts w:hint="eastAsia"/>
          <w:lang w:val="en-US" w:eastAsia="zh-CN"/>
        </w:rPr>
        <w:t>4.2.1</w:t>
      </w:r>
      <w:r>
        <w:rPr>
          <w:rFonts w:hint="eastAsia"/>
        </w:rPr>
        <w:t>班级设置</w:t>
      </w:r>
      <w:bookmarkEnd w:id="72"/>
      <w:bookmarkEnd w:id="73"/>
    </w:p>
    <w:p w14:paraId="36B25E34">
      <w:pPr>
        <w:pStyle w:val="6"/>
        <w:spacing w:before="10"/>
        <w:rPr>
          <w:rFonts w:hint="eastAsia" w:ascii="仿宋" w:hAnsi="仿宋" w:eastAsia="仿宋" w:cs="仿宋"/>
          <w:b/>
          <w:sz w:val="21"/>
          <w:szCs w:val="11"/>
        </w:rPr>
      </w:pPr>
    </w:p>
    <w:p w14:paraId="3EA2BAF8">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点击左侧功能栏中的“管理”选项，进入管理界面，上方导航栏内选择“班级管理”，即进入班级与学生管理界面。</w:t>
      </w:r>
    </w:p>
    <w:p w14:paraId="73340C15">
      <w:pPr>
        <w:pStyle w:val="6"/>
        <w:keepNext w:val="0"/>
        <w:keepLines w:val="0"/>
        <w:pageBreakBefore w:val="0"/>
        <w:widowControl w:val="0"/>
        <w:kinsoku/>
        <w:wordWrap/>
        <w:overflowPunct/>
        <w:topLinePunct w:val="0"/>
        <w:autoSpaceDE w:val="0"/>
        <w:autoSpaceDN w:val="0"/>
        <w:bidi w:val="0"/>
        <w:adjustRightInd/>
        <w:snapToGrid/>
        <w:ind w:firstLine="0" w:firstLineChars="0"/>
        <w:textAlignment w:val="auto"/>
        <w:rPr>
          <w:rFonts w:hint="eastAsia" w:ascii="仿宋" w:hAnsi="仿宋" w:eastAsia="仿宋" w:cs="仿宋"/>
          <w:sz w:val="20"/>
        </w:rPr>
      </w:pPr>
      <w:r>
        <w:rPr>
          <w:rFonts w:hint="eastAsia" w:ascii="仿宋" w:hAnsi="仿宋" w:eastAsia="仿宋" w:cs="仿宋"/>
        </w:rPr>
        <w:drawing>
          <wp:inline distT="0" distB="0" distL="114300" distR="114300">
            <wp:extent cx="5514340" cy="2513965"/>
            <wp:effectExtent l="9525" t="9525" r="19685" b="10160"/>
            <wp:docPr id="5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9"/>
                    <pic:cNvPicPr>
                      <a:picLocks noChangeAspect="1"/>
                    </pic:cNvPicPr>
                  </pic:nvPicPr>
                  <pic:blipFill>
                    <a:blip r:embed="rId49"/>
                    <a:stretch>
                      <a:fillRect/>
                    </a:stretch>
                  </pic:blipFill>
                  <pic:spPr>
                    <a:xfrm>
                      <a:off x="0" y="0"/>
                      <a:ext cx="5514340" cy="2513965"/>
                    </a:xfrm>
                    <a:prstGeom prst="rect">
                      <a:avLst/>
                    </a:prstGeom>
                    <a:noFill/>
                    <a:ln>
                      <a:solidFill>
                        <a:schemeClr val="tx1"/>
                      </a:solidFill>
                    </a:ln>
                  </pic:spPr>
                </pic:pic>
              </a:graphicData>
            </a:graphic>
          </wp:inline>
        </w:drawing>
      </w:r>
    </w:p>
    <w:p w14:paraId="407B3121">
      <w:pPr>
        <w:pStyle w:val="6"/>
        <w:spacing w:before="5"/>
        <w:rPr>
          <w:rFonts w:hint="eastAsia" w:ascii="仿宋" w:hAnsi="仿宋" w:eastAsia="仿宋" w:cs="仿宋"/>
          <w:sz w:val="11"/>
        </w:rPr>
      </w:pPr>
    </w:p>
    <w:p w14:paraId="198D769C">
      <w:pPr>
        <w:pStyle w:val="6"/>
        <w:keepNext w:val="0"/>
        <w:keepLines w:val="0"/>
        <w:pageBreakBefore w:val="0"/>
        <w:widowControl w:val="0"/>
        <w:kinsoku/>
        <w:wordWrap/>
        <w:overflowPunct/>
        <w:topLinePunct w:val="0"/>
        <w:autoSpaceDE w:val="0"/>
        <w:autoSpaceDN w:val="0"/>
        <w:bidi w:val="0"/>
        <w:adjustRightInd/>
        <w:snapToGrid/>
        <w:spacing w:before="9"/>
        <w:ind w:firstLine="0" w:firstLineChars="0"/>
        <w:textAlignment w:val="auto"/>
        <w:rPr>
          <w:rFonts w:hint="eastAsia" w:ascii="仿宋" w:hAnsi="仿宋" w:eastAsia="仿宋" w:cs="仿宋"/>
          <w:sz w:val="5"/>
        </w:rPr>
      </w:pPr>
      <w:r>
        <w:rPr>
          <w:rFonts w:hint="eastAsia" w:ascii="仿宋" w:hAnsi="仿宋" w:eastAsia="仿宋" w:cs="仿宋"/>
        </w:rPr>
        <w:drawing>
          <wp:inline distT="0" distB="0" distL="114300" distR="114300">
            <wp:extent cx="5514340" cy="2826385"/>
            <wp:effectExtent l="9525" t="9525" r="19685" b="21590"/>
            <wp:docPr id="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0"/>
                    <pic:cNvPicPr>
                      <a:picLocks noChangeAspect="1"/>
                    </pic:cNvPicPr>
                  </pic:nvPicPr>
                  <pic:blipFill>
                    <a:blip r:embed="rId50"/>
                    <a:stretch>
                      <a:fillRect/>
                    </a:stretch>
                  </pic:blipFill>
                  <pic:spPr>
                    <a:xfrm>
                      <a:off x="0" y="0"/>
                      <a:ext cx="5514340" cy="2826385"/>
                    </a:xfrm>
                    <a:prstGeom prst="rect">
                      <a:avLst/>
                    </a:prstGeom>
                    <a:noFill/>
                    <a:ln>
                      <a:solidFill>
                        <a:schemeClr val="tx1"/>
                      </a:solidFill>
                    </a:ln>
                  </pic:spPr>
                </pic:pic>
              </a:graphicData>
            </a:graphic>
          </wp:inline>
        </w:drawing>
      </w:r>
    </w:p>
    <w:p w14:paraId="6EDFAC9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如上图，可点击“新建班级”创建班级，可点击班级后方设置按钮进行班级名称重命名及班级分配与删除班级。</w:t>
      </w:r>
    </w:p>
    <w:p w14:paraId="5877A6CE">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班级“设置”可设置是否允许学生退课，及高级设置中设置班级开放时间等设置。</w:t>
      </w:r>
    </w:p>
    <w:p w14:paraId="3E4A8EEC">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0"/>
        </w:rPr>
      </w:pPr>
      <w:r>
        <w:rPr>
          <w:rFonts w:hint="eastAsia" w:ascii="仿宋" w:hAnsi="仿宋" w:eastAsia="仿宋" w:cs="仿宋"/>
        </w:rPr>
        <w:drawing>
          <wp:inline distT="0" distB="0" distL="114300" distR="114300">
            <wp:extent cx="4674870" cy="3630930"/>
            <wp:effectExtent l="9525" t="9525" r="20955" b="17145"/>
            <wp:docPr id="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1"/>
                    <pic:cNvPicPr>
                      <a:picLocks noChangeAspect="1"/>
                    </pic:cNvPicPr>
                  </pic:nvPicPr>
                  <pic:blipFill>
                    <a:blip r:embed="rId51"/>
                    <a:stretch>
                      <a:fillRect/>
                    </a:stretch>
                  </pic:blipFill>
                  <pic:spPr>
                    <a:xfrm>
                      <a:off x="0" y="0"/>
                      <a:ext cx="4674870" cy="3630930"/>
                    </a:xfrm>
                    <a:prstGeom prst="rect">
                      <a:avLst/>
                    </a:prstGeom>
                    <a:noFill/>
                    <a:ln>
                      <a:solidFill>
                        <a:schemeClr val="tx1"/>
                      </a:solidFill>
                    </a:ln>
                  </pic:spPr>
                </pic:pic>
              </a:graphicData>
            </a:graphic>
          </wp:inline>
        </w:drawing>
      </w:r>
    </w:p>
    <w:p w14:paraId="49365C69">
      <w:pPr>
        <w:pStyle w:val="6"/>
        <w:rPr>
          <w:rFonts w:hint="eastAsia" w:ascii="仿宋" w:hAnsi="仿宋" w:eastAsia="仿宋" w:cs="仿宋"/>
          <w:sz w:val="20"/>
        </w:rPr>
      </w:pPr>
    </w:p>
    <w:p w14:paraId="38F826BD">
      <w:pPr>
        <w:pStyle w:val="4"/>
        <w:bidi w:val="0"/>
        <w:rPr>
          <w:rFonts w:hint="eastAsia"/>
        </w:rPr>
      </w:pPr>
      <w:bookmarkStart w:id="74" w:name="_bookmark32"/>
      <w:bookmarkEnd w:id="74"/>
      <w:bookmarkStart w:id="75" w:name="5.2.2学生信息管理"/>
      <w:bookmarkEnd w:id="75"/>
      <w:bookmarkStart w:id="76" w:name="_Toc26319"/>
      <w:bookmarkStart w:id="77" w:name="_Toc26459"/>
      <w:r>
        <w:rPr>
          <w:rFonts w:hint="eastAsia"/>
          <w:lang w:val="en-US" w:eastAsia="zh-CN"/>
        </w:rPr>
        <w:t>4.2.2</w:t>
      </w:r>
      <w:r>
        <w:rPr>
          <w:rFonts w:hint="eastAsia"/>
        </w:rPr>
        <w:t>学生信息管理</w:t>
      </w:r>
      <w:bookmarkEnd w:id="76"/>
      <w:bookmarkEnd w:id="77"/>
    </w:p>
    <w:p w14:paraId="56D198B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点击“添加学生”可向班级内添加学生用户 添加有多种方式，请根据学校平台情况选择添加方式。</w:t>
      </w:r>
    </w:p>
    <w:p w14:paraId="57B7CA9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学生库添加：若本单位学生库完善，教师可直接选择“从学生库添加”，并按照院系/专业/班级组织架构筛选并添加学生。</w:t>
      </w:r>
    </w:p>
    <w:p w14:paraId="0D3D550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批量导入：可点击“批量导入”从平台下载模板，填写好模板后进行学生导入，如后台没有学生将导入不成功，系统提示“单位后台暂无此账号”的提示即为后台没有学生，可联系学校教务处获取帮助。</w:t>
      </w:r>
    </w:p>
    <w:p w14:paraId="3102249C">
      <w:pPr>
        <w:pStyle w:val="6"/>
        <w:keepNext w:val="0"/>
        <w:keepLines w:val="0"/>
        <w:pageBreakBefore w:val="0"/>
        <w:widowControl w:val="0"/>
        <w:kinsoku/>
        <w:wordWrap/>
        <w:overflowPunct/>
        <w:topLinePunct w:val="0"/>
        <w:autoSpaceDE w:val="0"/>
        <w:autoSpaceDN w:val="0"/>
        <w:bidi w:val="0"/>
        <w:adjustRightInd/>
        <w:snapToGrid/>
        <w:spacing w:before="0" w:line="360" w:lineRule="auto"/>
        <w:ind w:left="0" w:right="0"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15610" cy="2453005"/>
            <wp:effectExtent l="9525" t="9525" r="18415" b="13970"/>
            <wp:docPr id="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pic:cNvPicPr>
                      <a:picLocks noChangeAspect="1"/>
                    </pic:cNvPicPr>
                  </pic:nvPicPr>
                  <pic:blipFill>
                    <a:blip r:embed="rId52"/>
                    <a:stretch>
                      <a:fillRect/>
                    </a:stretch>
                  </pic:blipFill>
                  <pic:spPr>
                    <a:xfrm>
                      <a:off x="0" y="0"/>
                      <a:ext cx="5515610" cy="2453005"/>
                    </a:xfrm>
                    <a:prstGeom prst="rect">
                      <a:avLst/>
                    </a:prstGeom>
                    <a:noFill/>
                    <a:ln>
                      <a:solidFill>
                        <a:schemeClr val="tx1"/>
                      </a:solidFill>
                    </a:ln>
                  </pic:spPr>
                </pic:pic>
              </a:graphicData>
            </a:graphic>
          </wp:inline>
        </w:drawing>
      </w:r>
    </w:p>
    <w:p w14:paraId="02B18D90">
      <w:pPr>
        <w:pStyle w:val="6"/>
        <w:spacing w:before="2"/>
        <w:ind w:left="0" w:leftChars="0" w:firstLine="0" w:firstLineChars="0"/>
        <w:rPr>
          <w:rFonts w:hint="eastAsia" w:ascii="仿宋" w:hAnsi="仿宋" w:eastAsia="仿宋" w:cs="仿宋"/>
          <w:sz w:val="2"/>
          <w:szCs w:val="13"/>
        </w:rPr>
      </w:pPr>
    </w:p>
    <w:p w14:paraId="34B820E4">
      <w:pPr>
        <w:pStyle w:val="6"/>
        <w:rPr>
          <w:rFonts w:hint="eastAsia" w:ascii="仿宋" w:hAnsi="仿宋" w:eastAsia="仿宋" w:cs="仿宋"/>
          <w:sz w:val="13"/>
          <w:szCs w:val="13"/>
        </w:rPr>
      </w:pPr>
    </w:p>
    <w:p w14:paraId="2C2F7E32">
      <w:pPr>
        <w:pStyle w:val="3"/>
        <w:bidi w:val="0"/>
        <w:rPr>
          <w:rFonts w:hint="eastAsia" w:ascii="仿宋" w:hAnsi="仿宋" w:eastAsia="仿宋" w:cs="仿宋"/>
        </w:rPr>
      </w:pPr>
      <w:bookmarkStart w:id="78" w:name="5.3教师团队与助教设置"/>
      <w:bookmarkEnd w:id="78"/>
      <w:bookmarkStart w:id="79" w:name="_bookmark34"/>
      <w:bookmarkEnd w:id="79"/>
      <w:bookmarkStart w:id="80" w:name="_Toc9543"/>
      <w:bookmarkStart w:id="81" w:name="_Toc4237"/>
      <w:r>
        <w:rPr>
          <w:rFonts w:hint="eastAsia" w:ascii="仿宋" w:hAnsi="仿宋" w:eastAsia="仿宋" w:cs="仿宋"/>
          <w:lang w:val="en-US" w:eastAsia="zh-CN"/>
        </w:rPr>
        <w:t>4.3</w:t>
      </w:r>
      <w:r>
        <w:rPr>
          <w:rFonts w:hint="eastAsia" w:ascii="仿宋" w:hAnsi="仿宋" w:eastAsia="仿宋" w:cs="仿宋"/>
        </w:rPr>
        <w:t>教师团队与助教设置</w:t>
      </w:r>
      <w:bookmarkEnd w:id="80"/>
      <w:bookmarkEnd w:id="81"/>
    </w:p>
    <w:p w14:paraId="58ED061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rPr>
      </w:pPr>
      <w:r>
        <w:rPr>
          <w:rFonts w:hint="eastAsia" w:ascii="仿宋" w:hAnsi="仿宋" w:eastAsia="仿宋" w:cs="仿宋"/>
          <w:sz w:val="24"/>
          <w:szCs w:val="24"/>
          <w:lang w:val="en-US" w:eastAsia="zh-CN"/>
        </w:rPr>
        <w:t>泛雅平台支持一门课程中添加教师团队，共同建设课程。点击左侧功能栏“管理”，选择“教学团队管理”，即可添加成员。</w:t>
      </w:r>
    </w:p>
    <w:p w14:paraId="0AD99067">
      <w:pPr>
        <w:spacing w:after="0" w:line="417" w:lineRule="auto"/>
        <w:rPr>
          <w:rFonts w:hint="eastAsia" w:ascii="仿宋" w:hAnsi="仿宋" w:eastAsia="仿宋" w:cs="仿宋"/>
        </w:rPr>
      </w:pPr>
      <w:r>
        <w:rPr>
          <w:rFonts w:hint="eastAsia" w:ascii="仿宋" w:hAnsi="仿宋" w:eastAsia="仿宋" w:cs="仿宋"/>
        </w:rPr>
        <w:drawing>
          <wp:inline distT="0" distB="0" distL="114300" distR="114300">
            <wp:extent cx="5508625" cy="2675255"/>
            <wp:effectExtent l="0" t="0" r="15875" b="10795"/>
            <wp:docPr id="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4"/>
                    <pic:cNvPicPr>
                      <a:picLocks noChangeAspect="1"/>
                    </pic:cNvPicPr>
                  </pic:nvPicPr>
                  <pic:blipFill>
                    <a:blip r:embed="rId53"/>
                    <a:stretch>
                      <a:fillRect/>
                    </a:stretch>
                  </pic:blipFill>
                  <pic:spPr>
                    <a:xfrm>
                      <a:off x="0" y="0"/>
                      <a:ext cx="5508625" cy="2675255"/>
                    </a:xfrm>
                    <a:prstGeom prst="rect">
                      <a:avLst/>
                    </a:prstGeom>
                    <a:noFill/>
                    <a:ln>
                      <a:noFill/>
                    </a:ln>
                  </pic:spPr>
                </pic:pic>
              </a:graphicData>
            </a:graphic>
          </wp:inline>
        </w:drawing>
      </w:r>
    </w:p>
    <w:p w14:paraId="783C453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添加成员后，可以对每位教师团队成员进行权限设置，如下图</w:t>
      </w:r>
    </w:p>
    <w:p w14:paraId="03858EA6">
      <w:pPr>
        <w:spacing w:after="0" w:line="417" w:lineRule="auto"/>
        <w:rPr>
          <w:rFonts w:hint="eastAsia" w:ascii="仿宋" w:hAnsi="仿宋" w:eastAsia="仿宋" w:cs="仿宋"/>
        </w:rPr>
      </w:pPr>
      <w:r>
        <w:rPr>
          <w:rFonts w:hint="eastAsia" w:ascii="仿宋" w:hAnsi="仿宋" w:eastAsia="仿宋" w:cs="仿宋"/>
        </w:rPr>
        <w:drawing>
          <wp:inline distT="0" distB="0" distL="114300" distR="114300">
            <wp:extent cx="5516245" cy="1503680"/>
            <wp:effectExtent l="9525" t="9525" r="17780" b="10795"/>
            <wp:docPr id="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5"/>
                    <pic:cNvPicPr>
                      <a:picLocks noChangeAspect="1"/>
                    </pic:cNvPicPr>
                  </pic:nvPicPr>
                  <pic:blipFill>
                    <a:blip r:embed="rId54"/>
                    <a:stretch>
                      <a:fillRect/>
                    </a:stretch>
                  </pic:blipFill>
                  <pic:spPr>
                    <a:xfrm>
                      <a:off x="0" y="0"/>
                      <a:ext cx="5516245" cy="1503680"/>
                    </a:xfrm>
                    <a:prstGeom prst="rect">
                      <a:avLst/>
                    </a:prstGeom>
                    <a:noFill/>
                    <a:ln>
                      <a:solidFill>
                        <a:schemeClr val="tx1"/>
                      </a:solidFill>
                    </a:ln>
                  </pic:spPr>
                </pic:pic>
              </a:graphicData>
            </a:graphic>
          </wp:inline>
        </w:drawing>
      </w:r>
    </w:p>
    <w:p w14:paraId="03414658">
      <w:pPr>
        <w:spacing w:after="0" w:line="417" w:lineRule="auto"/>
        <w:jc w:val="center"/>
        <w:rPr>
          <w:rFonts w:hint="eastAsia" w:ascii="仿宋" w:hAnsi="仿宋" w:eastAsia="仿宋" w:cs="仿宋"/>
          <w:lang w:val="en-US" w:eastAsia="zh-CN"/>
        </w:rPr>
        <w:sectPr>
          <w:pgSz w:w="11910" w:h="16840"/>
          <w:pgMar w:top="1480" w:right="1540" w:bottom="280" w:left="1680" w:header="720" w:footer="720" w:gutter="0"/>
          <w:cols w:space="720" w:num="1"/>
        </w:sectPr>
      </w:pPr>
      <w:r>
        <w:rPr>
          <w:rFonts w:hint="eastAsia" w:ascii="仿宋" w:hAnsi="仿宋" w:eastAsia="仿宋" w:cs="仿宋"/>
        </w:rPr>
        <w:drawing>
          <wp:inline distT="0" distB="0" distL="114300" distR="114300">
            <wp:extent cx="3517265" cy="2599055"/>
            <wp:effectExtent l="9525" t="9525" r="16510" b="20320"/>
            <wp:docPr id="7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6"/>
                    <pic:cNvPicPr>
                      <a:picLocks noChangeAspect="1"/>
                    </pic:cNvPicPr>
                  </pic:nvPicPr>
                  <pic:blipFill>
                    <a:blip r:embed="rId55"/>
                    <a:stretch>
                      <a:fillRect/>
                    </a:stretch>
                  </pic:blipFill>
                  <pic:spPr>
                    <a:xfrm>
                      <a:off x="0" y="0"/>
                      <a:ext cx="3517265" cy="2599055"/>
                    </a:xfrm>
                    <a:prstGeom prst="rect">
                      <a:avLst/>
                    </a:prstGeom>
                    <a:noFill/>
                    <a:ln>
                      <a:solidFill>
                        <a:schemeClr val="tx1"/>
                      </a:solidFill>
                    </a:ln>
                  </pic:spPr>
                </pic:pic>
              </a:graphicData>
            </a:graphic>
          </wp:inline>
        </w:drawing>
      </w:r>
    </w:p>
    <w:p w14:paraId="0EAAC23E">
      <w:pPr>
        <w:pStyle w:val="3"/>
        <w:bidi w:val="0"/>
        <w:rPr>
          <w:rFonts w:hint="eastAsia" w:ascii="仿宋" w:hAnsi="仿宋" w:eastAsia="仿宋" w:cs="仿宋"/>
          <w:lang w:eastAsia="zh-CN"/>
        </w:rPr>
      </w:pPr>
      <w:bookmarkStart w:id="82" w:name="_bookmark35"/>
      <w:bookmarkEnd w:id="82"/>
      <w:bookmarkStart w:id="83" w:name="5.4课程管理"/>
      <w:bookmarkEnd w:id="83"/>
      <w:bookmarkStart w:id="84" w:name="_Toc18408"/>
      <w:bookmarkStart w:id="85" w:name="_Toc2361"/>
      <w:r>
        <w:rPr>
          <w:rFonts w:hint="eastAsia" w:ascii="仿宋" w:hAnsi="仿宋" w:eastAsia="仿宋" w:cs="仿宋"/>
          <w:lang w:val="en-US" w:eastAsia="zh-CN"/>
        </w:rPr>
        <w:t>4.4</w:t>
      </w:r>
      <w:r>
        <w:rPr>
          <w:rFonts w:hint="eastAsia" w:ascii="仿宋" w:hAnsi="仿宋" w:eastAsia="仿宋" w:cs="仿宋"/>
        </w:rPr>
        <w:t>课程</w:t>
      </w:r>
      <w:r>
        <w:rPr>
          <w:rFonts w:hint="eastAsia" w:ascii="仿宋" w:hAnsi="仿宋" w:eastAsia="仿宋" w:cs="仿宋"/>
          <w:lang w:val="en-US" w:eastAsia="zh-CN"/>
        </w:rPr>
        <w:t>管理</w:t>
      </w:r>
      <w:bookmarkEnd w:id="84"/>
      <w:bookmarkEnd w:id="85"/>
    </w:p>
    <w:p w14:paraId="0C2698BF">
      <w:pPr>
        <w:pStyle w:val="6"/>
        <w:ind w:left="540"/>
        <w:rPr>
          <w:rFonts w:hint="eastAsia" w:ascii="仿宋" w:hAnsi="仿宋" w:eastAsia="仿宋" w:cs="仿宋"/>
          <w:sz w:val="24"/>
          <w:szCs w:val="24"/>
          <w:lang w:val="en-US" w:eastAsia="zh-CN" w:bidi="zh-CN"/>
        </w:rPr>
      </w:pPr>
      <w:r>
        <w:rPr>
          <w:rFonts w:hint="eastAsia" w:ascii="仿宋" w:hAnsi="仿宋" w:eastAsia="仿宋" w:cs="仿宋"/>
          <w:sz w:val="24"/>
          <w:szCs w:val="24"/>
          <w:lang w:val="en-US" w:eastAsia="zh-CN" w:bidi="zh-CN"/>
        </w:rPr>
        <w:t>点击左侧“管理”，进入“课程</w:t>
      </w:r>
      <w:r>
        <w:rPr>
          <w:rFonts w:hint="eastAsia" w:ascii="仿宋" w:hAnsi="仿宋" w:cs="仿宋"/>
          <w:sz w:val="24"/>
          <w:szCs w:val="24"/>
          <w:lang w:val="en-US" w:eastAsia="zh-CN" w:bidi="zh-CN"/>
        </w:rPr>
        <w:t>管理</w:t>
      </w:r>
      <w:r>
        <w:rPr>
          <w:rFonts w:hint="eastAsia" w:ascii="仿宋" w:hAnsi="仿宋" w:eastAsia="仿宋" w:cs="仿宋"/>
          <w:sz w:val="24"/>
          <w:szCs w:val="24"/>
          <w:lang w:val="en-US" w:eastAsia="zh-CN" w:bidi="zh-CN"/>
        </w:rPr>
        <w:t>”即可对课程进行相应设置。如：修改课程基本信息</w:t>
      </w:r>
      <w:r>
        <w:rPr>
          <w:rFonts w:hint="eastAsia" w:ascii="仿宋" w:hAnsi="仿宋" w:cs="仿宋"/>
          <w:sz w:val="24"/>
          <w:szCs w:val="24"/>
          <w:lang w:val="en-US" w:eastAsia="zh-CN" w:bidi="zh-CN"/>
        </w:rPr>
        <w:t>（课程名称、课程归属单位、课程教师）</w:t>
      </w:r>
      <w:r>
        <w:rPr>
          <w:rFonts w:hint="eastAsia" w:ascii="仿宋" w:hAnsi="仿宋" w:eastAsia="仿宋" w:cs="仿宋"/>
          <w:sz w:val="24"/>
          <w:szCs w:val="24"/>
          <w:lang w:val="en-US" w:eastAsia="zh-CN" w:bidi="zh-CN"/>
        </w:rPr>
        <w:t>、学生端配置、</w:t>
      </w:r>
      <w:r>
        <w:rPr>
          <w:rFonts w:hint="eastAsia" w:ascii="仿宋" w:hAnsi="仿宋" w:cs="仿宋"/>
          <w:sz w:val="24"/>
          <w:szCs w:val="24"/>
          <w:lang w:val="en-US" w:eastAsia="zh-CN" w:bidi="zh-CN"/>
        </w:rPr>
        <w:t>课程</w:t>
      </w:r>
      <w:r>
        <w:rPr>
          <w:rFonts w:hint="eastAsia" w:ascii="仿宋" w:hAnsi="仿宋" w:eastAsia="仿宋" w:cs="仿宋"/>
          <w:sz w:val="24"/>
          <w:szCs w:val="24"/>
          <w:lang w:val="en-US" w:eastAsia="zh-CN" w:bidi="zh-CN"/>
        </w:rPr>
        <w:t>设置等。</w:t>
      </w:r>
    </w:p>
    <w:p w14:paraId="2076A4E2">
      <w:pPr>
        <w:pStyle w:val="6"/>
        <w:spacing w:before="12"/>
        <w:rPr>
          <w:rFonts w:hint="eastAsia" w:ascii="仿宋" w:hAnsi="仿宋" w:eastAsia="仿宋" w:cs="仿宋"/>
          <w:sz w:val="7"/>
        </w:rPr>
      </w:pPr>
    </w:p>
    <w:p w14:paraId="76E3D71F">
      <w:pPr>
        <w:pStyle w:val="6"/>
        <w:spacing w:before="8"/>
      </w:pPr>
      <w:r>
        <w:drawing>
          <wp:inline distT="0" distB="0" distL="114300" distR="114300">
            <wp:extent cx="5506720" cy="2211070"/>
            <wp:effectExtent l="9525" t="9525" r="27305" b="2730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56"/>
                    <a:stretch>
                      <a:fillRect/>
                    </a:stretch>
                  </pic:blipFill>
                  <pic:spPr>
                    <a:xfrm>
                      <a:off x="0" y="0"/>
                      <a:ext cx="5506720" cy="2211070"/>
                    </a:xfrm>
                    <a:prstGeom prst="rect">
                      <a:avLst/>
                    </a:prstGeom>
                    <a:noFill/>
                    <a:ln>
                      <a:solidFill>
                        <a:schemeClr val="tx1"/>
                      </a:solidFill>
                    </a:ln>
                  </pic:spPr>
                </pic:pic>
              </a:graphicData>
            </a:graphic>
          </wp:inline>
        </w:drawing>
      </w:r>
    </w:p>
    <w:p w14:paraId="5CBFEA29">
      <w:pPr>
        <w:pStyle w:val="6"/>
        <w:spacing w:before="8"/>
        <w:rPr>
          <w:rFonts w:hint="eastAsia"/>
        </w:rPr>
      </w:pPr>
      <w:r>
        <w:drawing>
          <wp:inline distT="0" distB="0" distL="114300" distR="114300">
            <wp:extent cx="5505450" cy="2243455"/>
            <wp:effectExtent l="9525" t="9525" r="9525" b="1397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57"/>
                    <a:stretch>
                      <a:fillRect/>
                    </a:stretch>
                  </pic:blipFill>
                  <pic:spPr>
                    <a:xfrm>
                      <a:off x="0" y="0"/>
                      <a:ext cx="5505450" cy="2243455"/>
                    </a:xfrm>
                    <a:prstGeom prst="rect">
                      <a:avLst/>
                    </a:prstGeom>
                    <a:noFill/>
                    <a:ln>
                      <a:solidFill>
                        <a:schemeClr val="tx1"/>
                      </a:solidFill>
                    </a:ln>
                  </pic:spPr>
                </pic:pic>
              </a:graphicData>
            </a:graphic>
          </wp:inline>
        </w:drawing>
      </w:r>
    </w:p>
    <w:p w14:paraId="4B0F0BD9">
      <w:pPr>
        <w:pStyle w:val="3"/>
        <w:bidi w:val="0"/>
        <w:rPr>
          <w:rFonts w:hint="eastAsia"/>
          <w:lang w:val="en-US" w:eastAsia="zh-CN"/>
        </w:rPr>
      </w:pPr>
      <w:bookmarkStart w:id="86" w:name="_Toc22748"/>
      <w:bookmarkStart w:id="87" w:name="_Toc11737"/>
      <w:r>
        <w:rPr>
          <w:rFonts w:hint="eastAsia"/>
          <w:lang w:val="en-US" w:eastAsia="zh-CN"/>
        </w:rPr>
        <w:t>4.5班级成绩权重设置</w:t>
      </w:r>
      <w:bookmarkEnd w:id="86"/>
      <w:bookmarkEnd w:id="87"/>
    </w:p>
    <w:p w14:paraId="582A1235">
      <w:pPr>
        <w:rPr>
          <w:rFonts w:hint="eastAsia" w:ascii="仿宋" w:hAnsi="仿宋" w:eastAsia="仿宋" w:cs="仿宋"/>
        </w:rPr>
      </w:pPr>
    </w:p>
    <w:p w14:paraId="3244419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点击“成绩权重”，教师可对班级成绩考核权重进行设定，设定后平台将根据学生在平台学习产生的学习数据，进行成核算，并得出学生的综合成绩。</w:t>
      </w:r>
    </w:p>
    <w:p w14:paraId="227203C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“线下”权重中可以通过后方的明细分配进行线下权重设置，保存后可显示录入线下成绩的入口，实现线上线下成绩整合。</w:t>
      </w:r>
    </w:p>
    <w:p w14:paraId="4A81BD2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drawing>
          <wp:inline distT="0" distB="0" distL="114300" distR="114300">
            <wp:extent cx="5516880" cy="2347595"/>
            <wp:effectExtent l="9525" t="9525" r="17145" b="2413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58"/>
                    <a:stretch>
                      <a:fillRect/>
                    </a:stretch>
                  </pic:blipFill>
                  <pic:spPr>
                    <a:xfrm>
                      <a:off x="0" y="0"/>
                      <a:ext cx="5516880" cy="2347595"/>
                    </a:xfrm>
                    <a:prstGeom prst="rect">
                      <a:avLst/>
                    </a:prstGeom>
                    <a:noFill/>
                    <a:ln>
                      <a:solidFill>
                        <a:schemeClr val="tx1"/>
                      </a:solidFill>
                    </a:ln>
                  </pic:spPr>
                </pic:pic>
              </a:graphicData>
            </a:graphic>
          </wp:inline>
        </w:drawing>
      </w:r>
    </w:p>
    <w:p w14:paraId="258341D4">
      <w:pPr>
        <w:jc w:val="center"/>
        <w:rPr>
          <w:rFonts w:hint="eastAsia" w:ascii="仿宋" w:hAnsi="仿宋" w:eastAsia="仿宋" w:cs="仿宋"/>
          <w:lang w:val="en-US" w:eastAsia="zh-CN"/>
        </w:rPr>
      </w:pPr>
      <w:r>
        <w:drawing>
          <wp:inline distT="0" distB="0" distL="114300" distR="114300">
            <wp:extent cx="4265295" cy="2186305"/>
            <wp:effectExtent l="9525" t="9525" r="11430" b="1397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59"/>
                    <a:stretch>
                      <a:fillRect/>
                    </a:stretch>
                  </pic:blipFill>
                  <pic:spPr>
                    <a:xfrm>
                      <a:off x="0" y="0"/>
                      <a:ext cx="4265295" cy="2186305"/>
                    </a:xfrm>
                    <a:prstGeom prst="rect">
                      <a:avLst/>
                    </a:prstGeom>
                    <a:noFill/>
                    <a:ln>
                      <a:solidFill>
                        <a:schemeClr val="tx1"/>
                      </a:solidFill>
                    </a:ln>
                  </pic:spPr>
                </pic:pic>
              </a:graphicData>
            </a:graphic>
          </wp:inline>
        </w:drawing>
      </w:r>
    </w:p>
    <w:p w14:paraId="0D8A93BF">
      <w:pPr>
        <w:pStyle w:val="2"/>
        <w:numPr>
          <w:ilvl w:val="0"/>
          <w:numId w:val="4"/>
        </w:numPr>
        <w:spacing w:before="38"/>
        <w:outlineLvl w:val="0"/>
        <w:rPr>
          <w:rFonts w:hint="eastAsia" w:ascii="仿宋" w:hAnsi="仿宋" w:eastAsia="仿宋" w:cs="仿宋"/>
          <w:b/>
          <w:bCs/>
          <w:sz w:val="44"/>
          <w:szCs w:val="44"/>
          <w:lang w:val="en-US" w:eastAsia="zh-CN" w:bidi="zh-CN"/>
        </w:rPr>
      </w:pPr>
      <w:bookmarkStart w:id="88" w:name="_Toc17064"/>
      <w:bookmarkStart w:id="89" w:name="_Toc4544"/>
      <w:r>
        <w:rPr>
          <w:rFonts w:hint="eastAsia" w:ascii="仿宋" w:hAnsi="仿宋" w:eastAsia="仿宋" w:cs="仿宋"/>
          <w:b/>
          <w:bCs/>
          <w:sz w:val="44"/>
          <w:szCs w:val="44"/>
          <w:lang w:val="en-US" w:eastAsia="zh-CN" w:bidi="zh-CN"/>
        </w:rPr>
        <w:t>题库</w:t>
      </w:r>
      <w:bookmarkEnd w:id="88"/>
      <w:bookmarkEnd w:id="89"/>
    </w:p>
    <w:p w14:paraId="49E32775">
      <w:pPr>
        <w:pStyle w:val="3"/>
        <w:outlineLvl w:val="1"/>
        <w:rPr>
          <w:rFonts w:hint="eastAsia" w:ascii="仿宋" w:hAnsi="仿宋" w:eastAsia="仿宋" w:cs="仿宋"/>
          <w:lang w:val="en-US" w:eastAsia="zh-CN"/>
        </w:rPr>
      </w:pPr>
      <w:bookmarkStart w:id="90" w:name="_Toc22972"/>
      <w:bookmarkStart w:id="91" w:name="_Toc14252"/>
      <w:r>
        <w:rPr>
          <w:rFonts w:hint="eastAsia" w:ascii="仿宋" w:hAnsi="仿宋" w:eastAsia="仿宋" w:cs="仿宋"/>
          <w:lang w:val="en-US" w:eastAsia="zh-CN"/>
        </w:rPr>
        <w:t>5.1题库</w:t>
      </w:r>
      <w:r>
        <w:rPr>
          <w:rFonts w:hint="eastAsia" w:cs="仿宋"/>
          <w:lang w:val="en-US" w:eastAsia="zh-CN"/>
        </w:rPr>
        <w:t>管理</w:t>
      </w:r>
      <w:bookmarkEnd w:id="90"/>
      <w:bookmarkEnd w:id="91"/>
    </w:p>
    <w:p w14:paraId="3FCBA1A6">
      <w:pPr>
        <w:numPr>
          <w:ilvl w:val="0"/>
          <w:numId w:val="0"/>
        </w:numPr>
        <w:ind w:right="0" w:rightChars="0"/>
        <w:rPr>
          <w:rFonts w:hint="eastAsia" w:ascii="仿宋" w:hAnsi="仿宋" w:eastAsia="仿宋" w:cs="仿宋"/>
          <w:lang w:val="en-US" w:eastAsia="zh-CN"/>
        </w:rPr>
      </w:pPr>
    </w:p>
    <w:p w14:paraId="2B7726B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课程左侧点击“题库”进入，可通过手动创建题目、批量导入、AI出题等多种方式进行题目创建，同时，可通过“创建文件夹”对题目进行分类管理。</w:t>
      </w:r>
    </w:p>
    <w:p w14:paraId="11056A73">
      <w:pPr>
        <w:numPr>
          <w:ilvl w:val="0"/>
          <w:numId w:val="0"/>
        </w:numPr>
        <w:ind w:right="0" w:rightChars="0"/>
        <w:rPr>
          <w:rFonts w:hint="eastAsia" w:ascii="仿宋" w:hAnsi="仿宋" w:eastAsia="仿宋" w:cs="仿宋"/>
        </w:rPr>
      </w:pPr>
      <w:r>
        <w:drawing>
          <wp:inline distT="0" distB="0" distL="114300" distR="114300">
            <wp:extent cx="5514340" cy="1850390"/>
            <wp:effectExtent l="9525" t="9525" r="19685" b="2603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60"/>
                    <a:stretch>
                      <a:fillRect/>
                    </a:stretch>
                  </pic:blipFill>
                  <pic:spPr>
                    <a:xfrm>
                      <a:off x="0" y="0"/>
                      <a:ext cx="5514340" cy="1850390"/>
                    </a:xfrm>
                    <a:prstGeom prst="rect">
                      <a:avLst/>
                    </a:prstGeom>
                    <a:noFill/>
                    <a:ln>
                      <a:solidFill>
                        <a:schemeClr val="tx1"/>
                      </a:solidFill>
                    </a:ln>
                  </pic:spPr>
                </pic:pic>
              </a:graphicData>
            </a:graphic>
          </wp:inline>
        </w:drawing>
      </w:r>
    </w:p>
    <w:p w14:paraId="190578CE">
      <w:pPr>
        <w:numPr>
          <w:ilvl w:val="0"/>
          <w:numId w:val="0"/>
        </w:numPr>
        <w:ind w:right="0" w:rightChars="0"/>
        <w:rPr>
          <w:rFonts w:hint="eastAsia" w:ascii="仿宋" w:hAnsi="仿宋" w:eastAsia="仿宋" w:cs="仿宋"/>
        </w:rPr>
      </w:pPr>
      <w:r>
        <w:drawing>
          <wp:inline distT="0" distB="0" distL="114300" distR="114300">
            <wp:extent cx="5500370" cy="2447290"/>
            <wp:effectExtent l="9525" t="9525" r="14605" b="1968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61"/>
                    <a:stretch>
                      <a:fillRect/>
                    </a:stretch>
                  </pic:blipFill>
                  <pic:spPr>
                    <a:xfrm>
                      <a:off x="0" y="0"/>
                      <a:ext cx="5500370" cy="2447290"/>
                    </a:xfrm>
                    <a:prstGeom prst="rect">
                      <a:avLst/>
                    </a:prstGeom>
                    <a:noFill/>
                    <a:ln>
                      <a:solidFill>
                        <a:schemeClr val="tx1"/>
                      </a:solidFill>
                    </a:ln>
                  </pic:spPr>
                </pic:pic>
              </a:graphicData>
            </a:graphic>
          </wp:inline>
        </w:drawing>
      </w:r>
    </w:p>
    <w:p w14:paraId="3162FCE1">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right="0" w:rightChars="0" w:firstLine="480"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题库管理页面中可对题目进行分类管理、难易度标记、知识点标记，并根据分类与标记进行题目筛选。</w:t>
      </w:r>
    </w:p>
    <w:p w14:paraId="51432A07">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right="0" w:rightChars="0" w:firstLine="480"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支持题型名称自定义，可点击“题型管理”，进行题型新建与题型名称修改。（请注意修改的题型应与实际需要的题型一致，比如将多选题改成不定项选择题，讲简答题改成设计题等）</w:t>
      </w:r>
      <w:r>
        <w:rPr>
          <w:rFonts w:hint="eastAsia" w:ascii="仿宋" w:hAnsi="仿宋" w:eastAsia="仿宋" w:cs="仿宋"/>
        </w:rPr>
        <w:drawing>
          <wp:inline distT="0" distB="0" distL="114300" distR="114300">
            <wp:extent cx="5514975" cy="2544445"/>
            <wp:effectExtent l="9525" t="9525" r="19050" b="17780"/>
            <wp:docPr id="1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1"/>
                    <pic:cNvPicPr>
                      <a:picLocks noChangeAspect="1"/>
                    </pic:cNvPicPr>
                  </pic:nvPicPr>
                  <pic:blipFill>
                    <a:blip r:embed="rId62"/>
                    <a:stretch>
                      <a:fillRect/>
                    </a:stretch>
                  </pic:blipFill>
                  <pic:spPr>
                    <a:xfrm>
                      <a:off x="0" y="0"/>
                      <a:ext cx="5514975" cy="2544445"/>
                    </a:xfrm>
                    <a:prstGeom prst="rect">
                      <a:avLst/>
                    </a:prstGeom>
                    <a:noFill/>
                    <a:ln>
                      <a:solidFill>
                        <a:schemeClr val="tx1"/>
                      </a:solidFill>
                    </a:ln>
                  </pic:spPr>
                </pic:pic>
              </a:graphicData>
            </a:graphic>
          </wp:inline>
        </w:drawing>
      </w:r>
    </w:p>
    <w:p w14:paraId="5DC55C03">
      <w:pPr>
        <w:pStyle w:val="2"/>
        <w:bidi w:val="0"/>
        <w:rPr>
          <w:rFonts w:hint="eastAsia"/>
        </w:rPr>
      </w:pPr>
      <w:bookmarkStart w:id="92" w:name="_Toc22470"/>
      <w:bookmarkStart w:id="93" w:name="_Toc15412"/>
      <w:r>
        <w:rPr>
          <w:rFonts w:hint="eastAsia"/>
          <w:lang w:val="en-US" w:eastAsia="zh-CN"/>
        </w:rPr>
        <w:t>六</w:t>
      </w:r>
      <w:r>
        <w:rPr>
          <w:rFonts w:hint="eastAsia"/>
        </w:rPr>
        <w:t>、考试</w:t>
      </w:r>
      <w:bookmarkEnd w:id="92"/>
      <w:bookmarkEnd w:id="93"/>
    </w:p>
    <w:p w14:paraId="2ED4890F">
      <w:pPr>
        <w:pStyle w:val="6"/>
        <w:spacing w:before="10"/>
        <w:rPr>
          <w:rFonts w:hint="eastAsia" w:ascii="仿宋" w:hAnsi="仿宋" w:eastAsia="仿宋" w:cs="仿宋"/>
          <w:b/>
          <w:sz w:val="16"/>
          <w:szCs w:val="6"/>
        </w:rPr>
      </w:pPr>
    </w:p>
    <w:p w14:paraId="64A576DA">
      <w:pPr>
        <w:pStyle w:val="3"/>
        <w:bidi w:val="0"/>
        <w:rPr>
          <w:rFonts w:hint="eastAsia"/>
        </w:rPr>
      </w:pPr>
      <w:bookmarkStart w:id="94" w:name="_Toc4548"/>
      <w:bookmarkStart w:id="95" w:name="_Toc18980"/>
      <w:r>
        <w:rPr>
          <w:rFonts w:hint="eastAsia"/>
          <w:lang w:val="en-US" w:eastAsia="zh-CN"/>
        </w:rPr>
        <w:t>6.1</w:t>
      </w:r>
      <w:r>
        <w:rPr>
          <w:rFonts w:hint="eastAsia"/>
        </w:rPr>
        <w:t>创建试卷</w:t>
      </w:r>
      <w:bookmarkEnd w:id="94"/>
      <w:bookmarkEnd w:id="95"/>
    </w:p>
    <w:p w14:paraId="1EED7ED9">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 进入课程界面，点击左侧【考试】栏目，就可以进行考试的相关设置和管理。</w:t>
      </w:r>
    </w:p>
    <w:p w14:paraId="30AB63F3">
      <w:pPr>
        <w:spacing w:line="360" w:lineRule="auto"/>
        <w:rPr>
          <w:rFonts w:hint="eastAsia" w:ascii="仿宋" w:hAnsi="仿宋" w:eastAsia="仿宋" w:cs="仿宋"/>
          <w:sz w:val="24"/>
        </w:rPr>
      </w:pPr>
      <w:r>
        <w:rPr>
          <w:rFonts w:hint="eastAsia" w:ascii="仿宋" w:hAnsi="仿宋" w:eastAsia="仿宋" w:cs="仿宋"/>
        </w:rPr>
        <w:drawing>
          <wp:inline distT="0" distB="0" distL="114300" distR="114300">
            <wp:extent cx="5513705" cy="2106930"/>
            <wp:effectExtent l="9525" t="9525" r="20320" b="17145"/>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63"/>
                    <a:stretch>
                      <a:fillRect/>
                    </a:stretch>
                  </pic:blipFill>
                  <pic:spPr>
                    <a:xfrm>
                      <a:off x="0" y="0"/>
                      <a:ext cx="5513705" cy="2106930"/>
                    </a:xfrm>
                    <a:prstGeom prst="rect">
                      <a:avLst/>
                    </a:prstGeom>
                    <a:noFill/>
                    <a:ln>
                      <a:solidFill>
                        <a:schemeClr val="tx1"/>
                      </a:solidFill>
                    </a:ln>
                  </pic:spPr>
                </pic:pic>
              </a:graphicData>
            </a:graphic>
          </wp:inline>
        </w:drawing>
      </w:r>
    </w:p>
    <w:p w14:paraId="07799042">
      <w:pPr>
        <w:spacing w:line="360" w:lineRule="auto"/>
        <w:rPr>
          <w:rFonts w:hint="eastAsia" w:ascii="仿宋" w:hAnsi="仿宋" w:eastAsia="仿宋" w:cs="仿宋"/>
          <w:sz w:val="24"/>
        </w:rPr>
      </w:pPr>
    </w:p>
    <w:p w14:paraId="3787B135">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 点击【新建】后者【+】按钮，可以创建试卷，创建试卷支持手动创建试卷和自动随机组卷两种方式。</w:t>
      </w:r>
    </w:p>
    <w:p w14:paraId="0C55D97E">
      <w:pPr>
        <w:spacing w:line="360" w:lineRule="auto"/>
        <w:rPr>
          <w:rFonts w:hint="eastAsia" w:ascii="仿宋" w:hAnsi="仿宋" w:eastAsia="仿宋" w:cs="仿宋"/>
          <w:sz w:val="24"/>
        </w:rPr>
      </w:pPr>
      <w:r>
        <w:rPr>
          <w:rFonts w:hint="eastAsia" w:ascii="仿宋" w:hAnsi="仿宋" w:eastAsia="仿宋" w:cs="仿宋"/>
        </w:rPr>
        <w:drawing>
          <wp:inline distT="0" distB="0" distL="114300" distR="114300">
            <wp:extent cx="5507990" cy="1777365"/>
            <wp:effectExtent l="0" t="0" r="16510" b="13335"/>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64"/>
                    <a:stretch>
                      <a:fillRect/>
                    </a:stretch>
                  </pic:blipFill>
                  <pic:spPr>
                    <a:xfrm>
                      <a:off x="0" y="0"/>
                      <a:ext cx="5507990" cy="1777365"/>
                    </a:xfrm>
                    <a:prstGeom prst="rect">
                      <a:avLst/>
                    </a:prstGeom>
                    <a:noFill/>
                    <a:ln>
                      <a:noFill/>
                    </a:ln>
                  </pic:spPr>
                </pic:pic>
              </a:graphicData>
            </a:graphic>
          </wp:inline>
        </w:drawing>
      </w:r>
    </w:p>
    <w:p w14:paraId="0102DCBD">
      <w:pPr>
        <w:bidi w:val="0"/>
        <w:rPr>
          <w:rFonts w:hint="eastAsia" w:ascii="仿宋" w:hAnsi="仿宋" w:eastAsia="仿宋" w:cs="仿宋"/>
          <w:lang w:val="en-US" w:eastAsia="zh-CN"/>
        </w:rPr>
      </w:pPr>
      <w:bookmarkStart w:id="96" w:name="_Toc14970"/>
      <w:r>
        <w:rPr>
          <w:rFonts w:hint="eastAsia" w:ascii="仿宋" w:hAnsi="仿宋" w:eastAsia="仿宋" w:cs="仿宋"/>
          <w:lang w:val="en-US" w:eastAsia="zh-CN"/>
        </w:rPr>
        <w:t>3. 选择手动创建试卷</w:t>
      </w:r>
      <w:bookmarkEnd w:id="96"/>
    </w:p>
    <w:p w14:paraId="76A411C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a)可对试卷的标题、难易度进行设置，并手动逐一添加题目，支持单选、多选、填空、判断等等近20种题型，还可以自定义的其他题型，完全满足不同学科所涉及到的各种题型。题目及答案支持图片、音频、视频、文档、附件等富媒体资源。</w:t>
      </w:r>
    </w:p>
    <w:p w14:paraId="3B6491A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b)支持对每道题的分数、答题解析、难易度、知识点、题目的性质和要求进行设置。</w:t>
      </w:r>
    </w:p>
    <w:p w14:paraId="08B6DCB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c)除了支持逐一添加题目外，也可以从题库中直接选题，支持题型选择和搜索。</w:t>
      </w:r>
    </w:p>
    <w:p w14:paraId="700C591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d）编辑过程中，右上角的【预览】按钮进行试卷的预览。编辑完成点击保存并返回，试卷创建完成。</w:t>
      </w:r>
    </w:p>
    <w:p w14:paraId="273765E9">
      <w:pPr>
        <w:spacing w:line="360" w:lineRule="auto"/>
        <w:rPr>
          <w:rFonts w:hint="eastAsia" w:ascii="仿宋" w:hAnsi="仿宋" w:eastAsia="仿宋" w:cs="仿宋"/>
          <w:sz w:val="24"/>
        </w:rPr>
      </w:pPr>
      <w:r>
        <w:rPr>
          <w:rFonts w:hint="eastAsia" w:ascii="仿宋" w:hAnsi="仿宋" w:eastAsia="仿宋" w:cs="仿宋"/>
        </w:rPr>
        <w:drawing>
          <wp:inline distT="0" distB="0" distL="114300" distR="114300">
            <wp:extent cx="5510530" cy="2880995"/>
            <wp:effectExtent l="9525" t="9525" r="23495" b="24130"/>
            <wp:docPr id="2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pic:cNvPicPr>
                      <a:picLocks noChangeAspect="1"/>
                    </pic:cNvPicPr>
                  </pic:nvPicPr>
                  <pic:blipFill>
                    <a:blip r:embed="rId65"/>
                    <a:stretch>
                      <a:fillRect/>
                    </a:stretch>
                  </pic:blipFill>
                  <pic:spPr>
                    <a:xfrm>
                      <a:off x="0" y="0"/>
                      <a:ext cx="5510530" cy="2880995"/>
                    </a:xfrm>
                    <a:prstGeom prst="rect">
                      <a:avLst/>
                    </a:prstGeom>
                    <a:noFill/>
                    <a:ln>
                      <a:solidFill>
                        <a:schemeClr val="tx1"/>
                      </a:solidFill>
                    </a:ln>
                  </pic:spPr>
                </pic:pic>
              </a:graphicData>
            </a:graphic>
          </wp:inline>
        </w:drawing>
      </w:r>
    </w:p>
    <w:p w14:paraId="13C1A1C1">
      <w:pPr>
        <w:bidi w:val="0"/>
        <w:rPr>
          <w:rFonts w:hint="eastAsia" w:ascii="仿宋" w:hAnsi="仿宋" w:eastAsia="仿宋" w:cs="仿宋"/>
        </w:rPr>
      </w:pPr>
    </w:p>
    <w:p w14:paraId="25777D49">
      <w:pPr>
        <w:bidi w:val="0"/>
        <w:rPr>
          <w:rFonts w:hint="eastAsia" w:ascii="仿宋" w:hAnsi="仿宋" w:eastAsia="仿宋" w:cs="仿宋"/>
          <w:lang w:val="en-US" w:eastAsia="zh-CN"/>
        </w:rPr>
      </w:pPr>
      <w:bookmarkStart w:id="97" w:name="_Toc13755"/>
      <w:r>
        <w:rPr>
          <w:rFonts w:hint="eastAsia" w:ascii="仿宋" w:hAnsi="仿宋" w:eastAsia="仿宋" w:cs="仿宋"/>
          <w:lang w:val="en-US" w:eastAsia="zh-CN"/>
        </w:rPr>
        <w:t>4. 选择自动随机组卷</w:t>
      </w:r>
      <w:bookmarkEnd w:id="97"/>
    </w:p>
    <w:p w14:paraId="497BA2F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a)系统从已有的题库中随机选题组卷（题库的建设见5.1），自动随机组卷可以根据考试实际需求设置组卷逻辑，系统将根据设置好的组卷逻辑从题库中选题进行自动组卷</w:t>
      </w:r>
    </w:p>
    <w:p w14:paraId="6242ABE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b)选择【设置试卷结构】设置组卷逻辑，包括试卷结构、 每种题型抽取的数量、分数、难以度以及抽取位置等多种设置项目，可以利用题库进行随机组卷，最多可以设置20套试卷；（发放不同的试卷杜绝答案互传的情况。）</w:t>
      </w:r>
    </w:p>
    <w:p w14:paraId="39997C6C">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c)设置好的组卷逻辑可以保存为模板，方便再次复用。</w:t>
      </w:r>
    </w:p>
    <w:p w14:paraId="025867C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rPr>
      </w:pPr>
      <w:r>
        <w:rPr>
          <w:rFonts w:hint="eastAsia" w:ascii="仿宋" w:hAnsi="仿宋" w:eastAsia="仿宋" w:cs="仿宋"/>
          <w:sz w:val="24"/>
          <w:szCs w:val="24"/>
          <w:lang w:val="en-US" w:eastAsia="zh-CN"/>
        </w:rPr>
        <w:t>d)之后的考试中可以直接【选择试题模板】来调用设置好的试卷组卷逻辑。</w:t>
      </w:r>
      <w:r>
        <w:rPr>
          <w:rFonts w:hint="eastAsia" w:ascii="仿宋" w:hAnsi="仿宋" w:eastAsia="仿宋" w:cs="仿宋"/>
        </w:rPr>
        <w:drawing>
          <wp:inline distT="0" distB="0" distL="114300" distR="114300">
            <wp:extent cx="5511800" cy="3115310"/>
            <wp:effectExtent l="9525" t="9525" r="22225" b="18415"/>
            <wp:docPr id="7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4"/>
                    <pic:cNvPicPr>
                      <a:picLocks noChangeAspect="1"/>
                    </pic:cNvPicPr>
                  </pic:nvPicPr>
                  <pic:blipFill>
                    <a:blip r:embed="rId66"/>
                    <a:stretch>
                      <a:fillRect/>
                    </a:stretch>
                  </pic:blipFill>
                  <pic:spPr>
                    <a:xfrm>
                      <a:off x="0" y="0"/>
                      <a:ext cx="5511800" cy="3115310"/>
                    </a:xfrm>
                    <a:prstGeom prst="rect">
                      <a:avLst/>
                    </a:prstGeom>
                    <a:noFill/>
                    <a:ln>
                      <a:solidFill>
                        <a:schemeClr val="tx1"/>
                      </a:solidFill>
                    </a:ln>
                  </pic:spPr>
                </pic:pic>
              </a:graphicData>
            </a:graphic>
          </wp:inline>
        </w:drawing>
      </w:r>
    </w:p>
    <w:p w14:paraId="71CD5EA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5.试卷封存。编辑好的试卷，教师可以设置封存密码，将试卷进行封存。封存后若无密码不能查看及编辑试卷。</w:t>
      </w:r>
    </w:p>
    <w:p w14:paraId="553344A5">
      <w:pPr>
        <w:numPr>
          <w:ilvl w:val="0"/>
          <w:numId w:val="0"/>
        </w:numPr>
        <w:spacing w:line="360" w:lineRule="auto"/>
        <w:ind w:right="0" w:rightChars="0"/>
        <w:rPr>
          <w:rFonts w:hint="eastAsia" w:ascii="仿宋" w:hAnsi="仿宋" w:eastAsia="仿宋" w:cs="仿宋"/>
          <w:sz w:val="24"/>
          <w:lang w:val="en-US" w:eastAsia="zh-CN"/>
        </w:rPr>
      </w:pPr>
      <w:r>
        <w:rPr>
          <w:rFonts w:hint="eastAsia" w:ascii="仿宋" w:hAnsi="仿宋" w:eastAsia="仿宋" w:cs="仿宋"/>
        </w:rPr>
        <w:drawing>
          <wp:inline distT="0" distB="0" distL="114300" distR="114300">
            <wp:extent cx="5514975" cy="1432560"/>
            <wp:effectExtent l="0" t="0" r="9525" b="15240"/>
            <wp:docPr id="8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5"/>
                    <pic:cNvPicPr>
                      <a:picLocks noChangeAspect="1"/>
                    </pic:cNvPicPr>
                  </pic:nvPicPr>
                  <pic:blipFill>
                    <a:blip r:embed="rId67"/>
                    <a:stretch>
                      <a:fillRect/>
                    </a:stretch>
                  </pic:blipFill>
                  <pic:spPr>
                    <a:xfrm>
                      <a:off x="0" y="0"/>
                      <a:ext cx="5514975" cy="1432560"/>
                    </a:xfrm>
                    <a:prstGeom prst="rect">
                      <a:avLst/>
                    </a:prstGeom>
                    <a:noFill/>
                    <a:ln>
                      <a:noFill/>
                    </a:ln>
                  </pic:spPr>
                </pic:pic>
              </a:graphicData>
            </a:graphic>
          </wp:inline>
        </w:drawing>
      </w:r>
    </w:p>
    <w:p w14:paraId="722A332A">
      <w:pPr>
        <w:pStyle w:val="3"/>
        <w:outlineLvl w:val="1"/>
        <w:rPr>
          <w:rFonts w:hint="eastAsia" w:ascii="仿宋" w:hAnsi="仿宋" w:eastAsia="仿宋" w:cs="仿宋"/>
        </w:rPr>
      </w:pPr>
      <w:bookmarkStart w:id="98" w:name="_Toc3494"/>
      <w:bookmarkStart w:id="99" w:name="_Toc4713"/>
      <w:r>
        <w:rPr>
          <w:rFonts w:hint="eastAsia" w:ascii="仿宋" w:hAnsi="仿宋" w:eastAsia="仿宋" w:cs="仿宋"/>
          <w:lang w:val="en-US" w:eastAsia="zh-CN"/>
        </w:rPr>
        <w:t>6.2</w:t>
      </w:r>
      <w:r>
        <w:rPr>
          <w:rFonts w:hint="eastAsia" w:ascii="仿宋" w:hAnsi="仿宋" w:eastAsia="仿宋" w:cs="仿宋"/>
        </w:rPr>
        <w:t>试卷发布</w:t>
      </w:r>
      <w:bookmarkEnd w:id="98"/>
      <w:bookmarkEnd w:id="99"/>
    </w:p>
    <w:p w14:paraId="7E6B88C5">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rPr>
      </w:pPr>
    </w:p>
    <w:p w14:paraId="24F6493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 xml:space="preserve"> 在试卷库中，点击【发布】即可进入对考试的详细设置，在【发放设置】中，可对发放的对象、发放时间、截止时间、考试限时、限时提交、限时进入、防作弊等进行考试限制设置。防作弊设置如：题目乱序、选项乱序、考试过程中抓拍监控、考试过程中切屏监控等。</w:t>
      </w:r>
    </w:p>
    <w:p w14:paraId="7E3EC2F6">
      <w:pPr>
        <w:spacing w:line="360" w:lineRule="auto"/>
        <w:rPr>
          <w:rFonts w:hint="eastAsia" w:ascii="仿宋" w:hAnsi="仿宋" w:eastAsia="仿宋" w:cs="仿宋"/>
          <w:sz w:val="24"/>
        </w:rPr>
      </w:pPr>
      <w:r>
        <w:rPr>
          <w:rFonts w:hint="eastAsia" w:ascii="仿宋" w:hAnsi="仿宋" w:eastAsia="仿宋" w:cs="仿宋"/>
        </w:rPr>
        <w:drawing>
          <wp:inline distT="0" distB="0" distL="114300" distR="114300">
            <wp:extent cx="5409565" cy="3818255"/>
            <wp:effectExtent l="9525" t="9525" r="10160" b="20320"/>
            <wp:docPr id="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6"/>
                    <pic:cNvPicPr>
                      <a:picLocks noChangeAspect="1"/>
                    </pic:cNvPicPr>
                  </pic:nvPicPr>
                  <pic:blipFill>
                    <a:blip r:embed="rId68"/>
                    <a:stretch>
                      <a:fillRect/>
                    </a:stretch>
                  </pic:blipFill>
                  <pic:spPr>
                    <a:xfrm>
                      <a:off x="0" y="0"/>
                      <a:ext cx="5409565" cy="3818255"/>
                    </a:xfrm>
                    <a:prstGeom prst="rect">
                      <a:avLst/>
                    </a:prstGeom>
                    <a:noFill/>
                    <a:ln>
                      <a:solidFill>
                        <a:schemeClr val="tx1"/>
                      </a:solidFill>
                    </a:ln>
                  </pic:spPr>
                </pic:pic>
              </a:graphicData>
            </a:graphic>
          </wp:inline>
        </w:drawing>
      </w:r>
    </w:p>
    <w:p w14:paraId="566C702F">
      <w:pPr>
        <w:pStyle w:val="3"/>
        <w:numPr>
          <w:ilvl w:val="0"/>
          <w:numId w:val="0"/>
        </w:numPr>
        <w:ind w:left="119" w:leftChars="0" w:right="0" w:rightChars="0"/>
        <w:outlineLvl w:val="1"/>
        <w:rPr>
          <w:rFonts w:hint="eastAsia" w:ascii="仿宋" w:hAnsi="仿宋" w:eastAsia="仿宋" w:cs="仿宋"/>
          <w:lang w:val="en-US" w:eastAsia="zh-CN"/>
        </w:rPr>
      </w:pPr>
      <w:bookmarkStart w:id="100" w:name="_Toc2523"/>
      <w:bookmarkStart w:id="101" w:name="_Toc21839"/>
      <w:r>
        <w:rPr>
          <w:rFonts w:hint="eastAsia" w:ascii="仿宋" w:hAnsi="仿宋" w:eastAsia="仿宋" w:cs="仿宋"/>
          <w:lang w:val="en-US" w:eastAsia="zh-CN"/>
        </w:rPr>
        <w:t>6.3在线监考</w:t>
      </w:r>
      <w:bookmarkEnd w:id="100"/>
      <w:bookmarkEnd w:id="101"/>
    </w:p>
    <w:p w14:paraId="0F35076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仿宋" w:hAnsi="仿宋" w:eastAsia="仿宋" w:cs="仿宋"/>
          <w:color w:val="FF0000"/>
          <w:sz w:val="24"/>
          <w:szCs w:val="24"/>
          <w:lang w:val="en-US" w:eastAsia="zh-CN"/>
        </w:rPr>
      </w:pPr>
      <w:r>
        <w:rPr>
          <w:rFonts w:hint="eastAsia" w:ascii="仿宋" w:hAnsi="仿宋" w:eastAsia="仿宋" w:cs="仿宋"/>
          <w:color w:val="FF0000"/>
          <w:sz w:val="24"/>
          <w:szCs w:val="24"/>
          <w:lang w:val="en-US" w:eastAsia="zh-CN"/>
        </w:rPr>
        <w:t>监考功能为定制功能，非所有单位都有此功能。</w:t>
      </w:r>
    </w:p>
    <w:p w14:paraId="25691A6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1.试卷发布后，点击【考试】——【在线监考】进入在线监考界面，左上角可以定位班级，点击【监考】按钮，进入在线考试监控。</w:t>
      </w:r>
    </w:p>
    <w:p w14:paraId="4CF56CD6">
      <w:pPr>
        <w:numPr>
          <w:ilvl w:val="0"/>
          <w:numId w:val="0"/>
        </w:numPr>
        <w:spacing w:line="360" w:lineRule="auto"/>
        <w:ind w:leftChars="0"/>
        <w:rPr>
          <w:rFonts w:hint="eastAsia" w:ascii="仿宋" w:hAnsi="仿宋" w:eastAsia="仿宋" w:cs="仿宋"/>
        </w:rPr>
      </w:pPr>
      <w:r>
        <w:rPr>
          <w:rFonts w:hint="eastAsia" w:ascii="仿宋" w:hAnsi="仿宋" w:eastAsia="仿宋" w:cs="仿宋"/>
        </w:rPr>
        <w:drawing>
          <wp:inline distT="0" distB="0" distL="114300" distR="114300">
            <wp:extent cx="5515610" cy="1418590"/>
            <wp:effectExtent l="9525" t="9525" r="18415" b="19685"/>
            <wp:docPr id="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7"/>
                    <pic:cNvPicPr>
                      <a:picLocks noChangeAspect="1"/>
                    </pic:cNvPicPr>
                  </pic:nvPicPr>
                  <pic:blipFill>
                    <a:blip r:embed="rId69"/>
                    <a:stretch>
                      <a:fillRect/>
                    </a:stretch>
                  </pic:blipFill>
                  <pic:spPr>
                    <a:xfrm>
                      <a:off x="0" y="0"/>
                      <a:ext cx="5515610" cy="1418590"/>
                    </a:xfrm>
                    <a:prstGeom prst="rect">
                      <a:avLst/>
                    </a:prstGeom>
                    <a:noFill/>
                    <a:ln>
                      <a:solidFill>
                        <a:schemeClr val="tx1"/>
                      </a:solidFill>
                    </a:ln>
                  </pic:spPr>
                </pic:pic>
              </a:graphicData>
            </a:graphic>
          </wp:inline>
        </w:drawing>
      </w:r>
    </w:p>
    <w:p w14:paraId="47445002">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进入在线考试监控，左上角可以查看考试标题信息及设置分组监考，进入考试的学生信息会在本页面显示，包含：学生姓名、学号、考试状态、进入考试时间、考试IP、地区、考试方式、人脸识别情况及切屏次数，切屏时长等，点击【详情】可以进入查看学生的考试记录，存在异常情况，监考教师可以提醒考生，情节严重者，教师可以进行【强制收卷】。</w:t>
      </w:r>
    </w:p>
    <w:p w14:paraId="53A3F51E">
      <w:pPr>
        <w:numPr>
          <w:ilvl w:val="0"/>
          <w:numId w:val="0"/>
        </w:numPr>
        <w:spacing w:line="360" w:lineRule="auto"/>
        <w:ind w:leftChars="0"/>
        <w:rPr>
          <w:rFonts w:hint="eastAsia" w:ascii="仿宋" w:hAnsi="仿宋" w:eastAsia="仿宋" w:cs="仿宋"/>
        </w:rPr>
      </w:pPr>
      <w:r>
        <w:rPr>
          <w:rFonts w:hint="eastAsia" w:ascii="仿宋" w:hAnsi="仿宋" w:eastAsia="仿宋" w:cs="仿宋"/>
        </w:rPr>
        <w:drawing>
          <wp:inline distT="0" distB="0" distL="114300" distR="114300">
            <wp:extent cx="5266690" cy="2086610"/>
            <wp:effectExtent l="0" t="0" r="1016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70"/>
                    <a:stretch>
                      <a:fillRect/>
                    </a:stretch>
                  </pic:blipFill>
                  <pic:spPr>
                    <a:xfrm>
                      <a:off x="0" y="0"/>
                      <a:ext cx="5266690" cy="2086610"/>
                    </a:xfrm>
                    <a:prstGeom prst="rect">
                      <a:avLst/>
                    </a:prstGeom>
                    <a:noFill/>
                    <a:ln>
                      <a:noFill/>
                    </a:ln>
                  </pic:spPr>
                </pic:pic>
              </a:graphicData>
            </a:graphic>
          </wp:inline>
        </w:drawing>
      </w:r>
    </w:p>
    <w:p w14:paraId="41FA2081">
      <w:pPr>
        <w:numPr>
          <w:ilvl w:val="0"/>
          <w:numId w:val="0"/>
        </w:numPr>
        <w:spacing w:line="360" w:lineRule="auto"/>
        <w:ind w:leftChars="0"/>
        <w:rPr>
          <w:rFonts w:hint="eastAsia" w:ascii="仿宋" w:hAnsi="仿宋" w:eastAsia="仿宋" w:cs="仿宋"/>
        </w:rPr>
      </w:pPr>
      <w:r>
        <w:rPr>
          <w:rFonts w:hint="eastAsia" w:ascii="仿宋" w:hAnsi="仿宋" w:eastAsia="仿宋" w:cs="仿宋"/>
        </w:rPr>
        <w:drawing>
          <wp:inline distT="0" distB="0" distL="114300" distR="114300">
            <wp:extent cx="5266690" cy="2444115"/>
            <wp:effectExtent l="0" t="0" r="10160" b="1333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71"/>
                    <a:stretch>
                      <a:fillRect/>
                    </a:stretch>
                  </pic:blipFill>
                  <pic:spPr>
                    <a:xfrm>
                      <a:off x="0" y="0"/>
                      <a:ext cx="5266690" cy="2444115"/>
                    </a:xfrm>
                    <a:prstGeom prst="rect">
                      <a:avLst/>
                    </a:prstGeom>
                    <a:noFill/>
                    <a:ln>
                      <a:noFill/>
                    </a:ln>
                  </pic:spPr>
                </pic:pic>
              </a:graphicData>
            </a:graphic>
          </wp:inline>
        </w:drawing>
      </w:r>
    </w:p>
    <w:p w14:paraId="079C9136">
      <w:pPr>
        <w:numPr>
          <w:ilvl w:val="0"/>
          <w:numId w:val="0"/>
        </w:numPr>
        <w:spacing w:line="360" w:lineRule="auto"/>
        <w:ind w:leftChars="0"/>
        <w:rPr>
          <w:rFonts w:hint="eastAsia" w:ascii="仿宋" w:hAnsi="仿宋" w:eastAsia="仿宋" w:cs="仿宋"/>
          <w:lang w:val="en-US" w:eastAsia="zh-CN"/>
        </w:rPr>
      </w:pPr>
    </w:p>
    <w:p w14:paraId="48CE0932">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3.右上角进入【抓拍监控】，查看本次考试所有学生考试状态及抓拍记录，可对异常记录进行筛选。</w:t>
      </w:r>
    </w:p>
    <w:p w14:paraId="765C01E8">
      <w:pPr>
        <w:numPr>
          <w:ilvl w:val="0"/>
          <w:numId w:val="0"/>
        </w:numPr>
        <w:spacing w:line="360" w:lineRule="auto"/>
        <w:ind w:leftChars="0"/>
        <w:rPr>
          <w:rFonts w:hint="eastAsia" w:ascii="仿宋" w:hAnsi="仿宋" w:eastAsia="仿宋" w:cs="仿宋"/>
          <w:lang w:val="en-US" w:eastAsia="zh-CN"/>
        </w:rPr>
      </w:pPr>
    </w:p>
    <w:p w14:paraId="62D1BBA5">
      <w:pPr>
        <w:numPr>
          <w:ilvl w:val="0"/>
          <w:numId w:val="0"/>
        </w:numPr>
        <w:spacing w:line="360" w:lineRule="auto"/>
        <w:ind w:leftChars="0"/>
        <w:rPr>
          <w:rFonts w:hint="eastAsia" w:ascii="仿宋" w:hAnsi="仿宋" w:eastAsia="仿宋" w:cs="仿宋"/>
          <w:lang w:val="en-US" w:eastAsia="zh-CN"/>
        </w:rPr>
      </w:pPr>
      <w:r>
        <w:rPr>
          <w:rFonts w:hint="eastAsia" w:ascii="仿宋" w:hAnsi="仿宋" w:eastAsia="仿宋" w:cs="仿宋"/>
        </w:rPr>
        <w:drawing>
          <wp:inline distT="0" distB="0" distL="114300" distR="114300">
            <wp:extent cx="5368925" cy="1957705"/>
            <wp:effectExtent l="0" t="0" r="3175" b="444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72"/>
                    <a:stretch>
                      <a:fillRect/>
                    </a:stretch>
                  </pic:blipFill>
                  <pic:spPr>
                    <a:xfrm>
                      <a:off x="0" y="0"/>
                      <a:ext cx="5368925" cy="1957705"/>
                    </a:xfrm>
                    <a:prstGeom prst="rect">
                      <a:avLst/>
                    </a:prstGeom>
                    <a:noFill/>
                    <a:ln>
                      <a:noFill/>
                    </a:ln>
                  </pic:spPr>
                </pic:pic>
              </a:graphicData>
            </a:graphic>
          </wp:inline>
        </w:drawing>
      </w:r>
    </w:p>
    <w:p w14:paraId="52F4F060">
      <w:pPr>
        <w:pStyle w:val="3"/>
        <w:numPr>
          <w:ilvl w:val="0"/>
          <w:numId w:val="0"/>
        </w:numPr>
        <w:ind w:left="119" w:leftChars="0" w:right="0" w:rightChars="0"/>
        <w:outlineLvl w:val="1"/>
        <w:rPr>
          <w:rFonts w:hint="eastAsia" w:ascii="仿宋" w:hAnsi="仿宋" w:eastAsia="仿宋" w:cs="仿宋"/>
          <w:lang w:val="en-US" w:eastAsia="zh-CN"/>
        </w:rPr>
      </w:pPr>
      <w:bookmarkStart w:id="102" w:name="_Toc15711"/>
      <w:bookmarkStart w:id="103" w:name="_Toc9134"/>
      <w:r>
        <w:rPr>
          <w:rFonts w:hint="eastAsia" w:ascii="仿宋" w:hAnsi="仿宋" w:eastAsia="仿宋" w:cs="仿宋"/>
          <w:lang w:val="en-US" w:eastAsia="zh-CN"/>
        </w:rPr>
        <w:t>6.4批阅试卷</w:t>
      </w:r>
      <w:bookmarkEnd w:id="102"/>
      <w:bookmarkEnd w:id="103"/>
    </w:p>
    <w:p w14:paraId="6DA5F73A">
      <w:pPr>
        <w:rPr>
          <w:rFonts w:hint="eastAsia" w:ascii="仿宋" w:hAnsi="仿宋" w:eastAsia="仿宋" w:cs="仿宋"/>
          <w:lang w:val="en-US" w:eastAsia="zh-CN"/>
        </w:rPr>
      </w:pPr>
    </w:p>
    <w:p w14:paraId="11BEA06E">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发布试卷后，在试卷后方可以查看发布试卷学生提交情况，教师点击“批阅”按钮，可以进行试卷批阅。</w:t>
      </w:r>
    </w:p>
    <w:p w14:paraId="0DAAA272">
      <w:pPr>
        <w:spacing w:line="360" w:lineRule="auto"/>
        <w:jc w:val="center"/>
        <w:rPr>
          <w:rFonts w:hint="eastAsia" w:ascii="仿宋" w:hAnsi="仿宋" w:eastAsia="仿宋" w:cs="仿宋"/>
        </w:rPr>
      </w:pPr>
      <w:r>
        <w:rPr>
          <w:rFonts w:hint="eastAsia" w:ascii="仿宋" w:hAnsi="仿宋" w:eastAsia="仿宋" w:cs="仿宋"/>
        </w:rPr>
        <w:drawing>
          <wp:inline distT="0" distB="0" distL="114300" distR="114300">
            <wp:extent cx="5510530" cy="1426210"/>
            <wp:effectExtent l="9525" t="9525" r="23495" b="12065"/>
            <wp:docPr id="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8"/>
                    <pic:cNvPicPr>
                      <a:picLocks noChangeAspect="1"/>
                    </pic:cNvPicPr>
                  </pic:nvPicPr>
                  <pic:blipFill>
                    <a:blip r:embed="rId73"/>
                    <a:stretch>
                      <a:fillRect/>
                    </a:stretch>
                  </pic:blipFill>
                  <pic:spPr>
                    <a:xfrm>
                      <a:off x="0" y="0"/>
                      <a:ext cx="5510530" cy="1426210"/>
                    </a:xfrm>
                    <a:prstGeom prst="rect">
                      <a:avLst/>
                    </a:prstGeom>
                    <a:noFill/>
                    <a:ln>
                      <a:solidFill>
                        <a:schemeClr val="tx1"/>
                      </a:solidFill>
                    </a:ln>
                  </pic:spPr>
                </pic:pic>
              </a:graphicData>
            </a:graphic>
          </wp:inline>
        </w:drawing>
      </w:r>
    </w:p>
    <w:p w14:paraId="710DA751">
      <w:pPr>
        <w:spacing w:line="360" w:lineRule="auto"/>
        <w:jc w:val="center"/>
        <w:rPr>
          <w:rFonts w:hint="eastAsia" w:ascii="仿宋" w:hAnsi="仿宋" w:eastAsia="仿宋" w:cs="仿宋"/>
        </w:rPr>
      </w:pPr>
      <w:r>
        <w:rPr>
          <w:rFonts w:hint="eastAsia" w:ascii="仿宋" w:hAnsi="仿宋" w:eastAsia="仿宋" w:cs="仿宋"/>
        </w:rPr>
        <w:drawing>
          <wp:inline distT="0" distB="0" distL="114300" distR="114300">
            <wp:extent cx="5516245" cy="1687195"/>
            <wp:effectExtent l="9525" t="9525" r="17780" b="17780"/>
            <wp:docPr id="8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0"/>
                    <pic:cNvPicPr>
                      <a:picLocks noChangeAspect="1"/>
                    </pic:cNvPicPr>
                  </pic:nvPicPr>
                  <pic:blipFill>
                    <a:blip r:embed="rId74"/>
                    <a:stretch>
                      <a:fillRect/>
                    </a:stretch>
                  </pic:blipFill>
                  <pic:spPr>
                    <a:xfrm>
                      <a:off x="0" y="0"/>
                      <a:ext cx="5516245" cy="1687195"/>
                    </a:xfrm>
                    <a:prstGeom prst="rect">
                      <a:avLst/>
                    </a:prstGeom>
                    <a:noFill/>
                    <a:ln>
                      <a:solidFill>
                        <a:schemeClr val="tx1"/>
                      </a:solidFill>
                    </a:ln>
                  </pic:spPr>
                </pic:pic>
              </a:graphicData>
            </a:graphic>
          </wp:inline>
        </w:drawing>
      </w:r>
    </w:p>
    <w:p w14:paraId="57CC6DFC">
      <w:pPr>
        <w:spacing w:line="360" w:lineRule="auto"/>
        <w:jc w:val="center"/>
        <w:rPr>
          <w:rFonts w:hint="eastAsia" w:ascii="仿宋" w:hAnsi="仿宋" w:eastAsia="仿宋" w:cs="仿宋"/>
        </w:rPr>
      </w:pPr>
      <w:r>
        <w:rPr>
          <w:rFonts w:hint="eastAsia" w:ascii="仿宋" w:hAnsi="仿宋" w:eastAsia="仿宋" w:cs="仿宋"/>
        </w:rPr>
        <w:drawing>
          <wp:inline distT="0" distB="0" distL="114300" distR="114300">
            <wp:extent cx="5525770" cy="2625090"/>
            <wp:effectExtent l="9525" t="9525" r="27305" b="13335"/>
            <wp:docPr id="8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1"/>
                    <pic:cNvPicPr>
                      <a:picLocks noChangeAspect="1"/>
                    </pic:cNvPicPr>
                  </pic:nvPicPr>
                  <pic:blipFill>
                    <a:blip r:embed="rId75"/>
                    <a:stretch>
                      <a:fillRect/>
                    </a:stretch>
                  </pic:blipFill>
                  <pic:spPr>
                    <a:xfrm>
                      <a:off x="0" y="0"/>
                      <a:ext cx="5525770" cy="2625090"/>
                    </a:xfrm>
                    <a:prstGeom prst="rect">
                      <a:avLst/>
                    </a:prstGeom>
                    <a:noFill/>
                    <a:ln>
                      <a:solidFill>
                        <a:schemeClr val="tx1"/>
                      </a:solidFill>
                    </a:ln>
                  </pic:spPr>
                </pic:pic>
              </a:graphicData>
            </a:graphic>
          </wp:inline>
        </w:drawing>
      </w:r>
    </w:p>
    <w:p w14:paraId="23CF499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客观题无需批阅，系统自动判分。还可以批量打分、导出成绩等。主观题需要批阅，教师可对每道批阅题目进行打分和添加评语。</w:t>
      </w:r>
    </w:p>
    <w:p w14:paraId="6CDABFC4">
      <w:pPr>
        <w:pStyle w:val="2"/>
        <w:spacing w:before="38"/>
        <w:outlineLvl w:val="0"/>
        <w:rPr>
          <w:rFonts w:hint="eastAsia" w:ascii="仿宋" w:hAnsi="仿宋" w:eastAsia="仿宋" w:cs="仿宋"/>
        </w:rPr>
      </w:pPr>
      <w:bookmarkStart w:id="104" w:name="_bookmark37"/>
      <w:bookmarkEnd w:id="104"/>
      <w:bookmarkStart w:id="105" w:name="七、统计"/>
      <w:bookmarkEnd w:id="105"/>
      <w:bookmarkStart w:id="106" w:name="6.1考试的编辑"/>
      <w:bookmarkEnd w:id="106"/>
      <w:bookmarkStart w:id="107" w:name="6.2考试的管理"/>
      <w:bookmarkEnd w:id="107"/>
      <w:bookmarkStart w:id="108" w:name="_bookmark38"/>
      <w:bookmarkEnd w:id="108"/>
      <w:bookmarkStart w:id="109" w:name="_Toc861"/>
      <w:bookmarkStart w:id="110" w:name="_Toc29899"/>
      <w:r>
        <w:rPr>
          <w:rFonts w:hint="eastAsia" w:ascii="仿宋" w:hAnsi="仿宋" w:eastAsia="仿宋" w:cs="仿宋"/>
          <w:lang w:val="en-US" w:eastAsia="zh-CN"/>
        </w:rPr>
        <w:t>七</w:t>
      </w:r>
      <w:r>
        <w:rPr>
          <w:rFonts w:hint="eastAsia" w:ascii="仿宋" w:hAnsi="仿宋" w:eastAsia="仿宋" w:cs="仿宋"/>
        </w:rPr>
        <w:t>、统计</w:t>
      </w:r>
      <w:bookmarkEnd w:id="109"/>
      <w:bookmarkEnd w:id="110"/>
    </w:p>
    <w:p w14:paraId="05733262">
      <w:pPr>
        <w:pStyle w:val="6"/>
        <w:spacing w:before="8"/>
        <w:rPr>
          <w:rFonts w:hint="eastAsia" w:ascii="仿宋" w:hAnsi="仿宋" w:eastAsia="仿宋" w:cs="仿宋"/>
          <w:b/>
          <w:sz w:val="20"/>
          <w:szCs w:val="11"/>
        </w:rPr>
      </w:pPr>
    </w:p>
    <w:p w14:paraId="7F85EB3E">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进入课程，左侧点击“统计”。教师可以查看课程基础数据、课堂报告、学情统计、学生成绩。</w:t>
      </w:r>
    </w:p>
    <w:p w14:paraId="2B7C5032">
      <w:pPr>
        <w:pStyle w:val="6"/>
        <w:keepNext w:val="0"/>
        <w:keepLines w:val="0"/>
        <w:pageBreakBefore w:val="0"/>
        <w:widowControl w:val="0"/>
        <w:kinsoku/>
        <w:wordWrap/>
        <w:overflowPunct/>
        <w:topLinePunct w:val="0"/>
        <w:autoSpaceDE w:val="0"/>
        <w:autoSpaceDN w:val="0"/>
        <w:bidi w:val="0"/>
        <w:adjustRightInd/>
        <w:snapToGrid/>
        <w:spacing w:line="240" w:lineRule="auto"/>
        <w:ind w:left="0" w:right="0" w:firstLine="0" w:firstLineChars="0"/>
        <w:textAlignment w:val="auto"/>
        <w:rPr>
          <w:rFonts w:hint="eastAsia" w:ascii="仿宋" w:hAnsi="仿宋" w:eastAsia="仿宋" w:cs="仿宋"/>
        </w:rPr>
      </w:pPr>
    </w:p>
    <w:p w14:paraId="484A974F">
      <w:pPr>
        <w:pStyle w:val="3"/>
        <w:numPr>
          <w:ilvl w:val="0"/>
          <w:numId w:val="0"/>
        </w:numPr>
        <w:tabs>
          <w:tab w:val="left" w:pos="644"/>
        </w:tabs>
        <w:spacing w:before="50" w:after="0" w:line="240" w:lineRule="auto"/>
        <w:ind w:left="119" w:leftChars="0" w:right="0" w:rightChars="0"/>
        <w:jc w:val="left"/>
        <w:outlineLvl w:val="1"/>
        <w:rPr>
          <w:rFonts w:hint="eastAsia" w:ascii="仿宋" w:hAnsi="仿宋" w:eastAsia="仿宋" w:cs="仿宋"/>
        </w:rPr>
      </w:pPr>
      <w:bookmarkStart w:id="111" w:name="7.1课程情况"/>
      <w:bookmarkEnd w:id="111"/>
      <w:bookmarkStart w:id="112" w:name="_bookmark40"/>
      <w:bookmarkEnd w:id="112"/>
      <w:bookmarkStart w:id="113" w:name="_bookmark40"/>
      <w:bookmarkEnd w:id="113"/>
      <w:bookmarkStart w:id="114" w:name="_Toc17650"/>
      <w:bookmarkStart w:id="115" w:name="_Toc2164"/>
      <w:r>
        <w:rPr>
          <w:rFonts w:hint="eastAsia" w:ascii="仿宋" w:hAnsi="仿宋" w:eastAsia="仿宋" w:cs="仿宋"/>
          <w:lang w:val="en-US" w:eastAsia="zh-CN"/>
        </w:rPr>
        <w:t>7.1基础数据</w:t>
      </w:r>
      <w:bookmarkEnd w:id="114"/>
      <w:bookmarkEnd w:id="115"/>
    </w:p>
    <w:p w14:paraId="6A67386E">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基础数据中，教师可以查看课程资源建设情况，包括：视频资源数量、非视频资源数量、章节数量、题库题目数量、课堂活动发放数、发放作业/考试次数、讨论区发帖/回帖数、班级/学生数量等数据。</w:t>
      </w:r>
    </w:p>
    <w:p w14:paraId="4696AA8D">
      <w:pPr>
        <w:pStyle w:val="6"/>
        <w:keepNext w:val="0"/>
        <w:keepLines w:val="0"/>
        <w:pageBreakBefore w:val="0"/>
        <w:widowControl w:val="0"/>
        <w:kinsoku/>
        <w:wordWrap/>
        <w:overflowPunct/>
        <w:topLinePunct w:val="0"/>
        <w:autoSpaceDE w:val="0"/>
        <w:autoSpaceDN w:val="0"/>
        <w:bidi w:val="0"/>
        <w:adjustRightInd/>
        <w:snapToGrid/>
        <w:spacing w:after="0" w:line="240" w:lineRule="auto"/>
        <w:ind w:left="0" w:right="0" w:firstLine="0" w:firstLineChars="0"/>
        <w:textAlignment w:val="auto"/>
        <w:rPr>
          <w:rFonts w:hint="eastAsia" w:ascii="仿宋" w:hAnsi="仿宋" w:eastAsia="仿宋" w:cs="仿宋"/>
          <w:spacing w:val="-8"/>
          <w:w w:val="95"/>
          <w:lang w:val="en-US" w:eastAsia="zh-CN"/>
        </w:rPr>
      </w:pPr>
      <w:r>
        <w:rPr>
          <w:rFonts w:hint="eastAsia" w:ascii="仿宋" w:hAnsi="仿宋" w:eastAsia="仿宋" w:cs="仿宋"/>
        </w:rPr>
        <w:drawing>
          <wp:inline distT="0" distB="0" distL="114300" distR="114300">
            <wp:extent cx="5507990" cy="2722245"/>
            <wp:effectExtent l="9525" t="9525" r="26035" b="11430"/>
            <wp:docPr id="9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5"/>
                    <pic:cNvPicPr>
                      <a:picLocks noChangeAspect="1"/>
                    </pic:cNvPicPr>
                  </pic:nvPicPr>
                  <pic:blipFill>
                    <a:blip r:embed="rId76"/>
                    <a:stretch>
                      <a:fillRect/>
                    </a:stretch>
                  </pic:blipFill>
                  <pic:spPr>
                    <a:xfrm>
                      <a:off x="0" y="0"/>
                      <a:ext cx="5507990" cy="2722245"/>
                    </a:xfrm>
                    <a:prstGeom prst="rect">
                      <a:avLst/>
                    </a:prstGeom>
                    <a:noFill/>
                    <a:ln>
                      <a:solidFill>
                        <a:schemeClr val="tx1"/>
                      </a:solidFill>
                    </a:ln>
                  </pic:spPr>
                </pic:pic>
              </a:graphicData>
            </a:graphic>
          </wp:inline>
        </w:drawing>
      </w:r>
    </w:p>
    <w:p w14:paraId="02AACC0C">
      <w:pPr>
        <w:pStyle w:val="3"/>
        <w:numPr>
          <w:ilvl w:val="0"/>
          <w:numId w:val="0"/>
        </w:numPr>
        <w:tabs>
          <w:tab w:val="left" w:pos="644"/>
        </w:tabs>
        <w:spacing w:before="50" w:after="0" w:line="240" w:lineRule="auto"/>
        <w:ind w:left="119" w:leftChars="0" w:right="0" w:rightChars="0"/>
        <w:jc w:val="left"/>
        <w:outlineLvl w:val="1"/>
        <w:rPr>
          <w:rFonts w:hint="eastAsia" w:ascii="仿宋" w:hAnsi="仿宋" w:eastAsia="仿宋" w:cs="仿宋"/>
        </w:rPr>
      </w:pPr>
      <w:bookmarkStart w:id="116" w:name="7.2学习情况"/>
      <w:bookmarkEnd w:id="116"/>
      <w:bookmarkStart w:id="117" w:name="7.1.2章节测验"/>
      <w:bookmarkEnd w:id="117"/>
      <w:bookmarkStart w:id="118" w:name="_bookmark41"/>
      <w:bookmarkEnd w:id="118"/>
      <w:bookmarkStart w:id="119" w:name="_bookmark43"/>
      <w:bookmarkEnd w:id="119"/>
      <w:bookmarkStart w:id="120" w:name="_bookmark42"/>
      <w:bookmarkEnd w:id="120"/>
      <w:bookmarkStart w:id="121" w:name="7.1.1任务点"/>
      <w:bookmarkEnd w:id="121"/>
      <w:bookmarkStart w:id="122" w:name="_bookmark42"/>
      <w:bookmarkEnd w:id="122"/>
      <w:bookmarkStart w:id="123" w:name="_bookmark43"/>
      <w:bookmarkEnd w:id="123"/>
      <w:bookmarkStart w:id="124" w:name="_bookmark41"/>
      <w:bookmarkEnd w:id="124"/>
      <w:bookmarkStart w:id="125" w:name="_Toc26106"/>
      <w:bookmarkStart w:id="126" w:name="_Toc17772"/>
      <w:r>
        <w:rPr>
          <w:rFonts w:hint="eastAsia" w:ascii="仿宋" w:hAnsi="仿宋" w:eastAsia="仿宋" w:cs="仿宋"/>
          <w:lang w:val="en-US" w:eastAsia="zh-CN"/>
        </w:rPr>
        <w:t>7.2课堂报告</w:t>
      </w:r>
      <w:bookmarkEnd w:id="125"/>
      <w:bookmarkEnd w:id="126"/>
    </w:p>
    <w:p w14:paraId="2D7FD019">
      <w:pPr>
        <w:rPr>
          <w:rFonts w:hint="eastAsia" w:ascii="仿宋" w:hAnsi="仿宋" w:eastAsia="仿宋" w:cs="仿宋"/>
          <w:lang w:val="en-US" w:eastAsia="zh-CN"/>
        </w:rPr>
      </w:pPr>
    </w:p>
    <w:p w14:paraId="6CAA018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课堂报告中记录师生课堂互动所有数据，并以日期的形式进行记录，教师可随时回看课堂授课时与学生发起的课堂互动等活动。</w:t>
      </w:r>
    </w:p>
    <w:p w14:paraId="2F6C1FBD">
      <w:pPr>
        <w:pStyle w:val="6"/>
        <w:keepNext w:val="0"/>
        <w:keepLines w:val="0"/>
        <w:pageBreakBefore w:val="0"/>
        <w:widowControl w:val="0"/>
        <w:kinsoku/>
        <w:wordWrap/>
        <w:overflowPunct/>
        <w:topLinePunct w:val="0"/>
        <w:autoSpaceDE w:val="0"/>
        <w:autoSpaceDN w:val="0"/>
        <w:bidi w:val="0"/>
        <w:adjustRightInd/>
        <w:snapToGrid/>
        <w:spacing w:before="0" w:line="240" w:lineRule="auto"/>
        <w:ind w:firstLine="0" w:firstLineChars="0"/>
        <w:textAlignment w:val="auto"/>
        <w:rPr>
          <w:rFonts w:hint="eastAsia" w:ascii="仿宋" w:hAnsi="仿宋" w:eastAsia="仿宋" w:cs="仿宋"/>
        </w:rPr>
      </w:pPr>
      <w:r>
        <w:rPr>
          <w:rFonts w:hint="eastAsia" w:ascii="仿宋" w:hAnsi="仿宋" w:eastAsia="仿宋" w:cs="仿宋"/>
        </w:rPr>
        <w:drawing>
          <wp:inline distT="0" distB="0" distL="114300" distR="114300">
            <wp:extent cx="5515610" cy="3126105"/>
            <wp:effectExtent l="9525" t="9525" r="18415" b="26670"/>
            <wp:docPr id="8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4"/>
                    <pic:cNvPicPr>
                      <a:picLocks noChangeAspect="1"/>
                    </pic:cNvPicPr>
                  </pic:nvPicPr>
                  <pic:blipFill>
                    <a:blip r:embed="rId77"/>
                    <a:stretch>
                      <a:fillRect/>
                    </a:stretch>
                  </pic:blipFill>
                  <pic:spPr>
                    <a:xfrm>
                      <a:off x="0" y="0"/>
                      <a:ext cx="5515610" cy="3126105"/>
                    </a:xfrm>
                    <a:prstGeom prst="rect">
                      <a:avLst/>
                    </a:prstGeom>
                    <a:noFill/>
                    <a:ln>
                      <a:solidFill>
                        <a:schemeClr val="tx1"/>
                      </a:solidFill>
                    </a:ln>
                  </pic:spPr>
                </pic:pic>
              </a:graphicData>
            </a:graphic>
          </wp:inline>
        </w:drawing>
      </w:r>
    </w:p>
    <w:p w14:paraId="3A3B01AF">
      <w:pPr>
        <w:pStyle w:val="6"/>
        <w:keepNext w:val="0"/>
        <w:keepLines w:val="0"/>
        <w:pageBreakBefore w:val="0"/>
        <w:widowControl w:val="0"/>
        <w:kinsoku/>
        <w:wordWrap/>
        <w:overflowPunct/>
        <w:topLinePunct w:val="0"/>
        <w:autoSpaceDE w:val="0"/>
        <w:autoSpaceDN w:val="0"/>
        <w:bidi w:val="0"/>
        <w:adjustRightInd/>
        <w:snapToGrid/>
        <w:spacing w:before="0" w:line="240" w:lineRule="auto"/>
        <w:ind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114300" distR="114300">
            <wp:extent cx="3581400" cy="3705860"/>
            <wp:effectExtent l="9525" t="9525" r="9525" b="18415"/>
            <wp:docPr id="9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7"/>
                    <pic:cNvPicPr>
                      <a:picLocks noChangeAspect="1"/>
                    </pic:cNvPicPr>
                  </pic:nvPicPr>
                  <pic:blipFill>
                    <a:blip r:embed="rId78"/>
                    <a:stretch>
                      <a:fillRect/>
                    </a:stretch>
                  </pic:blipFill>
                  <pic:spPr>
                    <a:xfrm>
                      <a:off x="0" y="0"/>
                      <a:ext cx="3581400" cy="3705860"/>
                    </a:xfrm>
                    <a:prstGeom prst="rect">
                      <a:avLst/>
                    </a:prstGeom>
                    <a:noFill/>
                    <a:ln>
                      <a:solidFill>
                        <a:schemeClr val="tx1"/>
                      </a:solidFill>
                    </a:ln>
                  </pic:spPr>
                </pic:pic>
              </a:graphicData>
            </a:graphic>
          </wp:inline>
        </w:drawing>
      </w:r>
    </w:p>
    <w:p w14:paraId="1CCE2C63">
      <w:pPr>
        <w:pStyle w:val="6"/>
        <w:keepNext w:val="0"/>
        <w:keepLines w:val="0"/>
        <w:pageBreakBefore w:val="0"/>
        <w:widowControl w:val="0"/>
        <w:kinsoku/>
        <w:wordWrap/>
        <w:overflowPunct/>
        <w:topLinePunct w:val="0"/>
        <w:autoSpaceDE w:val="0"/>
        <w:autoSpaceDN w:val="0"/>
        <w:bidi w:val="0"/>
        <w:adjustRightInd/>
        <w:snapToGrid/>
        <w:spacing w:before="0" w:line="240" w:lineRule="auto"/>
        <w:ind w:firstLine="0" w:firstLineChars="0"/>
        <w:textAlignment w:val="auto"/>
        <w:rPr>
          <w:rFonts w:hint="eastAsia" w:ascii="仿宋" w:hAnsi="仿宋" w:eastAsia="仿宋" w:cs="仿宋"/>
        </w:rPr>
      </w:pPr>
    </w:p>
    <w:p w14:paraId="3EA297CA">
      <w:pPr>
        <w:pStyle w:val="3"/>
        <w:numPr>
          <w:ilvl w:val="0"/>
          <w:numId w:val="0"/>
        </w:numPr>
        <w:tabs>
          <w:tab w:val="left" w:pos="644"/>
        </w:tabs>
        <w:spacing w:before="69" w:after="0" w:line="240" w:lineRule="auto"/>
        <w:ind w:left="119" w:leftChars="0" w:right="0" w:rightChars="0"/>
        <w:jc w:val="left"/>
        <w:outlineLvl w:val="1"/>
        <w:rPr>
          <w:rFonts w:hint="eastAsia" w:ascii="仿宋" w:hAnsi="仿宋" w:eastAsia="仿宋" w:cs="仿宋"/>
        </w:rPr>
      </w:pPr>
      <w:bookmarkStart w:id="127" w:name="_bookmark49"/>
      <w:bookmarkEnd w:id="127"/>
      <w:bookmarkStart w:id="128" w:name="7.3.1课堂活动发放统计"/>
      <w:bookmarkEnd w:id="128"/>
      <w:bookmarkStart w:id="129" w:name="_bookmark47"/>
      <w:bookmarkEnd w:id="129"/>
      <w:bookmarkStart w:id="130" w:name="7.3课堂互动情况"/>
      <w:bookmarkEnd w:id="130"/>
      <w:bookmarkStart w:id="131" w:name="7.2.3访问"/>
      <w:bookmarkEnd w:id="131"/>
      <w:bookmarkStart w:id="132" w:name="_bookmark48"/>
      <w:bookmarkEnd w:id="132"/>
      <w:bookmarkStart w:id="133" w:name="_bookmark45"/>
      <w:bookmarkEnd w:id="133"/>
      <w:bookmarkStart w:id="134" w:name="7.2.2讨论"/>
      <w:bookmarkEnd w:id="134"/>
      <w:bookmarkStart w:id="135" w:name="_bookmark44"/>
      <w:bookmarkEnd w:id="135"/>
      <w:bookmarkStart w:id="136" w:name="_bookmark47"/>
      <w:bookmarkEnd w:id="136"/>
      <w:bookmarkStart w:id="137" w:name="7.2.4其它统计"/>
      <w:bookmarkEnd w:id="137"/>
      <w:bookmarkStart w:id="138" w:name="_bookmark46"/>
      <w:bookmarkEnd w:id="138"/>
      <w:bookmarkStart w:id="139" w:name="_bookmark50"/>
      <w:bookmarkEnd w:id="139"/>
      <w:bookmarkStart w:id="140" w:name="_bookmark46"/>
      <w:bookmarkEnd w:id="140"/>
      <w:bookmarkStart w:id="141" w:name="_bookmark44"/>
      <w:bookmarkEnd w:id="141"/>
      <w:bookmarkStart w:id="142" w:name="_bookmark49"/>
      <w:bookmarkEnd w:id="142"/>
      <w:bookmarkStart w:id="143" w:name="_bookmark45"/>
      <w:bookmarkEnd w:id="143"/>
      <w:bookmarkStart w:id="144" w:name="7.4作业、考试统计情况"/>
      <w:bookmarkEnd w:id="144"/>
      <w:bookmarkStart w:id="145" w:name="7.3.2课堂积分统计"/>
      <w:bookmarkEnd w:id="145"/>
      <w:bookmarkStart w:id="146" w:name="7.2.1学生情况"/>
      <w:bookmarkEnd w:id="146"/>
      <w:bookmarkStart w:id="147" w:name="_bookmark51"/>
      <w:bookmarkEnd w:id="147"/>
      <w:bookmarkStart w:id="148" w:name="_bookmark48"/>
      <w:bookmarkEnd w:id="148"/>
      <w:bookmarkStart w:id="149" w:name="_bookmark50"/>
      <w:bookmarkEnd w:id="149"/>
      <w:bookmarkStart w:id="150" w:name="_bookmark51"/>
      <w:bookmarkEnd w:id="150"/>
      <w:bookmarkStart w:id="151" w:name="_Toc12345"/>
      <w:bookmarkStart w:id="152" w:name="_Toc16342"/>
      <w:r>
        <w:rPr>
          <w:rFonts w:hint="eastAsia" w:ascii="仿宋" w:hAnsi="仿宋" w:eastAsia="仿宋" w:cs="仿宋"/>
          <w:lang w:val="en-US" w:eastAsia="zh-CN"/>
        </w:rPr>
        <w:t>7.3学生成绩</w:t>
      </w:r>
      <w:bookmarkEnd w:id="151"/>
      <w:bookmarkEnd w:id="152"/>
    </w:p>
    <w:p w14:paraId="29D7721B">
      <w:pPr>
        <w:pStyle w:val="6"/>
        <w:spacing w:before="8"/>
        <w:ind w:firstLine="643"/>
        <w:rPr>
          <w:rFonts w:hint="eastAsia" w:ascii="仿宋" w:hAnsi="仿宋" w:eastAsia="仿宋" w:cs="仿宋"/>
          <w:lang w:val="en-US" w:eastAsia="zh-CN"/>
        </w:rPr>
      </w:pPr>
      <w:r>
        <w:rPr>
          <w:rFonts w:hint="eastAsia" w:ascii="仿宋" w:hAnsi="仿宋" w:eastAsia="仿宋" w:cs="仿宋"/>
          <w:sz w:val="24"/>
          <w:szCs w:val="24"/>
          <w:lang w:val="en-US" w:eastAsia="zh-CN" w:bidi="zh-CN"/>
        </w:rPr>
        <w:t>学生成绩中支持</w:t>
      </w:r>
      <w:r>
        <w:rPr>
          <w:rFonts w:hint="eastAsia" w:ascii="仿宋" w:hAnsi="仿宋" w:cs="仿宋"/>
          <w:sz w:val="24"/>
          <w:szCs w:val="24"/>
          <w:lang w:val="en-US" w:eastAsia="zh-CN" w:bidi="zh-CN"/>
        </w:rPr>
        <w:t>切换</w:t>
      </w:r>
      <w:r>
        <w:rPr>
          <w:rFonts w:hint="eastAsia" w:ascii="仿宋" w:hAnsi="仿宋" w:eastAsia="仿宋" w:cs="仿宋"/>
          <w:sz w:val="24"/>
          <w:szCs w:val="24"/>
          <w:lang w:val="en-US" w:eastAsia="zh-CN" w:bidi="zh-CN"/>
        </w:rPr>
        <w:t>班级</w:t>
      </w:r>
      <w:r>
        <w:rPr>
          <w:rFonts w:hint="eastAsia" w:ascii="仿宋" w:hAnsi="仿宋" w:cs="仿宋"/>
          <w:sz w:val="24"/>
          <w:szCs w:val="24"/>
          <w:lang w:val="en-US" w:eastAsia="zh-CN" w:bidi="zh-CN"/>
        </w:rPr>
        <w:t>查看</w:t>
      </w:r>
      <w:r>
        <w:rPr>
          <w:rFonts w:hint="eastAsia" w:ascii="仿宋" w:hAnsi="仿宋" w:eastAsia="仿宋" w:cs="仿宋"/>
          <w:sz w:val="24"/>
          <w:szCs w:val="24"/>
          <w:lang w:val="en-US" w:eastAsia="zh-CN" w:bidi="zh-CN"/>
        </w:rPr>
        <w:t>，班级综合成绩平均分，学生成绩按照教师设定成绩权重核算后列表显示，支持导出学生综合成绩单，具体功能界面如下图。</w:t>
      </w:r>
    </w:p>
    <w:p w14:paraId="405F94B7">
      <w:pPr>
        <w:pStyle w:val="6"/>
        <w:keepNext w:val="0"/>
        <w:keepLines w:val="0"/>
        <w:pageBreakBefore w:val="0"/>
        <w:widowControl w:val="0"/>
        <w:kinsoku/>
        <w:wordWrap/>
        <w:overflowPunct/>
        <w:topLinePunct w:val="0"/>
        <w:autoSpaceDE w:val="0"/>
        <w:autoSpaceDN w:val="0"/>
        <w:bidi w:val="0"/>
        <w:adjustRightInd/>
        <w:snapToGrid/>
        <w:spacing w:before="8"/>
        <w:ind w:firstLine="0" w:firstLineChars="0"/>
        <w:textAlignment w:val="auto"/>
        <w:rPr>
          <w:rFonts w:hint="eastAsia" w:ascii="仿宋" w:hAnsi="仿宋" w:eastAsia="仿宋" w:cs="仿宋"/>
          <w:lang w:val="en-US" w:eastAsia="zh-CN"/>
        </w:rPr>
      </w:pPr>
      <w:r>
        <w:rPr>
          <w:rFonts w:hint="eastAsia" w:ascii="仿宋" w:hAnsi="仿宋" w:eastAsia="仿宋" w:cs="仿宋"/>
        </w:rPr>
        <w:drawing>
          <wp:inline distT="0" distB="0" distL="114300" distR="114300">
            <wp:extent cx="5166360" cy="2326640"/>
            <wp:effectExtent l="9525" t="9525" r="24765" b="26035"/>
            <wp:docPr id="9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9"/>
                    <pic:cNvPicPr>
                      <a:picLocks noChangeAspect="1"/>
                    </pic:cNvPicPr>
                  </pic:nvPicPr>
                  <pic:blipFill>
                    <a:blip r:embed="rId79"/>
                    <a:stretch>
                      <a:fillRect/>
                    </a:stretch>
                  </pic:blipFill>
                  <pic:spPr>
                    <a:xfrm>
                      <a:off x="0" y="0"/>
                      <a:ext cx="5166360" cy="2326640"/>
                    </a:xfrm>
                    <a:prstGeom prst="rect">
                      <a:avLst/>
                    </a:prstGeom>
                    <a:noFill/>
                    <a:ln>
                      <a:solidFill>
                        <a:schemeClr val="tx1"/>
                      </a:solidFill>
                    </a:ln>
                  </pic:spPr>
                </pic:pic>
              </a:graphicData>
            </a:graphic>
          </wp:inline>
        </w:drawing>
      </w:r>
    </w:p>
    <w:p w14:paraId="43026D7D">
      <w:pPr>
        <w:pStyle w:val="6"/>
        <w:spacing w:before="126"/>
        <w:ind w:left="120"/>
        <w:rPr>
          <w:rFonts w:hint="eastAsia" w:ascii="仿宋" w:hAnsi="仿宋" w:eastAsia="仿宋" w:cs="仿宋"/>
        </w:rPr>
      </w:pPr>
      <w:bookmarkStart w:id="153" w:name="_bookmark54"/>
      <w:bookmarkEnd w:id="153"/>
      <w:bookmarkStart w:id="154" w:name="7.5成绩情况"/>
      <w:bookmarkEnd w:id="154"/>
      <w:bookmarkStart w:id="155" w:name="_bookmark53"/>
      <w:bookmarkEnd w:id="155"/>
      <w:bookmarkStart w:id="156" w:name="_bookmark54"/>
      <w:bookmarkEnd w:id="156"/>
      <w:bookmarkStart w:id="157" w:name="7.4.2考试统计"/>
      <w:bookmarkEnd w:id="157"/>
      <w:bookmarkStart w:id="158" w:name="_bookmark53"/>
      <w:bookmarkEnd w:id="158"/>
      <w:bookmarkStart w:id="159" w:name="7.4.1作业统计"/>
      <w:bookmarkEnd w:id="159"/>
      <w:bookmarkStart w:id="160" w:name="_bookmark52"/>
      <w:bookmarkEnd w:id="160"/>
      <w:bookmarkStart w:id="161" w:name="_bookmark52"/>
      <w:bookmarkEnd w:id="161"/>
    </w:p>
    <w:p w14:paraId="5D6AF319">
      <w:pPr>
        <w:pStyle w:val="3"/>
        <w:numPr>
          <w:ilvl w:val="0"/>
          <w:numId w:val="0"/>
        </w:numPr>
        <w:tabs>
          <w:tab w:val="left" w:pos="644"/>
        </w:tabs>
        <w:spacing w:before="69" w:after="0" w:line="240" w:lineRule="auto"/>
        <w:ind w:left="119" w:leftChars="0" w:right="0" w:rightChars="0"/>
        <w:jc w:val="left"/>
        <w:outlineLvl w:val="1"/>
        <w:rPr>
          <w:rFonts w:hint="eastAsia" w:ascii="仿宋" w:hAnsi="仿宋" w:eastAsia="仿宋" w:cs="仿宋"/>
        </w:rPr>
      </w:pPr>
      <w:bookmarkStart w:id="162" w:name="_Toc28005"/>
      <w:bookmarkStart w:id="163" w:name="_Toc12561"/>
      <w:r>
        <w:rPr>
          <w:rFonts w:hint="eastAsia" w:ascii="仿宋" w:hAnsi="仿宋" w:eastAsia="仿宋" w:cs="仿宋"/>
          <w:lang w:val="en-US" w:eastAsia="zh-CN"/>
        </w:rPr>
        <w:t>7.4学情统计</w:t>
      </w:r>
      <w:bookmarkEnd w:id="162"/>
      <w:bookmarkEnd w:id="163"/>
    </w:p>
    <w:p w14:paraId="2A339FC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学情统计中包含所有班级所有学生学习记录数据，平台支持所有数据及学习记录“一键导出”。</w:t>
      </w:r>
    </w:p>
    <w:p w14:paraId="586E7458">
      <w:pPr>
        <w:pStyle w:val="6"/>
        <w:keepNext w:val="0"/>
        <w:keepLines w:val="0"/>
        <w:pageBreakBefore w:val="0"/>
        <w:widowControl w:val="0"/>
        <w:kinsoku/>
        <w:wordWrap/>
        <w:overflowPunct/>
        <w:topLinePunct w:val="0"/>
        <w:autoSpaceDE w:val="0"/>
        <w:autoSpaceDN w:val="0"/>
        <w:bidi w:val="0"/>
        <w:adjustRightInd/>
        <w:snapToGrid/>
        <w:spacing w:before="0"/>
        <w:ind w:firstLine="0" w:firstLineChars="0"/>
        <w:jc w:val="center"/>
        <w:textAlignment w:val="auto"/>
        <w:rPr>
          <w:rFonts w:hint="eastAsia" w:ascii="仿宋" w:hAnsi="仿宋" w:eastAsia="仿宋" w:cs="仿宋"/>
          <w:lang w:val="en-US" w:eastAsia="zh-CN"/>
        </w:rPr>
      </w:pPr>
      <w:r>
        <w:rPr>
          <w:rFonts w:hint="eastAsia" w:ascii="仿宋" w:hAnsi="仿宋" w:eastAsia="仿宋" w:cs="仿宋"/>
        </w:rPr>
        <w:drawing>
          <wp:inline distT="0" distB="0" distL="114300" distR="114300">
            <wp:extent cx="5186680" cy="2310130"/>
            <wp:effectExtent l="9525" t="9525" r="23495" b="23495"/>
            <wp:docPr id="9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8"/>
                    <pic:cNvPicPr>
                      <a:picLocks noChangeAspect="1"/>
                    </pic:cNvPicPr>
                  </pic:nvPicPr>
                  <pic:blipFill>
                    <a:blip r:embed="rId80"/>
                    <a:stretch>
                      <a:fillRect/>
                    </a:stretch>
                  </pic:blipFill>
                  <pic:spPr>
                    <a:xfrm>
                      <a:off x="0" y="0"/>
                      <a:ext cx="5186680" cy="2310130"/>
                    </a:xfrm>
                    <a:prstGeom prst="rect">
                      <a:avLst/>
                    </a:prstGeom>
                    <a:noFill/>
                    <a:ln>
                      <a:solidFill>
                        <a:schemeClr val="tx1"/>
                      </a:solidFill>
                    </a:ln>
                  </pic:spPr>
                </pic:pic>
              </a:graphicData>
            </a:graphic>
          </wp:inline>
        </w:drawing>
      </w:r>
    </w:p>
    <w:p w14:paraId="63EEF51B">
      <w:pPr>
        <w:pStyle w:val="3"/>
        <w:bidi w:val="0"/>
        <w:rPr>
          <w:rFonts w:hint="default"/>
          <w:lang w:val="en-US" w:eastAsia="zh-CN"/>
        </w:rPr>
      </w:pPr>
      <w:bookmarkStart w:id="164" w:name="_Toc13914"/>
      <w:bookmarkStart w:id="165" w:name="_Toc7846"/>
      <w:r>
        <w:rPr>
          <w:rFonts w:hint="eastAsia"/>
          <w:lang w:val="en-US" w:eastAsia="zh-CN"/>
        </w:rPr>
        <w:t>7.5评审数据查看</w:t>
      </w:r>
      <w:bookmarkEnd w:id="164"/>
      <w:bookmarkEnd w:id="165"/>
    </w:p>
    <w:p w14:paraId="75D7C89E">
      <w:pPr>
        <w:pStyle w:val="6"/>
        <w:bidi w:val="0"/>
        <w:jc w:val="left"/>
        <w:rPr>
          <w:rFonts w:hint="eastAsia" w:ascii="仿宋" w:hAnsi="仿宋" w:eastAsia="仿宋" w:cs="仿宋"/>
          <w:bCs/>
          <w:sz w:val="24"/>
          <w:szCs w:val="24"/>
          <w:u w:color="000000"/>
          <w:lang w:val="en-US" w:eastAsia="zh-CN" w:bidi="zh-CN"/>
        </w:rPr>
      </w:pPr>
      <w:r>
        <w:rPr>
          <w:rFonts w:hint="eastAsia" w:ascii="仿宋" w:hAnsi="仿宋" w:eastAsia="仿宋" w:cs="仿宋"/>
          <w:bCs/>
          <w:sz w:val="24"/>
          <w:szCs w:val="24"/>
          <w:u w:color="000000"/>
          <w:lang w:val="en-US" w:eastAsia="zh-CN" w:bidi="zh-CN"/>
        </w:rPr>
        <w:t>课程统计中可点击查看当期课程的评审数据，评审数据可进行导出</w:t>
      </w:r>
      <w:r>
        <w:rPr>
          <w:rFonts w:hint="eastAsia" w:cs="仿宋"/>
          <w:bCs/>
          <w:sz w:val="24"/>
          <w:szCs w:val="24"/>
          <w:u w:color="000000"/>
          <w:lang w:val="en-US" w:eastAsia="zh-CN" w:bidi="zh-CN"/>
        </w:rPr>
        <w:t>，</w:t>
      </w:r>
      <w:r>
        <w:rPr>
          <w:rFonts w:hint="eastAsia" w:ascii="仿宋" w:hAnsi="仿宋" w:eastAsia="仿宋" w:cs="仿宋"/>
          <w:bCs/>
          <w:sz w:val="24"/>
          <w:szCs w:val="24"/>
          <w:u w:color="000000"/>
          <w:lang w:val="en-US" w:eastAsia="zh-CN" w:bidi="zh-CN"/>
        </w:rPr>
        <w:t>获取位置如下图：</w:t>
      </w:r>
    </w:p>
    <w:p w14:paraId="32701C66">
      <w:pPr>
        <w:pStyle w:val="6"/>
        <w:bidi w:val="0"/>
        <w:jc w:val="left"/>
      </w:pPr>
      <w:r>
        <w:drawing>
          <wp:inline distT="0" distB="0" distL="114300" distR="114300">
            <wp:extent cx="4775200" cy="1890395"/>
            <wp:effectExtent l="9525" t="9525" r="15875" b="2413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81"/>
                    <a:stretch>
                      <a:fillRect/>
                    </a:stretch>
                  </pic:blipFill>
                  <pic:spPr>
                    <a:xfrm>
                      <a:off x="0" y="0"/>
                      <a:ext cx="4775200" cy="1890395"/>
                    </a:xfrm>
                    <a:prstGeom prst="rect">
                      <a:avLst/>
                    </a:prstGeom>
                    <a:noFill/>
                    <a:ln>
                      <a:solidFill>
                        <a:schemeClr val="tx1"/>
                      </a:solidFill>
                    </a:ln>
                  </pic:spPr>
                </pic:pic>
              </a:graphicData>
            </a:graphic>
          </wp:inline>
        </w:drawing>
      </w:r>
    </w:p>
    <w:p w14:paraId="29BCDF1F">
      <w:pPr>
        <w:pStyle w:val="6"/>
        <w:bidi w:val="0"/>
        <w:jc w:val="left"/>
        <w:rPr>
          <w:rFonts w:hint="eastAsia"/>
          <w:lang w:val="en-US" w:eastAsia="zh-CN"/>
        </w:rPr>
      </w:pPr>
      <w:r>
        <w:rPr>
          <w:rFonts w:hint="eastAsia"/>
          <w:lang w:val="en-US" w:eastAsia="zh-CN"/>
        </w:rPr>
        <w:t>注：若课程运行多个学期，且每学期是通过再次开课进行开课，那么查看多期评审数据位置在课程管理-课程评审中查看。</w:t>
      </w:r>
    </w:p>
    <w:p w14:paraId="7098BA0C">
      <w:pPr>
        <w:pStyle w:val="6"/>
        <w:bidi w:val="0"/>
        <w:jc w:val="left"/>
        <w:rPr>
          <w:rFonts w:hint="default"/>
          <w:lang w:val="en-US" w:eastAsia="zh-CN"/>
        </w:rPr>
      </w:pPr>
      <w:r>
        <w:drawing>
          <wp:inline distT="0" distB="0" distL="114300" distR="114300">
            <wp:extent cx="4829175" cy="2091055"/>
            <wp:effectExtent l="9525" t="9525" r="19050" b="1397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82"/>
                    <a:stretch>
                      <a:fillRect/>
                    </a:stretch>
                  </pic:blipFill>
                  <pic:spPr>
                    <a:xfrm>
                      <a:off x="0" y="0"/>
                      <a:ext cx="4829175" cy="2091055"/>
                    </a:xfrm>
                    <a:prstGeom prst="rect">
                      <a:avLst/>
                    </a:prstGeom>
                    <a:noFill/>
                    <a:ln>
                      <a:solidFill>
                        <a:schemeClr val="tx1"/>
                      </a:solidFill>
                    </a:ln>
                  </pic:spPr>
                </pic:pic>
              </a:graphicData>
            </a:graphic>
          </wp:inline>
        </w:drawing>
      </w:r>
    </w:p>
    <w:p w14:paraId="711DE5FC">
      <w:pPr>
        <w:pStyle w:val="6"/>
        <w:spacing w:before="8"/>
        <w:rPr>
          <w:rFonts w:hint="default" w:ascii="仿宋" w:hAnsi="仿宋" w:cs="仿宋"/>
          <w:lang w:val="en-US" w:eastAsia="zh-CN"/>
        </w:rPr>
      </w:pPr>
    </w:p>
    <w:p w14:paraId="0D92E6D8">
      <w:pPr>
        <w:rPr>
          <w:rFonts w:hint="eastAsia" w:ascii="仿宋" w:hAnsi="仿宋" w:eastAsia="仿宋" w:cs="仿宋"/>
        </w:rPr>
      </w:pPr>
    </w:p>
    <w:p w14:paraId="2FD565D6">
      <w:pPr>
        <w:pStyle w:val="2"/>
        <w:numPr>
          <w:ilvl w:val="0"/>
          <w:numId w:val="5"/>
        </w:numPr>
        <w:spacing w:before="38"/>
        <w:outlineLvl w:val="0"/>
        <w:rPr>
          <w:rFonts w:hint="eastAsia" w:ascii="仿宋" w:hAnsi="仿宋" w:eastAsia="仿宋" w:cs="仿宋"/>
          <w:lang w:val="en-US" w:eastAsia="zh-CN"/>
        </w:rPr>
      </w:pPr>
      <w:bookmarkStart w:id="166" w:name="_Toc7548"/>
      <w:bookmarkStart w:id="167" w:name="_Toc10759"/>
      <w:r>
        <w:rPr>
          <w:rFonts w:hint="eastAsia" w:ascii="仿宋" w:hAnsi="仿宋" w:eastAsia="仿宋" w:cs="仿宋"/>
          <w:lang w:val="en-US" w:eastAsia="zh-CN"/>
        </w:rPr>
        <w:t>直播</w:t>
      </w:r>
      <w:bookmarkEnd w:id="166"/>
      <w:bookmarkEnd w:id="167"/>
    </w:p>
    <w:p w14:paraId="72C0CA2B">
      <w:pPr>
        <w:rPr>
          <w:rFonts w:hint="eastAsia" w:ascii="仿宋" w:hAnsi="仿宋" w:eastAsia="仿宋" w:cs="仿宋"/>
          <w:lang w:val="en-US" w:eastAsia="zh-CN"/>
        </w:rPr>
      </w:pPr>
    </w:p>
    <w:p w14:paraId="104AD931">
      <w:pPr>
        <w:pStyle w:val="3"/>
        <w:numPr>
          <w:ilvl w:val="0"/>
          <w:numId w:val="0"/>
        </w:numPr>
        <w:tabs>
          <w:tab w:val="left" w:pos="644"/>
        </w:tabs>
        <w:spacing w:before="69" w:after="0" w:line="240" w:lineRule="auto"/>
        <w:ind w:left="119" w:leftChars="0" w:right="0" w:rightChars="0"/>
        <w:jc w:val="left"/>
        <w:outlineLvl w:val="1"/>
        <w:rPr>
          <w:rFonts w:hint="eastAsia" w:ascii="仿宋" w:hAnsi="仿宋" w:eastAsia="仿宋" w:cs="仿宋"/>
          <w:lang w:val="en-US" w:eastAsia="zh-CN"/>
        </w:rPr>
      </w:pPr>
      <w:bookmarkStart w:id="168" w:name="_Toc6082"/>
      <w:bookmarkStart w:id="169" w:name="_Toc947"/>
      <w:r>
        <w:rPr>
          <w:rFonts w:hint="eastAsia" w:ascii="仿宋" w:hAnsi="仿宋" w:eastAsia="仿宋" w:cs="仿宋"/>
          <w:lang w:val="en-US" w:eastAsia="zh-CN"/>
        </w:rPr>
        <w:t>8.1直播操作步骤</w:t>
      </w:r>
      <w:bookmarkEnd w:id="168"/>
      <w:bookmarkEnd w:id="169"/>
    </w:p>
    <w:p w14:paraId="49AA3558">
      <w:pPr>
        <w:spacing w:line="360" w:lineRule="auto"/>
        <w:ind w:firstLine="480" w:firstLineChars="200"/>
        <w:jc w:val="left"/>
        <w:rPr>
          <w:rFonts w:hint="eastAsia" w:ascii="仿宋" w:hAnsi="仿宋" w:eastAsia="仿宋" w:cs="仿宋"/>
          <w:bCs/>
          <w:sz w:val="24"/>
          <w:szCs w:val="24"/>
          <w:u w:color="000000"/>
          <w:lang w:val="en-US" w:eastAsia="zh-CN"/>
        </w:rPr>
      </w:pPr>
      <w:r>
        <w:rPr>
          <w:rFonts w:hint="eastAsia" w:ascii="仿宋" w:hAnsi="仿宋" w:eastAsia="仿宋" w:cs="仿宋"/>
          <w:bCs/>
          <w:sz w:val="24"/>
          <w:szCs w:val="24"/>
          <w:u w:color="000000"/>
          <w:lang w:val="en-US" w:eastAsia="zh-CN"/>
        </w:rPr>
        <w:t>教师用超星直播客户端开展直播活动，具体步骤如下图：</w:t>
      </w:r>
    </w:p>
    <w:p w14:paraId="424878CD">
      <w:pPr>
        <w:spacing w:line="360" w:lineRule="auto"/>
        <w:ind w:firstLine="480" w:firstLineChars="200"/>
        <w:jc w:val="left"/>
        <w:rPr>
          <w:rFonts w:hint="eastAsia" w:ascii="仿宋" w:hAnsi="仿宋" w:eastAsia="仿宋" w:cs="仿宋"/>
          <w:bCs/>
          <w:sz w:val="24"/>
          <w:szCs w:val="24"/>
          <w:u w:color="000000"/>
          <w:lang w:val="en-US" w:eastAsia="zh-CN"/>
        </w:rPr>
      </w:pPr>
      <w:r>
        <w:rPr>
          <w:rFonts w:hint="eastAsia" w:ascii="仿宋" w:hAnsi="仿宋" w:eastAsia="仿宋" w:cs="仿宋"/>
          <w:bCs/>
          <w:sz w:val="24"/>
          <w:szCs w:val="24"/>
          <w:u w:color="000000"/>
          <w:lang w:val="en-US" w:eastAsia="zh-CN"/>
        </w:rPr>
        <w:t>第一步，电脑上下载安装超星直播的客户端，直播的电脑，需要有麦克风与摄像头，方可进行直播互动。</w:t>
      </w:r>
    </w:p>
    <w:p w14:paraId="32BE91CE">
      <w:pPr>
        <w:spacing w:line="360" w:lineRule="auto"/>
        <w:ind w:firstLine="480" w:firstLineChars="200"/>
        <w:jc w:val="left"/>
        <w:rPr>
          <w:rFonts w:hint="eastAsia" w:ascii="仿宋" w:hAnsi="仿宋" w:eastAsia="仿宋" w:cs="仿宋"/>
          <w:bCs/>
          <w:sz w:val="24"/>
          <w:szCs w:val="24"/>
          <w:u w:color="000000"/>
          <w:lang w:val="en-US" w:eastAsia="zh-CN"/>
        </w:rPr>
      </w:pPr>
      <w:r>
        <w:rPr>
          <w:rFonts w:hint="eastAsia" w:ascii="仿宋" w:hAnsi="仿宋" w:eastAsia="仿宋" w:cs="仿宋"/>
          <w:bCs/>
          <w:sz w:val="24"/>
          <w:szCs w:val="24"/>
          <w:u w:color="000000"/>
          <w:lang w:val="en-US" w:eastAsia="zh-CN"/>
        </w:rPr>
        <w:t>直播客户端下载链接：https://zhibo.chaoxing.com/download</w:t>
      </w:r>
    </w:p>
    <w:p w14:paraId="42370CEE">
      <w:p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第二步，客户端下载成功后</w:t>
      </w:r>
      <w:r>
        <w:rPr>
          <w:rFonts w:hint="eastAsia" w:ascii="仿宋" w:hAnsi="仿宋" w:eastAsia="仿宋" w:cs="仿宋"/>
          <w:bCs/>
          <w:kern w:val="2"/>
          <w:sz w:val="24"/>
          <w:szCs w:val="24"/>
          <w:u w:color="000000"/>
          <w:lang w:val="zh-TW" w:eastAsia="zh-CN" w:bidi="ar-SA"/>
        </w:rPr>
        <w:t>，</w:t>
      </w:r>
      <w:r>
        <w:rPr>
          <w:rFonts w:hint="eastAsia" w:ascii="仿宋" w:hAnsi="仿宋" w:eastAsia="仿宋" w:cs="仿宋"/>
          <w:bCs/>
          <w:kern w:val="2"/>
          <w:sz w:val="24"/>
          <w:szCs w:val="24"/>
          <w:u w:color="000000"/>
          <w:lang w:val="en-US" w:eastAsia="zh-CN" w:bidi="ar-SA"/>
        </w:rPr>
        <w:t>根据提示安装即可。下载安装完成后，双击打开超星直播客户端，使用学习通 APP 扫码进行登录。</w:t>
      </w:r>
    </w:p>
    <w:p w14:paraId="5C6C01B5">
      <w:pPr>
        <w:spacing w:line="360" w:lineRule="auto"/>
        <w:ind w:firstLine="480" w:firstLineChars="200"/>
        <w:jc w:val="center"/>
        <w:rPr>
          <w:rFonts w:hint="eastAsia" w:ascii="仿宋" w:hAnsi="仿宋" w:eastAsia="仿宋" w:cs="仿宋"/>
        </w:rPr>
      </w:pPr>
      <w:r>
        <w:rPr>
          <w:rFonts w:hint="eastAsia" w:ascii="仿宋" w:hAnsi="仿宋" w:eastAsia="仿宋" w:cs="仿宋"/>
        </w:rPr>
        <w:drawing>
          <wp:inline distT="0" distB="0" distL="114300" distR="114300">
            <wp:extent cx="3437255" cy="2048510"/>
            <wp:effectExtent l="0" t="0" r="10795" b="889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83"/>
                    <a:stretch>
                      <a:fillRect/>
                    </a:stretch>
                  </pic:blipFill>
                  <pic:spPr>
                    <a:xfrm>
                      <a:off x="0" y="0"/>
                      <a:ext cx="3437255" cy="2048510"/>
                    </a:xfrm>
                    <a:prstGeom prst="rect">
                      <a:avLst/>
                    </a:prstGeom>
                    <a:noFill/>
                    <a:ln>
                      <a:noFill/>
                    </a:ln>
                  </pic:spPr>
                </pic:pic>
              </a:graphicData>
            </a:graphic>
          </wp:inline>
        </w:drawing>
      </w:r>
    </w:p>
    <w:p w14:paraId="00DAD499">
      <w:p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第三步，登录后，进入如下界面。默认的界面是“摄像头+文档”的直播形式。我们可以选择添加文档，进行直播互动。</w:t>
      </w:r>
    </w:p>
    <w:p w14:paraId="4176AE70">
      <w:pPr>
        <w:spacing w:line="360" w:lineRule="auto"/>
        <w:jc w:val="left"/>
        <w:rPr>
          <w:rFonts w:hint="eastAsia" w:ascii="仿宋" w:hAnsi="仿宋" w:eastAsia="仿宋" w:cs="仿宋"/>
          <w:lang w:eastAsia="zh-CN"/>
        </w:rPr>
      </w:pPr>
      <w:r>
        <w:rPr>
          <w:rFonts w:hint="eastAsia" w:ascii="仿宋" w:hAnsi="仿宋" w:eastAsia="仿宋" w:cs="仿宋"/>
          <w:lang w:eastAsia="zh-CN"/>
        </w:rPr>
        <w:drawing>
          <wp:inline distT="0" distB="0" distL="114300" distR="114300">
            <wp:extent cx="5326380" cy="3063240"/>
            <wp:effectExtent l="0" t="0" r="7620" b="3810"/>
            <wp:docPr id="96" name="图片 96" descr="433f8ce6ad3c5bc575f821e459d7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433f8ce6ad3c5bc575f821e459d7d26"/>
                    <pic:cNvPicPr>
                      <a:picLocks noChangeAspect="1"/>
                    </pic:cNvPicPr>
                  </pic:nvPicPr>
                  <pic:blipFill>
                    <a:blip r:embed="rId84"/>
                    <a:stretch>
                      <a:fillRect/>
                    </a:stretch>
                  </pic:blipFill>
                  <pic:spPr>
                    <a:xfrm>
                      <a:off x="0" y="0"/>
                      <a:ext cx="5326380" cy="3063240"/>
                    </a:xfrm>
                    <a:prstGeom prst="rect">
                      <a:avLst/>
                    </a:prstGeom>
                  </pic:spPr>
                </pic:pic>
              </a:graphicData>
            </a:graphic>
          </wp:inline>
        </w:drawing>
      </w:r>
    </w:p>
    <w:p w14:paraId="146B851E">
      <w:p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第四步，具体操作如下：</w:t>
      </w:r>
    </w:p>
    <w:p w14:paraId="40F8AB61">
      <w:pPr>
        <w:numPr>
          <w:ilvl w:val="0"/>
          <w:numId w:val="6"/>
        </w:numPr>
        <w:spacing w:line="360" w:lineRule="auto"/>
        <w:ind w:left="0" w:leftChars="0" w:firstLine="480" w:firstLineChars="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修改直播的标题及内容简介（确定好直播时间）</w:t>
      </w:r>
    </w:p>
    <w:p w14:paraId="6301F9A9">
      <w:pPr>
        <w:numPr>
          <w:ilvl w:val="0"/>
          <w:numId w:val="0"/>
        </w:numPr>
        <w:spacing w:line="360" w:lineRule="auto"/>
        <w:jc w:val="both"/>
        <w:rPr>
          <w:rFonts w:hint="eastAsia" w:ascii="仿宋" w:hAnsi="仿宋" w:eastAsia="仿宋" w:cs="仿宋"/>
        </w:rPr>
      </w:pPr>
      <w:r>
        <w:rPr>
          <w:rFonts w:hint="eastAsia" w:ascii="仿宋" w:hAnsi="仿宋" w:eastAsia="仿宋" w:cs="仿宋"/>
        </w:rPr>
        <w:drawing>
          <wp:inline distT="0" distB="0" distL="114300" distR="114300">
            <wp:extent cx="5323840" cy="3086100"/>
            <wp:effectExtent l="0" t="0" r="10160" b="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85"/>
                    <a:stretch>
                      <a:fillRect/>
                    </a:stretch>
                  </pic:blipFill>
                  <pic:spPr>
                    <a:xfrm>
                      <a:off x="0" y="0"/>
                      <a:ext cx="5323840" cy="3086100"/>
                    </a:xfrm>
                    <a:prstGeom prst="rect">
                      <a:avLst/>
                    </a:prstGeom>
                    <a:noFill/>
                    <a:ln>
                      <a:noFill/>
                    </a:ln>
                  </pic:spPr>
                </pic:pic>
              </a:graphicData>
            </a:graphic>
          </wp:inline>
        </w:drawing>
      </w:r>
    </w:p>
    <w:p w14:paraId="0BE192AE">
      <w:pPr>
        <w:numPr>
          <w:ilvl w:val="0"/>
          <w:numId w:val="6"/>
        </w:numPr>
        <w:spacing w:line="360" w:lineRule="auto"/>
        <w:ind w:left="0" w:leftChars="0" w:firstLine="480" w:firstLineChars="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添加选择上传的文档（课件、图片、视频等）</w:t>
      </w:r>
    </w:p>
    <w:p w14:paraId="3177B0D0">
      <w:pPr>
        <w:numPr>
          <w:ilvl w:val="0"/>
          <w:numId w:val="0"/>
        </w:numPr>
        <w:spacing w:line="360" w:lineRule="auto"/>
        <w:jc w:val="left"/>
        <w:rPr>
          <w:rFonts w:hint="eastAsia" w:ascii="仿宋" w:hAnsi="仿宋" w:eastAsia="仿宋" w:cs="仿宋"/>
        </w:rPr>
      </w:pPr>
      <w:r>
        <w:rPr>
          <w:rFonts w:hint="eastAsia" w:ascii="仿宋" w:hAnsi="仿宋" w:eastAsia="仿宋" w:cs="仿宋"/>
        </w:rPr>
        <w:drawing>
          <wp:inline distT="0" distB="0" distL="114300" distR="114300">
            <wp:extent cx="5322570" cy="2327910"/>
            <wp:effectExtent l="0" t="0" r="11430" b="15240"/>
            <wp:docPr id="9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
                    <pic:cNvPicPr>
                      <a:picLocks noChangeAspect="1"/>
                    </pic:cNvPicPr>
                  </pic:nvPicPr>
                  <pic:blipFill>
                    <a:blip r:embed="rId86"/>
                    <a:stretch>
                      <a:fillRect/>
                    </a:stretch>
                  </pic:blipFill>
                  <pic:spPr>
                    <a:xfrm>
                      <a:off x="0" y="0"/>
                      <a:ext cx="5322570" cy="2327910"/>
                    </a:xfrm>
                    <a:prstGeom prst="rect">
                      <a:avLst/>
                    </a:prstGeom>
                    <a:noFill/>
                    <a:ln>
                      <a:noFill/>
                    </a:ln>
                  </pic:spPr>
                </pic:pic>
              </a:graphicData>
            </a:graphic>
          </wp:inline>
        </w:drawing>
      </w:r>
    </w:p>
    <w:p w14:paraId="08A2A270">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添加文档后，可选择左侧文档列切换文档；右侧列表的聊天答疑、答题等，可以在直播开始之后与学生实时互动。</w:t>
      </w:r>
    </w:p>
    <w:p w14:paraId="043CF39F">
      <w:pPr>
        <w:numPr>
          <w:ilvl w:val="0"/>
          <w:numId w:val="0"/>
        </w:numPr>
        <w:spacing w:line="360" w:lineRule="auto"/>
        <w:jc w:val="left"/>
        <w:rPr>
          <w:rFonts w:hint="eastAsia" w:ascii="仿宋" w:hAnsi="仿宋" w:eastAsia="仿宋" w:cs="仿宋"/>
        </w:rPr>
      </w:pPr>
      <w:r>
        <w:rPr>
          <w:rFonts w:hint="eastAsia" w:ascii="仿宋" w:hAnsi="仿宋" w:eastAsia="仿宋" w:cs="仿宋"/>
        </w:rPr>
        <w:drawing>
          <wp:inline distT="0" distB="0" distL="114300" distR="114300">
            <wp:extent cx="5322570" cy="3072130"/>
            <wp:effectExtent l="0" t="0" r="11430" b="1397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87"/>
                    <a:stretch>
                      <a:fillRect/>
                    </a:stretch>
                  </pic:blipFill>
                  <pic:spPr>
                    <a:xfrm>
                      <a:off x="0" y="0"/>
                      <a:ext cx="5322570" cy="3072130"/>
                    </a:xfrm>
                    <a:prstGeom prst="rect">
                      <a:avLst/>
                    </a:prstGeom>
                    <a:noFill/>
                    <a:ln>
                      <a:noFill/>
                    </a:ln>
                  </pic:spPr>
                </pic:pic>
              </a:graphicData>
            </a:graphic>
          </wp:inline>
        </w:drawing>
      </w:r>
    </w:p>
    <w:p w14:paraId="207F9E8D">
      <w:pPr>
        <w:numPr>
          <w:ilvl w:val="0"/>
          <w:numId w:val="0"/>
        </w:numPr>
        <w:spacing w:line="360" w:lineRule="auto"/>
        <w:jc w:val="left"/>
        <w:rPr>
          <w:rFonts w:hint="eastAsia" w:ascii="仿宋" w:hAnsi="仿宋" w:eastAsia="仿宋" w:cs="仿宋"/>
          <w:lang w:val="en-US" w:eastAsia="zh-CN"/>
        </w:rPr>
      </w:pPr>
    </w:p>
    <w:p w14:paraId="0A47496B">
      <w:pPr>
        <w:numPr>
          <w:ilvl w:val="0"/>
          <w:numId w:val="6"/>
        </w:numPr>
        <w:spacing w:line="360" w:lineRule="auto"/>
        <w:ind w:left="0" w:leftChars="0" w:firstLine="480" w:firstLineChars="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点击“分享”即可将直播邀请码、二维码及直播链接给学生（告知学生直播时间）。</w:t>
      </w:r>
    </w:p>
    <w:p w14:paraId="6F611F12">
      <w:pPr>
        <w:numPr>
          <w:ilvl w:val="0"/>
          <w:numId w:val="0"/>
        </w:numPr>
        <w:spacing w:line="360" w:lineRule="auto"/>
        <w:jc w:val="center"/>
        <w:rPr>
          <w:rFonts w:hint="eastAsia" w:ascii="仿宋" w:hAnsi="仿宋" w:eastAsia="仿宋" w:cs="仿宋"/>
        </w:rPr>
      </w:pPr>
      <w:r>
        <w:rPr>
          <w:rFonts w:hint="eastAsia" w:ascii="仿宋" w:hAnsi="仿宋" w:eastAsia="仿宋" w:cs="仿宋"/>
        </w:rPr>
        <w:drawing>
          <wp:inline distT="0" distB="0" distL="114300" distR="114300">
            <wp:extent cx="5323840" cy="3056890"/>
            <wp:effectExtent l="0" t="0" r="10160" b="1016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88"/>
                    <a:stretch>
                      <a:fillRect/>
                    </a:stretch>
                  </pic:blipFill>
                  <pic:spPr>
                    <a:xfrm>
                      <a:off x="0" y="0"/>
                      <a:ext cx="5323840" cy="3056890"/>
                    </a:xfrm>
                    <a:prstGeom prst="rect">
                      <a:avLst/>
                    </a:prstGeom>
                    <a:noFill/>
                    <a:ln>
                      <a:noFill/>
                    </a:ln>
                  </pic:spPr>
                </pic:pic>
              </a:graphicData>
            </a:graphic>
          </wp:inline>
        </w:drawing>
      </w:r>
    </w:p>
    <w:p w14:paraId="18576DB4">
      <w:pPr>
        <w:numPr>
          <w:ilvl w:val="0"/>
          <w:numId w:val="0"/>
        </w:numPr>
        <w:spacing w:line="360" w:lineRule="auto"/>
        <w:ind w:firstLine="720" w:firstLineChars="3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将直播方式分享给学生后，按照预定的时间选择“开始直播”，随后点击“创建直播“即可开始直播。</w:t>
      </w:r>
    </w:p>
    <w:p w14:paraId="3EDBCB12">
      <w:pPr>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0" w:firstLineChars="0"/>
        <w:jc w:val="both"/>
        <w:textAlignment w:val="auto"/>
        <w:rPr>
          <w:rFonts w:hint="eastAsia" w:ascii="仿宋" w:hAnsi="仿宋" w:eastAsia="仿宋" w:cs="仿宋"/>
          <w:bCs/>
          <w:kern w:val="2"/>
          <w:sz w:val="24"/>
          <w:szCs w:val="24"/>
          <w:u w:color="000000"/>
          <w:lang w:val="en-US" w:eastAsia="zh-CN" w:bidi="ar-SA"/>
        </w:rPr>
      </w:pPr>
      <w:r>
        <w:rPr>
          <w:rFonts w:hint="eastAsia" w:ascii="仿宋" w:hAnsi="仿宋" w:eastAsia="仿宋" w:cs="仿宋"/>
        </w:rPr>
        <w:drawing>
          <wp:inline distT="0" distB="0" distL="114300" distR="114300">
            <wp:extent cx="5325745" cy="3079115"/>
            <wp:effectExtent l="9525" t="9525" r="17780" b="16510"/>
            <wp:docPr id="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2"/>
                    <pic:cNvPicPr>
                      <a:picLocks noChangeAspect="1"/>
                    </pic:cNvPicPr>
                  </pic:nvPicPr>
                  <pic:blipFill>
                    <a:blip r:embed="rId89"/>
                    <a:stretch>
                      <a:fillRect/>
                    </a:stretch>
                  </pic:blipFill>
                  <pic:spPr>
                    <a:xfrm>
                      <a:off x="0" y="0"/>
                      <a:ext cx="5325745" cy="3079115"/>
                    </a:xfrm>
                    <a:prstGeom prst="rect">
                      <a:avLst/>
                    </a:prstGeom>
                    <a:noFill/>
                    <a:ln>
                      <a:solidFill>
                        <a:schemeClr val="tx1"/>
                      </a:solidFill>
                    </a:ln>
                  </pic:spPr>
                </pic:pic>
              </a:graphicData>
            </a:graphic>
          </wp:inline>
        </w:drawing>
      </w:r>
    </w:p>
    <w:p w14:paraId="27AFC79D">
      <w:pPr>
        <w:numPr>
          <w:ilvl w:val="0"/>
          <w:numId w:val="0"/>
        </w:numPr>
        <w:spacing w:line="360" w:lineRule="auto"/>
        <w:jc w:val="left"/>
        <w:rPr>
          <w:rFonts w:hint="eastAsia" w:ascii="仿宋" w:hAnsi="仿宋" w:eastAsia="仿宋" w:cs="仿宋"/>
          <w:lang w:val="en-US" w:eastAsia="zh-CN"/>
        </w:rPr>
      </w:pPr>
    </w:p>
    <w:p w14:paraId="7BD8430A">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直播过程中可通过红色区域进行PPT实时板书及翻页等，黄色区域可供师生进行聊天答疑、答题等互动操作。</w:t>
      </w:r>
    </w:p>
    <w:p w14:paraId="33F40C0F">
      <w:pPr>
        <w:numPr>
          <w:ilvl w:val="0"/>
          <w:numId w:val="0"/>
        </w:numPr>
        <w:spacing w:line="360" w:lineRule="auto"/>
        <w:jc w:val="left"/>
        <w:rPr>
          <w:rFonts w:hint="eastAsia" w:ascii="仿宋" w:hAnsi="仿宋" w:eastAsia="仿宋" w:cs="仿宋"/>
        </w:rPr>
      </w:pPr>
      <w:r>
        <w:rPr>
          <w:rFonts w:hint="eastAsia" w:ascii="仿宋" w:hAnsi="仿宋" w:eastAsia="仿宋" w:cs="仿宋"/>
        </w:rPr>
        <w:drawing>
          <wp:inline distT="0" distB="0" distL="114300" distR="114300">
            <wp:extent cx="5321300" cy="3058160"/>
            <wp:effectExtent l="0" t="0" r="12700" b="889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90"/>
                    <a:stretch>
                      <a:fillRect/>
                    </a:stretch>
                  </pic:blipFill>
                  <pic:spPr>
                    <a:xfrm>
                      <a:off x="0" y="0"/>
                      <a:ext cx="5321300" cy="3058160"/>
                    </a:xfrm>
                    <a:prstGeom prst="rect">
                      <a:avLst/>
                    </a:prstGeom>
                    <a:noFill/>
                    <a:ln>
                      <a:noFill/>
                    </a:ln>
                  </pic:spPr>
                </pic:pic>
              </a:graphicData>
            </a:graphic>
          </wp:inline>
        </w:drawing>
      </w:r>
    </w:p>
    <w:p w14:paraId="093CC46C">
      <w:pPr>
        <w:numPr>
          <w:ilvl w:val="0"/>
          <w:numId w:val="0"/>
        </w:numPr>
        <w:spacing w:line="360" w:lineRule="auto"/>
        <w:ind w:firstLine="480" w:firstLineChars="200"/>
        <w:jc w:val="left"/>
        <w:rPr>
          <w:rFonts w:hint="eastAsia" w:ascii="仿宋" w:hAnsi="仿宋" w:eastAsia="仿宋" w:cs="仿宋"/>
          <w:lang w:val="en-US"/>
        </w:rPr>
      </w:pPr>
      <w:r>
        <w:rPr>
          <w:rFonts w:hint="eastAsia" w:ascii="仿宋" w:hAnsi="仿宋" w:eastAsia="仿宋" w:cs="仿宋"/>
          <w:bCs/>
          <w:kern w:val="2"/>
          <w:sz w:val="24"/>
          <w:szCs w:val="24"/>
          <w:u w:color="000000"/>
          <w:lang w:val="en-US" w:eastAsia="zh-CN" w:bidi="ar-SA"/>
        </w:rPr>
        <w:t>当直播结束点击“结束直播”即可，可选择是否允许回看。</w:t>
      </w:r>
    </w:p>
    <w:p w14:paraId="0E6A6A74">
      <w:pPr>
        <w:numPr>
          <w:ilvl w:val="0"/>
          <w:numId w:val="0"/>
        </w:numPr>
        <w:spacing w:line="360" w:lineRule="auto"/>
        <w:jc w:val="left"/>
        <w:rPr>
          <w:rFonts w:hint="eastAsia" w:ascii="仿宋" w:hAnsi="仿宋" w:eastAsia="仿宋" w:cs="仿宋"/>
        </w:rPr>
      </w:pPr>
      <w:r>
        <w:rPr>
          <w:rFonts w:hint="eastAsia" w:ascii="仿宋" w:hAnsi="仿宋" w:eastAsia="仿宋" w:cs="仿宋"/>
        </w:rPr>
        <w:drawing>
          <wp:inline distT="0" distB="0" distL="114300" distR="114300">
            <wp:extent cx="5321935" cy="3118485"/>
            <wp:effectExtent l="0" t="0" r="12065"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91"/>
                    <a:stretch>
                      <a:fillRect/>
                    </a:stretch>
                  </pic:blipFill>
                  <pic:spPr>
                    <a:xfrm>
                      <a:off x="0" y="0"/>
                      <a:ext cx="5321935" cy="3118485"/>
                    </a:xfrm>
                    <a:prstGeom prst="rect">
                      <a:avLst/>
                    </a:prstGeom>
                    <a:noFill/>
                    <a:ln>
                      <a:noFill/>
                    </a:ln>
                  </pic:spPr>
                </pic:pic>
              </a:graphicData>
            </a:graphic>
          </wp:inline>
        </w:drawing>
      </w:r>
    </w:p>
    <w:p w14:paraId="1BB60A9A">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整个过程中学生看到的直播界面如下图所示：</w:t>
      </w:r>
    </w:p>
    <w:p w14:paraId="4953E9CD">
      <w:pPr>
        <w:numPr>
          <w:ilvl w:val="0"/>
          <w:numId w:val="0"/>
        </w:numPr>
        <w:spacing w:line="360" w:lineRule="auto"/>
        <w:jc w:val="left"/>
        <w:rPr>
          <w:rFonts w:hint="eastAsia" w:ascii="仿宋" w:hAnsi="仿宋" w:eastAsia="仿宋" w:cs="仿宋"/>
          <w:lang w:val="en-US" w:eastAsia="zh-CN"/>
        </w:rPr>
      </w:pPr>
      <w:r>
        <w:rPr>
          <w:rFonts w:hint="eastAsia" w:ascii="仿宋" w:hAnsi="仿宋" w:eastAsia="仿宋" w:cs="仿宋"/>
        </w:rPr>
        <w:drawing>
          <wp:inline distT="0" distB="0" distL="114300" distR="114300">
            <wp:extent cx="5320030" cy="2599055"/>
            <wp:effectExtent l="9525" t="9525" r="23495" b="20320"/>
            <wp:docPr id="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4"/>
                    <pic:cNvPicPr>
                      <a:picLocks noChangeAspect="1"/>
                    </pic:cNvPicPr>
                  </pic:nvPicPr>
                  <pic:blipFill>
                    <a:blip r:embed="rId92"/>
                    <a:stretch>
                      <a:fillRect/>
                    </a:stretch>
                  </pic:blipFill>
                  <pic:spPr>
                    <a:xfrm>
                      <a:off x="0" y="0"/>
                      <a:ext cx="5320030" cy="2599055"/>
                    </a:xfrm>
                    <a:prstGeom prst="rect">
                      <a:avLst/>
                    </a:prstGeom>
                    <a:noFill/>
                    <a:ln>
                      <a:solidFill>
                        <a:schemeClr val="tx1"/>
                      </a:solidFill>
                    </a:ln>
                  </pic:spPr>
                </pic:pic>
              </a:graphicData>
            </a:graphic>
          </wp:inline>
        </w:drawing>
      </w:r>
    </w:p>
    <w:p w14:paraId="4314B95A">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备注：</w:t>
      </w:r>
    </w:p>
    <w:p w14:paraId="2BE58666">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除了“摄像头+文档”的直播形式外，还可以通过屏幕共享的方式，共享您的电脑屏幕进行直播（只能看到电脑屏幕，看不到教师）。</w:t>
      </w:r>
    </w:p>
    <w:p w14:paraId="7B31F5B4">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bCs/>
          <w:kern w:val="2"/>
          <w:sz w:val="24"/>
          <w:szCs w:val="24"/>
          <w:u w:color="000000"/>
          <w:lang w:val="en-US" w:eastAsia="zh-CN" w:bidi="ar-SA"/>
        </w:rPr>
        <w:t>如果有图片或者视频需要展示还可以选择图片和视频文件进行展示共享。</w:t>
      </w:r>
    </w:p>
    <w:p w14:paraId="6E6CB7E7">
      <w:pPr>
        <w:numPr>
          <w:ilvl w:val="0"/>
          <w:numId w:val="0"/>
        </w:numPr>
        <w:spacing w:line="360" w:lineRule="auto"/>
        <w:ind w:firstLine="480" w:firstLineChars="200"/>
        <w:jc w:val="left"/>
        <w:rPr>
          <w:rFonts w:hint="eastAsia" w:ascii="仿宋" w:hAnsi="仿宋" w:eastAsia="仿宋" w:cs="仿宋"/>
        </w:rPr>
      </w:pPr>
      <w:r>
        <w:rPr>
          <w:rFonts w:hint="eastAsia" w:ascii="仿宋" w:hAnsi="仿宋" w:eastAsia="仿宋" w:cs="仿宋"/>
          <w:bCs/>
          <w:kern w:val="2"/>
          <w:sz w:val="24"/>
          <w:szCs w:val="24"/>
          <w:u w:color="000000"/>
          <w:lang w:val="en-US" w:eastAsia="zh-CN" w:bidi="ar-SA"/>
        </w:rPr>
        <w:t>步骤：点击左侧列表”摄像头、随后选择您需要共享的方式：摄像头、图片、视频文件、屏幕共享即可。</w:t>
      </w:r>
    </w:p>
    <w:p w14:paraId="06125DCF">
      <w:pPr>
        <w:numPr>
          <w:ilvl w:val="0"/>
          <w:numId w:val="0"/>
        </w:numPr>
        <w:spacing w:line="360" w:lineRule="auto"/>
        <w:ind w:firstLine="480" w:firstLineChars="200"/>
        <w:jc w:val="left"/>
        <w:rPr>
          <w:rFonts w:hint="eastAsia" w:ascii="仿宋" w:hAnsi="仿宋" w:eastAsia="仿宋" w:cs="仿宋"/>
          <w:bCs/>
          <w:kern w:val="2"/>
          <w:sz w:val="24"/>
          <w:szCs w:val="24"/>
          <w:u w:color="000000"/>
          <w:lang w:val="en-US" w:eastAsia="zh-CN" w:bidi="ar-SA"/>
        </w:rPr>
      </w:pPr>
      <w:r>
        <w:rPr>
          <w:rFonts w:hint="eastAsia" w:ascii="仿宋" w:hAnsi="仿宋" w:eastAsia="仿宋" w:cs="仿宋"/>
        </w:rPr>
        <w:drawing>
          <wp:inline distT="0" distB="0" distL="114300" distR="114300">
            <wp:extent cx="5325110" cy="3046095"/>
            <wp:effectExtent l="0" t="0" r="8890" b="1905"/>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93"/>
                    <a:stretch>
                      <a:fillRect/>
                    </a:stretch>
                  </pic:blipFill>
                  <pic:spPr>
                    <a:xfrm>
                      <a:off x="0" y="0"/>
                      <a:ext cx="5325110" cy="3046095"/>
                    </a:xfrm>
                    <a:prstGeom prst="rect">
                      <a:avLst/>
                    </a:prstGeom>
                    <a:noFill/>
                    <a:ln>
                      <a:noFill/>
                    </a:ln>
                  </pic:spPr>
                </pic:pic>
              </a:graphicData>
            </a:graphic>
          </wp:inline>
        </w:drawing>
      </w:r>
    </w:p>
    <w:p w14:paraId="21D4A1F3">
      <w:pPr>
        <w:numPr>
          <w:ilvl w:val="0"/>
          <w:numId w:val="0"/>
        </w:numPr>
        <w:ind w:right="0" w:rightChars="0"/>
        <w:rPr>
          <w:rFonts w:hint="eastAsia" w:ascii="仿宋" w:hAnsi="仿宋" w:eastAsia="仿宋" w:cs="仿宋"/>
          <w:lang w:val="en-US" w:eastAsia="zh-CN"/>
        </w:rPr>
      </w:pPr>
    </w:p>
    <w:p w14:paraId="4EB26B71">
      <w:pPr>
        <w:pStyle w:val="3"/>
        <w:numPr>
          <w:ilvl w:val="0"/>
          <w:numId w:val="0"/>
        </w:numPr>
        <w:ind w:right="0" w:rightChars="0"/>
        <w:outlineLvl w:val="1"/>
        <w:rPr>
          <w:rFonts w:hint="eastAsia" w:ascii="仿宋" w:hAnsi="仿宋" w:eastAsia="仿宋" w:cs="仿宋"/>
          <w:lang w:val="en-US" w:eastAsia="zh-CN"/>
        </w:rPr>
      </w:pPr>
      <w:bookmarkStart w:id="170" w:name="_Toc30943"/>
      <w:bookmarkStart w:id="171" w:name="_Toc23218"/>
      <w:r>
        <w:rPr>
          <w:rFonts w:hint="eastAsia" w:ascii="仿宋" w:hAnsi="仿宋" w:eastAsia="仿宋" w:cs="仿宋"/>
          <w:lang w:val="en-US" w:eastAsia="zh-CN"/>
        </w:rPr>
        <w:t>8.2直播数据查看及下载</w:t>
      </w:r>
      <w:r>
        <w:rPr>
          <w:rFonts w:hint="eastAsia" w:ascii="仿宋" w:hAnsi="仿宋" w:eastAsia="仿宋" w:cs="仿宋"/>
          <w:lang w:val="en-US" w:eastAsia="zh-CN"/>
        </w:rPr>
        <w:br w:type="textWrapping"/>
      </w:r>
      <w:bookmarkEnd w:id="170"/>
      <w:bookmarkEnd w:id="171"/>
    </w:p>
    <w:p w14:paraId="365FA6E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教师登录泛雅平台，进入个人教学空间，点击左侧“个人直播间”。</w:t>
      </w:r>
    </w:p>
    <w:p w14:paraId="0F1C980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直播设置：进入可查看直播地址、下载地址、观看记录等信息。</w:t>
      </w:r>
    </w:p>
    <w:p w14:paraId="678D00F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设置：可进行是否允许评论、允许转发、允许回看及回看时间设置等操作。</w:t>
      </w:r>
    </w:p>
    <w:p w14:paraId="5550DAD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编辑：可修改直播封面、直播标题、直播简介等信息。</w:t>
      </w:r>
    </w:p>
    <w:p w14:paraId="4488E87A">
      <w:pPr>
        <w:rPr>
          <w:rFonts w:hint="eastAsia" w:ascii="仿宋" w:hAnsi="仿宋" w:eastAsia="仿宋" w:cs="仿宋"/>
        </w:rPr>
      </w:pPr>
      <w:r>
        <w:rPr>
          <w:rFonts w:hint="eastAsia" w:ascii="仿宋" w:hAnsi="仿宋" w:eastAsia="仿宋" w:cs="仿宋"/>
        </w:rPr>
        <w:drawing>
          <wp:inline distT="0" distB="0" distL="114300" distR="114300">
            <wp:extent cx="5514975" cy="2689860"/>
            <wp:effectExtent l="9525" t="9525" r="19050" b="24765"/>
            <wp:docPr id="10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1"/>
                    <pic:cNvPicPr>
                      <a:picLocks noChangeAspect="1"/>
                    </pic:cNvPicPr>
                  </pic:nvPicPr>
                  <pic:blipFill>
                    <a:blip r:embed="rId94"/>
                    <a:srcRect t="6758"/>
                    <a:stretch>
                      <a:fillRect/>
                    </a:stretch>
                  </pic:blipFill>
                  <pic:spPr>
                    <a:xfrm>
                      <a:off x="0" y="0"/>
                      <a:ext cx="5514975" cy="2689860"/>
                    </a:xfrm>
                    <a:prstGeom prst="rect">
                      <a:avLst/>
                    </a:prstGeom>
                    <a:noFill/>
                    <a:ln>
                      <a:solidFill>
                        <a:schemeClr val="tx1"/>
                      </a:solidFill>
                    </a:ln>
                  </pic:spPr>
                </pic:pic>
              </a:graphicData>
            </a:graphic>
          </wp:inline>
        </w:drawing>
      </w:r>
    </w:p>
    <w:p w14:paraId="06034125">
      <w:pPr>
        <w:pStyle w:val="2"/>
        <w:keepNext/>
        <w:keepLines/>
        <w:pageBreakBefore w:val="0"/>
        <w:widowControl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bookmarkStart w:id="172" w:name="_Toc25437"/>
      <w:r>
        <w:rPr>
          <w:rFonts w:hint="eastAsia" w:ascii="微软雅黑" w:hAnsi="微软雅黑" w:eastAsia="微软雅黑" w:cs="微软雅黑"/>
          <w:lang w:val="en-US" w:eastAsia="zh-CN"/>
        </w:rPr>
        <w:t>九、知识图谱</w:t>
      </w:r>
      <w:bookmarkEnd w:id="172"/>
    </w:p>
    <w:p w14:paraId="4F9A46CA">
      <w:pPr>
        <w:pStyle w:val="3"/>
        <w:keepNext/>
        <w:keepLines/>
        <w:pageBreakBefore w:val="0"/>
        <w:widowControl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3" w:name="_Toc13140"/>
      <w:r>
        <w:rPr>
          <w:rFonts w:hint="eastAsia" w:ascii="微软雅黑" w:hAnsi="微软雅黑" w:eastAsia="微软雅黑" w:cs="微软雅黑"/>
          <w:lang w:val="en-US" w:eastAsia="zh-CN"/>
        </w:rPr>
        <w:t>9.1</w:t>
      </w:r>
      <w:r>
        <w:rPr>
          <w:rFonts w:hint="eastAsia" w:ascii="微软雅黑" w:hAnsi="微软雅黑" w:eastAsia="微软雅黑" w:cs="微软雅黑"/>
        </w:rPr>
        <w:t>什么是知识图谱？</w:t>
      </w:r>
      <w:bookmarkEnd w:id="173"/>
    </w:p>
    <w:p w14:paraId="0D06711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知识图谱是一种以图形化方式呈现知识结构及其内在关联的工具。它通过对分散知识点的系统整合，构建起一张层次清晰、联系紧密的知识网络，帮助师生整体把握课程体系，促进知识的意义建构。</w:t>
      </w:r>
    </w:p>
    <w:p w14:paraId="18B6A39A">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135" cy="3046095"/>
            <wp:effectExtent l="0" t="0" r="5715" b="1905"/>
            <wp:docPr id="130" name="图片 11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5" descr="IMG_260"/>
                    <pic:cNvPicPr>
                      <a:picLocks noChangeAspect="1"/>
                    </pic:cNvPicPr>
                  </pic:nvPicPr>
                  <pic:blipFill>
                    <a:blip r:embed="rId95"/>
                    <a:stretch>
                      <a:fillRect/>
                    </a:stretch>
                  </pic:blipFill>
                  <pic:spPr>
                    <a:xfrm>
                      <a:off x="0" y="0"/>
                      <a:ext cx="5271135" cy="3046095"/>
                    </a:xfrm>
                    <a:prstGeom prst="rect">
                      <a:avLst/>
                    </a:prstGeom>
                    <a:noFill/>
                    <a:ln w="9525">
                      <a:noFill/>
                    </a:ln>
                  </pic:spPr>
                </pic:pic>
              </a:graphicData>
            </a:graphic>
          </wp:inline>
        </w:drawing>
      </w:r>
    </w:p>
    <w:p w14:paraId="3E4555D2">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4" w:name="_Toc3256"/>
      <w:r>
        <w:rPr>
          <w:rFonts w:hint="eastAsia" w:ascii="微软雅黑" w:hAnsi="微软雅黑" w:eastAsia="微软雅黑" w:cs="微软雅黑"/>
          <w:lang w:val="en-US" w:eastAsia="zh-CN"/>
        </w:rPr>
        <w:t>9.2</w:t>
      </w:r>
      <w:r>
        <w:rPr>
          <w:rFonts w:hint="eastAsia" w:ascii="微软雅黑" w:hAnsi="微软雅黑" w:eastAsia="微软雅黑" w:cs="微软雅黑"/>
        </w:rPr>
        <w:t>知识图谱如何赋能教学？</w:t>
      </w:r>
      <w:bookmarkEnd w:id="174"/>
    </w:p>
    <w:p w14:paraId="4766D812">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5" w:name="_Toc20260"/>
      <w:r>
        <w:rPr>
          <w:rFonts w:hint="eastAsia" w:ascii="微软雅黑" w:hAnsi="微软雅黑" w:eastAsia="微软雅黑" w:cs="微软雅黑"/>
        </w:rPr>
        <w:t>PART.01强化知识关联 促进体系理解</w:t>
      </w:r>
      <w:bookmarkEnd w:id="175"/>
    </w:p>
    <w:p w14:paraId="003EBB1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将教学视频、文献、试题等各类教学资源与对应知识点关联，形成“一点多源”的学习支持网络，增强学习连贯性与资源利用效率。</w:t>
      </w:r>
    </w:p>
    <w:p w14:paraId="76AAD077">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6" w:name="_Toc23750"/>
      <w:r>
        <w:rPr>
          <w:rFonts w:hint="eastAsia" w:ascii="微软雅黑" w:hAnsi="微软雅黑" w:eastAsia="微软雅黑" w:cs="微软雅黑"/>
        </w:rPr>
        <w:t>PART.02实现精准教学 支持个性发展</w:t>
      </w:r>
      <w:bookmarkEnd w:id="176"/>
    </w:p>
    <w:p w14:paraId="722425A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依托知识图谱与学习数据分析，教师可精准诊断学情，开展针对性辅导，实现因材施教与科学管理。系统分析学生学习行为与知识掌握情况，为其定制个性化学习路径，提升学习效率与自主性。</w:t>
      </w:r>
    </w:p>
    <w:p w14:paraId="2ED2E873">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7" w:name="_Toc13084"/>
      <w:r>
        <w:rPr>
          <w:rFonts w:hint="eastAsia" w:ascii="微软雅黑" w:hAnsi="微软雅黑" w:eastAsia="微软雅黑" w:cs="微软雅黑"/>
          <w:lang w:val="en-US" w:eastAsia="zh-CN"/>
        </w:rPr>
        <w:t>9.3</w:t>
      </w:r>
      <w:r>
        <w:rPr>
          <w:rFonts w:hint="eastAsia" w:ascii="微软雅黑" w:hAnsi="微软雅黑" w:eastAsia="微软雅黑" w:cs="微软雅黑"/>
        </w:rPr>
        <w:t>知识图谱查找路径</w:t>
      </w:r>
      <w:bookmarkEnd w:id="177"/>
    </w:p>
    <w:p w14:paraId="6FCF395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教师登录钩深智慧教学中心（</w:t>
      </w: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"http://gsxt.mh.chaoxing.com/" </w:instrText>
      </w:r>
      <w:r>
        <w:rPr>
          <w:rFonts w:hint="eastAsia" w:ascii="微软雅黑" w:hAnsi="微软雅黑" w:eastAsia="微软雅黑" w:cs="微软雅黑"/>
        </w:rPr>
        <w:fldChar w:fldCharType="separate"/>
      </w:r>
      <w:r>
        <w:rPr>
          <w:rStyle w:val="15"/>
          <w:rFonts w:hint="eastAsia" w:ascii="微软雅黑" w:hAnsi="微软雅黑" w:eastAsia="微软雅黑" w:cs="微软雅黑"/>
          <w:color w:val="0C4C7F"/>
          <w:u w:val="none"/>
        </w:rPr>
        <w:t>gsxt.mh.chaoxing.com</w:t>
      </w:r>
      <w:r>
        <w:rPr>
          <w:rFonts w:hint="eastAsia" w:ascii="微软雅黑" w:hAnsi="微软雅黑" w:eastAsia="微软雅黑" w:cs="微软雅黑"/>
        </w:rPr>
        <w:fldChar w:fldCharType="end"/>
      </w:r>
      <w:r>
        <w:rPr>
          <w:rFonts w:hint="eastAsia" w:ascii="微软雅黑" w:hAnsi="微软雅黑" w:eastAsia="微软雅黑" w:cs="微软雅黑"/>
        </w:rPr>
        <w:t>）→进入空间→进入课程→点击 “课程图谱”开始学习，支持切换各种图谱展示形式。</w:t>
      </w:r>
    </w:p>
    <w:p w14:paraId="189384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636520"/>
            <wp:effectExtent l="0" t="0" r="3810" b="11430"/>
            <wp:docPr id="121" name="图片 12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9" descr="IMG_274"/>
                    <pic:cNvPicPr>
                      <a:picLocks noChangeAspect="1"/>
                    </pic:cNvPicPr>
                  </pic:nvPicPr>
                  <pic:blipFill>
                    <a:blip r:embed="rId96"/>
                    <a:stretch>
                      <a:fillRect/>
                    </a:stretch>
                  </pic:blipFill>
                  <pic:spPr>
                    <a:xfrm>
                      <a:off x="0" y="0"/>
                      <a:ext cx="5273040" cy="263652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8595" cy="2888615"/>
            <wp:effectExtent l="0" t="0" r="8255" b="6985"/>
            <wp:docPr id="126" name="图片 13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0" descr="IMG_275"/>
                    <pic:cNvPicPr>
                      <a:picLocks noChangeAspect="1"/>
                    </pic:cNvPicPr>
                  </pic:nvPicPr>
                  <pic:blipFill>
                    <a:blip r:embed="rId97"/>
                    <a:stretch>
                      <a:fillRect/>
                    </a:stretch>
                  </pic:blipFill>
                  <pic:spPr>
                    <a:xfrm>
                      <a:off x="0" y="0"/>
                      <a:ext cx="5268595" cy="288861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7960" cy="2824480"/>
            <wp:effectExtent l="0" t="0" r="8890" b="13970"/>
            <wp:docPr id="119" name="图片 13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31" descr="IMG_276"/>
                    <pic:cNvPicPr>
                      <a:picLocks noChangeAspect="1"/>
                    </pic:cNvPicPr>
                  </pic:nvPicPr>
                  <pic:blipFill>
                    <a:blip r:embed="rId98"/>
                    <a:stretch>
                      <a:fillRect/>
                    </a:stretch>
                  </pic:blipFill>
                  <pic:spPr>
                    <a:xfrm>
                      <a:off x="0" y="0"/>
                      <a:ext cx="5267960" cy="2824480"/>
                    </a:xfrm>
                    <a:prstGeom prst="rect">
                      <a:avLst/>
                    </a:prstGeom>
                    <a:noFill/>
                    <a:ln w="9525">
                      <a:noFill/>
                    </a:ln>
                  </pic:spPr>
                </pic:pic>
              </a:graphicData>
            </a:graphic>
          </wp:inline>
        </w:drawing>
      </w:r>
    </w:p>
    <w:p w14:paraId="2B329374">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p>
    <w:p w14:paraId="7C69D5E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p>
    <w:p w14:paraId="17C561ED">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8" w:name="_Toc30872"/>
      <w:r>
        <w:rPr>
          <w:rFonts w:hint="eastAsia" w:ascii="微软雅黑" w:hAnsi="微软雅黑" w:eastAsia="微软雅黑" w:cs="微软雅黑"/>
          <w:lang w:val="en-US" w:eastAsia="zh-CN"/>
        </w:rPr>
        <w:t>9.4</w:t>
      </w:r>
      <w:r>
        <w:rPr>
          <w:rFonts w:hint="eastAsia" w:ascii="微软雅黑" w:hAnsi="微软雅黑" w:eastAsia="微软雅黑" w:cs="微软雅黑"/>
        </w:rPr>
        <w:t>如何搭建知识图谱</w:t>
      </w:r>
      <w:bookmarkEnd w:id="178"/>
    </w:p>
    <w:p w14:paraId="68040500">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79" w:name="_Toc15389"/>
      <w:r>
        <w:rPr>
          <w:rFonts w:hint="eastAsia" w:ascii="微软雅黑" w:hAnsi="微软雅黑" w:eastAsia="微软雅黑" w:cs="微软雅黑"/>
        </w:rPr>
        <w:t>PART.01知识点梳理</w:t>
      </w:r>
      <w:bookmarkEnd w:id="179"/>
    </w:p>
    <w:p w14:paraId="55CB834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登录后进入目标课程空间，点击左侧菜单栏的【课程图谱】。</w:t>
      </w:r>
    </w:p>
    <w:p w14:paraId="34767DE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在课程图谱页面，点击右上角的【编辑】按钮，选择【编辑数据】进入知识图谱编辑页面。</w:t>
      </w:r>
    </w:p>
    <w:p w14:paraId="3AB6F4C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7325" cy="2856230"/>
            <wp:effectExtent l="0" t="0" r="9525" b="1270"/>
            <wp:docPr id="163" name="图片 13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38" descr="IMG_283"/>
                    <pic:cNvPicPr>
                      <a:picLocks noChangeAspect="1"/>
                    </pic:cNvPicPr>
                  </pic:nvPicPr>
                  <pic:blipFill>
                    <a:blip r:embed="rId99"/>
                    <a:stretch>
                      <a:fillRect/>
                    </a:stretch>
                  </pic:blipFill>
                  <pic:spPr>
                    <a:xfrm>
                      <a:off x="0" y="0"/>
                      <a:ext cx="5267325" cy="285623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3040" cy="2902585"/>
            <wp:effectExtent l="0" t="0" r="3810" b="12065"/>
            <wp:docPr id="115" name="图片 13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9" descr="IMG_284"/>
                    <pic:cNvPicPr>
                      <a:picLocks noChangeAspect="1"/>
                    </pic:cNvPicPr>
                  </pic:nvPicPr>
                  <pic:blipFill>
                    <a:blip r:embed="rId100"/>
                    <a:stretch>
                      <a:fillRect/>
                    </a:stretch>
                  </pic:blipFill>
                  <pic:spPr>
                    <a:xfrm>
                      <a:off x="0" y="0"/>
                      <a:ext cx="5273040" cy="2902585"/>
                    </a:xfrm>
                    <a:prstGeom prst="rect">
                      <a:avLst/>
                    </a:prstGeom>
                    <a:noFill/>
                    <a:ln w="9525">
                      <a:noFill/>
                    </a:ln>
                  </pic:spPr>
                </pic:pic>
              </a:graphicData>
            </a:graphic>
          </wp:inline>
        </w:drawing>
      </w:r>
    </w:p>
    <w:p w14:paraId="0EF7F9BE">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0" w:name="_Toc11600"/>
      <w:r>
        <w:rPr>
          <w:rFonts w:hint="eastAsia" w:ascii="微软雅黑" w:hAnsi="微软雅黑" w:eastAsia="微软雅黑" w:cs="微软雅黑"/>
        </w:rPr>
        <w:t>PART.02选择图谱构建方式</w:t>
      </w:r>
      <w:bookmarkEnd w:id="180"/>
    </w:p>
    <w:p w14:paraId="10D55A9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方法①：手动添加（适合知识点较少的课程）。</w:t>
      </w:r>
    </w:p>
    <w:p w14:paraId="545ADEE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添加分类：点击【添加分类】按钮，输入分类名称（如"基础知识"）。</w:t>
      </w:r>
    </w:p>
    <w:p w14:paraId="2AADE8F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添加知识点：在对应分类下点击【添加知识点】，并对知识点的关系设置、属性编辑等信息进行输入。</w:t>
      </w:r>
    </w:p>
    <w:p w14:paraId="6D54127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9865" cy="753110"/>
            <wp:effectExtent l="0" t="0" r="6985" b="8890"/>
            <wp:docPr id="161" name="图片 14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42" descr="IMG_287"/>
                    <pic:cNvPicPr>
                      <a:picLocks noChangeAspect="1"/>
                    </pic:cNvPicPr>
                  </pic:nvPicPr>
                  <pic:blipFill>
                    <a:blip r:embed="rId101"/>
                    <a:stretch>
                      <a:fillRect/>
                    </a:stretch>
                  </pic:blipFill>
                  <pic:spPr>
                    <a:xfrm>
                      <a:off x="0" y="0"/>
                      <a:ext cx="5269865" cy="75311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1770" cy="1777365"/>
            <wp:effectExtent l="0" t="0" r="5080" b="13335"/>
            <wp:docPr id="127" name="图片 14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43" descr="IMG_288"/>
                    <pic:cNvPicPr>
                      <a:picLocks noChangeAspect="1"/>
                    </pic:cNvPicPr>
                  </pic:nvPicPr>
                  <pic:blipFill>
                    <a:blip r:embed="rId102"/>
                    <a:stretch>
                      <a:fillRect/>
                    </a:stretch>
                  </pic:blipFill>
                  <pic:spPr>
                    <a:xfrm>
                      <a:off x="0" y="0"/>
                      <a:ext cx="5271770" cy="1777365"/>
                    </a:xfrm>
                    <a:prstGeom prst="rect">
                      <a:avLst/>
                    </a:prstGeom>
                    <a:noFill/>
                    <a:ln w="9525">
                      <a:noFill/>
                    </a:ln>
                  </pic:spPr>
                </pic:pic>
              </a:graphicData>
            </a:graphic>
          </wp:inline>
        </w:drawing>
      </w:r>
    </w:p>
    <w:p w14:paraId="27A27C9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方法②：模板导入（适合课程知识点较多的课程，更高效的方式）。</w:t>
      </w:r>
    </w:p>
    <w:p w14:paraId="25E3E59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下载模板：点击【模板导入】按钮，下载标准Excel模板文件。</w:t>
      </w:r>
    </w:p>
    <w:p w14:paraId="755FA78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填写模板：按照模板要求梳理知识点、知识点关系、属性等内容。</w:t>
      </w:r>
    </w:p>
    <w:p w14:paraId="6313DF8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上传导入：上传填写完成的模板文件，系统自动解析并生成知识图谱结构，支持预览和调整后再确认导入。</w:t>
      </w:r>
    </w:p>
    <w:p w14:paraId="5D48E7C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kern w:val="0"/>
          <w:szCs w:val="24"/>
          <w:lang w:val="en-US" w:eastAsia="zh-CN" w:bidi="ar"/>
        </w:rPr>
        <w:drawing>
          <wp:inline distT="0" distB="0" distL="114300" distR="114300">
            <wp:extent cx="5266690" cy="989330"/>
            <wp:effectExtent l="0" t="0" r="10160" b="1270"/>
            <wp:docPr id="160" name="图片 14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44" descr="IMG_289"/>
                    <pic:cNvPicPr>
                      <a:picLocks noChangeAspect="1"/>
                    </pic:cNvPicPr>
                  </pic:nvPicPr>
                  <pic:blipFill>
                    <a:blip r:embed="rId103"/>
                    <a:stretch>
                      <a:fillRect/>
                    </a:stretch>
                  </pic:blipFill>
                  <pic:spPr>
                    <a:xfrm>
                      <a:off x="0" y="0"/>
                      <a:ext cx="5266690" cy="989330"/>
                    </a:xfrm>
                    <a:prstGeom prst="rect">
                      <a:avLst/>
                    </a:prstGeom>
                    <a:noFill/>
                    <a:ln w="9525">
                      <a:noFill/>
                    </a:ln>
                  </pic:spPr>
                </pic:pic>
              </a:graphicData>
            </a:graphic>
          </wp:inline>
        </w:drawing>
      </w:r>
      <w:r>
        <w:rPr>
          <w:rFonts w:hint="eastAsia" w:ascii="微软雅黑" w:hAnsi="微软雅黑" w:eastAsia="微软雅黑" w:cs="微软雅黑"/>
          <w:kern w:val="0"/>
          <w:szCs w:val="24"/>
          <w:lang w:val="en-US" w:eastAsia="zh-CN" w:bidi="ar"/>
        </w:rPr>
        <w:drawing>
          <wp:inline distT="0" distB="0" distL="114300" distR="114300">
            <wp:extent cx="5268595" cy="3705225"/>
            <wp:effectExtent l="0" t="0" r="8255" b="9525"/>
            <wp:docPr id="111" name="图片 14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45" descr="IMG_290"/>
                    <pic:cNvPicPr>
                      <a:picLocks noChangeAspect="1"/>
                    </pic:cNvPicPr>
                  </pic:nvPicPr>
                  <pic:blipFill>
                    <a:blip r:embed="rId104"/>
                    <a:stretch>
                      <a:fillRect/>
                    </a:stretch>
                  </pic:blipFill>
                  <pic:spPr>
                    <a:xfrm>
                      <a:off x="0" y="0"/>
                      <a:ext cx="5268595" cy="3705225"/>
                    </a:xfrm>
                    <a:prstGeom prst="rect">
                      <a:avLst/>
                    </a:prstGeom>
                    <a:noFill/>
                    <a:ln w="9525">
                      <a:noFill/>
                    </a:ln>
                  </pic:spPr>
                </pic:pic>
              </a:graphicData>
            </a:graphic>
          </wp:inline>
        </w:drawing>
      </w:r>
      <w:r>
        <w:rPr>
          <w:rFonts w:hint="eastAsia" w:ascii="微软雅黑" w:hAnsi="微软雅黑" w:eastAsia="微软雅黑" w:cs="微软雅黑"/>
          <w:kern w:val="0"/>
          <w:szCs w:val="24"/>
          <w:lang w:val="en-US" w:eastAsia="zh-CN" w:bidi="ar"/>
        </w:rPr>
        <w:drawing>
          <wp:inline distT="0" distB="0" distL="114300" distR="114300">
            <wp:extent cx="5271135" cy="1603375"/>
            <wp:effectExtent l="0" t="0" r="5715" b="15875"/>
            <wp:docPr id="118" name="图片 14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46" descr="IMG_291"/>
                    <pic:cNvPicPr>
                      <a:picLocks noChangeAspect="1"/>
                    </pic:cNvPicPr>
                  </pic:nvPicPr>
                  <pic:blipFill>
                    <a:blip r:embed="rId105"/>
                    <a:stretch>
                      <a:fillRect/>
                    </a:stretch>
                  </pic:blipFill>
                  <pic:spPr>
                    <a:xfrm>
                      <a:off x="0" y="0"/>
                      <a:ext cx="5271135" cy="1603375"/>
                    </a:xfrm>
                    <a:prstGeom prst="rect">
                      <a:avLst/>
                    </a:prstGeom>
                    <a:noFill/>
                    <a:ln w="9525">
                      <a:noFill/>
                    </a:ln>
                  </pic:spPr>
                </pic:pic>
              </a:graphicData>
            </a:graphic>
          </wp:inline>
        </w:drawing>
      </w:r>
    </w:p>
    <w:p w14:paraId="22F247A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方法③：其他形式导入（适合已有数据迁移）</w:t>
      </w:r>
    </w:p>
    <w:p w14:paraId="4F42112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课程大纲导入：系统可自动识别课程大纲中的知识结构</w:t>
      </w:r>
    </w:p>
    <w:p w14:paraId="2DA639A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文档解析导入：支持上传Word、PDF格式的教学文档，自动提取知识点</w:t>
      </w:r>
    </w:p>
    <w:p w14:paraId="423C327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2405" cy="959485"/>
            <wp:effectExtent l="0" t="0" r="4445" b="12065"/>
            <wp:docPr id="162" name="图片 14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7" descr="IMG_292"/>
                    <pic:cNvPicPr>
                      <a:picLocks noChangeAspect="1"/>
                    </pic:cNvPicPr>
                  </pic:nvPicPr>
                  <pic:blipFill>
                    <a:blip r:embed="rId106"/>
                    <a:stretch>
                      <a:fillRect/>
                    </a:stretch>
                  </pic:blipFill>
                  <pic:spPr>
                    <a:xfrm>
                      <a:off x="0" y="0"/>
                      <a:ext cx="5272405" cy="959485"/>
                    </a:xfrm>
                    <a:prstGeom prst="rect">
                      <a:avLst/>
                    </a:prstGeom>
                    <a:noFill/>
                    <a:ln w="9525">
                      <a:noFill/>
                    </a:ln>
                  </pic:spPr>
                </pic:pic>
              </a:graphicData>
            </a:graphic>
          </wp:inline>
        </w:drawing>
      </w:r>
    </w:p>
    <w:p w14:paraId="2275752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【智能导入】上传【文件】自动解析</w:t>
      </w:r>
    </w:p>
    <w:p w14:paraId="180E30C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9230" cy="2228850"/>
            <wp:effectExtent l="0" t="0" r="7620" b="0"/>
            <wp:docPr id="113" name="图片 14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48" descr="IMG_293"/>
                    <pic:cNvPicPr>
                      <a:picLocks noChangeAspect="1"/>
                    </pic:cNvPicPr>
                  </pic:nvPicPr>
                  <pic:blipFill>
                    <a:blip r:embed="rId107"/>
                    <a:stretch>
                      <a:fillRect/>
                    </a:stretch>
                  </pic:blipFill>
                  <pic:spPr>
                    <a:xfrm>
                      <a:off x="0" y="0"/>
                      <a:ext cx="5269230" cy="2228850"/>
                    </a:xfrm>
                    <a:prstGeom prst="rect">
                      <a:avLst/>
                    </a:prstGeom>
                    <a:noFill/>
                    <a:ln w="9525">
                      <a:noFill/>
                    </a:ln>
                  </pic:spPr>
                </pic:pic>
              </a:graphicData>
            </a:graphic>
          </wp:inline>
        </w:drawing>
      </w:r>
    </w:p>
    <w:p w14:paraId="59B20A6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【同步其他课程】可直接导入其他【我教的课】</w:t>
      </w:r>
    </w:p>
    <w:p w14:paraId="648D293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9230" cy="2724150"/>
            <wp:effectExtent l="0" t="0" r="7620" b="0"/>
            <wp:docPr id="150" name="图片 14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49" descr="IMG_294"/>
                    <pic:cNvPicPr>
                      <a:picLocks noChangeAspect="1"/>
                    </pic:cNvPicPr>
                  </pic:nvPicPr>
                  <pic:blipFill>
                    <a:blip r:embed="rId108"/>
                    <a:stretch>
                      <a:fillRect/>
                    </a:stretch>
                  </pic:blipFill>
                  <pic:spPr>
                    <a:xfrm>
                      <a:off x="0" y="0"/>
                      <a:ext cx="5269230" cy="2724150"/>
                    </a:xfrm>
                    <a:prstGeom prst="rect">
                      <a:avLst/>
                    </a:prstGeom>
                    <a:noFill/>
                    <a:ln w="9525">
                      <a:noFill/>
                    </a:ln>
                  </pic:spPr>
                </pic:pic>
              </a:graphicData>
            </a:graphic>
          </wp:inline>
        </w:drawing>
      </w:r>
    </w:p>
    <w:p w14:paraId="22C7016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知识点：</w:t>
      </w:r>
    </w:p>
    <w:p w14:paraId="648B7AA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知识点名称应当是有具体含义的词汇。总纲、序言、总结、案例总结等不适合作为知识点的名称。</w:t>
      </w:r>
    </w:p>
    <w:p w14:paraId="50F20BE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知识点一般是词汇或短语，而非语句。知识点名称应尽量清晰、简明、精准，便于检索，符合检索常识、情景导向。</w:t>
      </w:r>
    </w:p>
    <w:p w14:paraId="0266F22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💫知识点总教学时长不长，那么其目的、意义、应用就不适合单独列为知识点，知识点颗粒度细化时应考虑是否有教学资源支撑。建议知识点数量不超过200个，非固定标准，根据实际课程内容建设。</w:t>
      </w:r>
    </w:p>
    <w:p w14:paraId="10505D5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高度相关联的两个概念建议可以作为一个知识点。</w:t>
      </w:r>
    </w:p>
    <w:p w14:paraId="619034A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知识点名称的字数，从展示效果考虑，建议不超过10个字。</w:t>
      </w:r>
    </w:p>
    <w:p w14:paraId="2AC2F04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51EB5F9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知识关系：</w:t>
      </w:r>
    </w:p>
    <w:p w14:paraId="47E649A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前后置关系：知识本身存在的依赖关系，即需要先学习前一个知识点，才具备学习后一个知识点的基础。</w:t>
      </w:r>
    </w:p>
    <w:p w14:paraId="2D429D6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关联关系：其他逻辑关系，如主次、因果等，无特定顺序但有相关性。</w:t>
      </w:r>
    </w:p>
    <w:p w14:paraId="56F6C0E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6DA0624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知识点属性：</w:t>
      </w:r>
    </w:p>
    <w:p w14:paraId="14097A1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标签：知识点与标签是一对多的关系，一个知识点可设置多个标签，标签在图谱中可显示。系统默认设置有“重点”“难点”“考点”“课程思政”，同时支持根据具体教学应用场景自定义标签，如案例式教学、项目式教学、任务式教学、资格证考点等。自定义标签越多，就越有利于后续针对标签去做教学分析；但过多的标签，可能使知识点的关键属性不再突出，不利于师生使用知识图谱。</w:t>
      </w:r>
    </w:p>
    <w:p w14:paraId="547B527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💫知识分类：知识点分类有“事实性”“概念性”“程序性”“元认知”。知识点与分类是一对一的关系，一个知识点只能设置一个分类。非必填，若无法匹配可以不设置。</w:t>
      </w:r>
    </w:p>
    <w:p w14:paraId="33FF279A">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p>
    <w:p w14:paraId="180D115F">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1" w:name="_Toc32609"/>
      <w:r>
        <w:rPr>
          <w:rFonts w:hint="eastAsia" w:ascii="微软雅黑" w:hAnsi="微软雅黑" w:eastAsia="微软雅黑" w:cs="微软雅黑"/>
        </w:rPr>
        <w:t>PART.03资源关联</w:t>
      </w:r>
      <w:bookmarkEnd w:id="181"/>
    </w:p>
    <w:p w14:paraId="6F77D3E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教学资源与知识点进行关联，学生学习后会有学情数据反馈。</w:t>
      </w:r>
    </w:p>
    <w:p w14:paraId="17F9DA1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r>
        <w:rPr>
          <w:rFonts w:hint="eastAsia" w:ascii="微软雅黑" w:hAnsi="微软雅黑" w:eastAsia="微软雅黑" w:cs="微软雅黑"/>
        </w:rPr>
        <w:t>【章节】课件、视频、文献等文档类资源点击“关联知识点”进行对应勾选确定即</w:t>
      </w:r>
      <w:r>
        <w:rPr>
          <w:rFonts w:hint="eastAsia" w:ascii="微软雅黑" w:hAnsi="微软雅黑" w:eastAsia="微软雅黑" w:cs="微软雅黑"/>
          <w:lang w:val="en-US" w:eastAsia="zh-CN"/>
        </w:rPr>
        <w:t>可。</w:t>
      </w:r>
    </w:p>
    <w:p w14:paraId="365864E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kern w:val="0"/>
          <w:szCs w:val="24"/>
          <w:lang w:val="en-US" w:eastAsia="zh-CN" w:bidi="ar"/>
        </w:rPr>
        <w:drawing>
          <wp:inline distT="0" distB="0" distL="114300" distR="114300">
            <wp:extent cx="5263515" cy="2020570"/>
            <wp:effectExtent l="0" t="0" r="13335" b="17780"/>
            <wp:docPr id="165" name="图片 15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55" descr="IMG_300"/>
                    <pic:cNvPicPr>
                      <a:picLocks noChangeAspect="1"/>
                    </pic:cNvPicPr>
                  </pic:nvPicPr>
                  <pic:blipFill>
                    <a:blip r:embed="rId109"/>
                    <a:stretch>
                      <a:fillRect/>
                    </a:stretch>
                  </pic:blipFill>
                  <pic:spPr>
                    <a:xfrm>
                      <a:off x="0" y="0"/>
                      <a:ext cx="5263515" cy="2020570"/>
                    </a:xfrm>
                    <a:prstGeom prst="rect">
                      <a:avLst/>
                    </a:prstGeom>
                    <a:noFill/>
                    <a:ln w="9525">
                      <a:noFill/>
                    </a:ln>
                  </pic:spPr>
                </pic:pic>
              </a:graphicData>
            </a:graphic>
          </wp:inline>
        </w:drawing>
      </w:r>
      <w:r>
        <w:rPr>
          <w:rFonts w:hint="eastAsia" w:ascii="微软雅黑" w:hAnsi="微软雅黑" w:eastAsia="微软雅黑" w:cs="微软雅黑"/>
          <w:kern w:val="0"/>
          <w:szCs w:val="24"/>
          <w:lang w:val="en-US" w:eastAsia="zh-CN" w:bidi="ar"/>
        </w:rPr>
        <w:drawing>
          <wp:inline distT="0" distB="0" distL="114300" distR="114300">
            <wp:extent cx="5268595" cy="3959860"/>
            <wp:effectExtent l="0" t="0" r="8255" b="2540"/>
            <wp:docPr id="164" name="图片 15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56" descr="IMG_301"/>
                    <pic:cNvPicPr>
                      <a:picLocks noChangeAspect="1"/>
                    </pic:cNvPicPr>
                  </pic:nvPicPr>
                  <pic:blipFill>
                    <a:blip r:embed="rId110"/>
                    <a:stretch>
                      <a:fillRect/>
                    </a:stretch>
                  </pic:blipFill>
                  <pic:spPr>
                    <a:xfrm>
                      <a:off x="0" y="0"/>
                      <a:ext cx="5268595" cy="3959860"/>
                    </a:xfrm>
                    <a:prstGeom prst="rect">
                      <a:avLst/>
                    </a:prstGeom>
                    <a:noFill/>
                    <a:ln w="9525">
                      <a:noFill/>
                    </a:ln>
                  </pic:spPr>
                </pic:pic>
              </a:graphicData>
            </a:graphic>
          </wp:inline>
        </w:drawing>
      </w:r>
    </w:p>
    <w:p w14:paraId="386BC9B8">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firstLine="0"/>
        <w:textAlignment w:val="auto"/>
        <w:rPr>
          <w:rFonts w:hint="eastAsia" w:ascii="微软雅黑" w:hAnsi="微软雅黑" w:eastAsia="微软雅黑" w:cs="微软雅黑"/>
        </w:rPr>
      </w:pPr>
      <w:r>
        <w:rPr>
          <w:rFonts w:hint="eastAsia" w:ascii="微软雅黑" w:hAnsi="微软雅黑" w:eastAsia="微软雅黑" w:cs="微软雅黑"/>
        </w:rPr>
        <w:t>【资料】拓展性资源上传到资料区，然后进行关联。</w:t>
      </w:r>
      <w:r>
        <w:rPr>
          <w:rFonts w:hint="eastAsia" w:ascii="微软雅黑" w:hAnsi="微软雅黑" w:eastAsia="微软雅黑" w:cs="微软雅黑"/>
          <w:kern w:val="0"/>
          <w:sz w:val="24"/>
          <w:szCs w:val="24"/>
          <w:lang w:val="en-US" w:eastAsia="zh-CN" w:bidi="ar"/>
        </w:rPr>
        <w:drawing>
          <wp:inline distT="0" distB="0" distL="114300" distR="114300">
            <wp:extent cx="5272405" cy="2741295"/>
            <wp:effectExtent l="0" t="0" r="4445" b="1905"/>
            <wp:docPr id="156" name="图片 15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7" descr="IMG_302"/>
                    <pic:cNvPicPr>
                      <a:picLocks noChangeAspect="1"/>
                    </pic:cNvPicPr>
                  </pic:nvPicPr>
                  <pic:blipFill>
                    <a:blip r:embed="rId111"/>
                    <a:stretch>
                      <a:fillRect/>
                    </a:stretch>
                  </pic:blipFill>
                  <pic:spPr>
                    <a:xfrm>
                      <a:off x="0" y="0"/>
                      <a:ext cx="5272405" cy="2741295"/>
                    </a:xfrm>
                    <a:prstGeom prst="rect">
                      <a:avLst/>
                    </a:prstGeom>
                    <a:noFill/>
                    <a:ln w="9525">
                      <a:noFill/>
                    </a:ln>
                  </pic:spPr>
                </pic:pic>
              </a:graphicData>
            </a:graphic>
          </wp:inline>
        </w:drawing>
      </w:r>
      <w:r>
        <w:rPr>
          <w:rFonts w:hint="eastAsia" w:ascii="微软雅黑" w:hAnsi="微软雅黑" w:eastAsia="微软雅黑" w:cs="微软雅黑"/>
        </w:rPr>
        <w:t>【题库】题目上传到题库，对试题进行知识点关联，可以单个也可以批量关联</w:t>
      </w:r>
      <w:r>
        <w:rPr>
          <w:rFonts w:hint="eastAsia" w:ascii="微软雅黑" w:hAnsi="微软雅黑" w:eastAsia="微软雅黑" w:cs="微软雅黑"/>
          <w:lang w:eastAsia="zh-CN"/>
        </w:rPr>
        <w:t>。</w:t>
      </w:r>
      <w:r>
        <w:rPr>
          <w:rFonts w:hint="eastAsia" w:ascii="微软雅黑" w:hAnsi="微软雅黑" w:eastAsia="微软雅黑" w:cs="微软雅黑"/>
          <w:kern w:val="0"/>
          <w:sz w:val="24"/>
          <w:szCs w:val="24"/>
          <w:lang w:val="en-US" w:eastAsia="zh-CN" w:bidi="ar"/>
        </w:rPr>
        <w:drawing>
          <wp:inline distT="0" distB="0" distL="114300" distR="114300">
            <wp:extent cx="5274310" cy="3277870"/>
            <wp:effectExtent l="0" t="0" r="2540" b="17780"/>
            <wp:docPr id="152" name="图片 15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8" descr="IMG_303"/>
                    <pic:cNvPicPr>
                      <a:picLocks noChangeAspect="1"/>
                    </pic:cNvPicPr>
                  </pic:nvPicPr>
                  <pic:blipFill>
                    <a:blip r:embed="rId112"/>
                    <a:stretch>
                      <a:fillRect/>
                    </a:stretch>
                  </pic:blipFill>
                  <pic:spPr>
                    <a:xfrm>
                      <a:off x="0" y="0"/>
                      <a:ext cx="5274310" cy="327787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3040" cy="3733800"/>
            <wp:effectExtent l="0" t="0" r="3810" b="0"/>
            <wp:docPr id="153" name="图片 15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9" descr="IMG_304"/>
                    <pic:cNvPicPr>
                      <a:picLocks noChangeAspect="1"/>
                    </pic:cNvPicPr>
                  </pic:nvPicPr>
                  <pic:blipFill>
                    <a:blip r:embed="rId113"/>
                    <a:stretch>
                      <a:fillRect/>
                    </a:stretch>
                  </pic:blipFill>
                  <pic:spPr>
                    <a:xfrm>
                      <a:off x="0" y="0"/>
                      <a:ext cx="5273040" cy="3733800"/>
                    </a:xfrm>
                    <a:prstGeom prst="rect">
                      <a:avLst/>
                    </a:prstGeom>
                    <a:noFill/>
                    <a:ln w="9525">
                      <a:noFill/>
                    </a:ln>
                  </pic:spPr>
                </pic:pic>
              </a:graphicData>
            </a:graphic>
          </wp:inline>
        </w:drawing>
      </w:r>
    </w:p>
    <w:p w14:paraId="6F0F755D">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p>
    <w:p w14:paraId="5BE02A97">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2" w:name="_Toc19804"/>
      <w:r>
        <w:rPr>
          <w:rFonts w:hint="eastAsia" w:ascii="微软雅黑" w:hAnsi="微软雅黑" w:eastAsia="微软雅黑" w:cs="微软雅黑"/>
        </w:rPr>
        <w:t>PART.04图谱优化与设置</w:t>
      </w:r>
      <w:bookmarkEnd w:id="182"/>
    </w:p>
    <w:p w14:paraId="1616487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视图切换：支持树状图、网状图、脑图等多种可视化模式。</w:t>
      </w:r>
    </w:p>
    <w:p w14:paraId="2858DE5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样式调整：可自定义节点颜色、大小、连线样式。</w:t>
      </w:r>
    </w:p>
    <w:p w14:paraId="3CF6ADA0">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0500" cy="3031490"/>
            <wp:effectExtent l="0" t="0" r="6350" b="16510"/>
            <wp:docPr id="157" name="图片 16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62" descr="IMG_307"/>
                    <pic:cNvPicPr>
                      <a:picLocks noChangeAspect="1"/>
                    </pic:cNvPicPr>
                  </pic:nvPicPr>
                  <pic:blipFill>
                    <a:blip r:embed="rId114"/>
                    <a:stretch>
                      <a:fillRect/>
                    </a:stretch>
                  </pic:blipFill>
                  <pic:spPr>
                    <a:xfrm>
                      <a:off x="0" y="0"/>
                      <a:ext cx="5270500" cy="303149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9865" cy="3160395"/>
            <wp:effectExtent l="0" t="0" r="6985" b="1905"/>
            <wp:docPr id="158" name="图片 16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63" descr="IMG_308"/>
                    <pic:cNvPicPr>
                      <a:picLocks noChangeAspect="1"/>
                    </pic:cNvPicPr>
                  </pic:nvPicPr>
                  <pic:blipFill>
                    <a:blip r:embed="rId115"/>
                    <a:stretch>
                      <a:fillRect/>
                    </a:stretch>
                  </pic:blipFill>
                  <pic:spPr>
                    <a:xfrm>
                      <a:off x="0" y="0"/>
                      <a:ext cx="5269865" cy="316039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1770" cy="2618105"/>
            <wp:effectExtent l="0" t="0" r="5080" b="10795"/>
            <wp:docPr id="146" name="图片 16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64" descr="IMG_309"/>
                    <pic:cNvPicPr>
                      <a:picLocks noChangeAspect="1"/>
                    </pic:cNvPicPr>
                  </pic:nvPicPr>
                  <pic:blipFill>
                    <a:blip r:embed="rId116"/>
                    <a:stretch>
                      <a:fillRect/>
                    </a:stretch>
                  </pic:blipFill>
                  <pic:spPr>
                    <a:xfrm>
                      <a:off x="0" y="0"/>
                      <a:ext cx="5271770" cy="261810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2405" cy="2713990"/>
            <wp:effectExtent l="0" t="0" r="4445" b="10160"/>
            <wp:docPr id="112" name="图片 16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65" descr="IMG_310"/>
                    <pic:cNvPicPr>
                      <a:picLocks noChangeAspect="1"/>
                    </pic:cNvPicPr>
                  </pic:nvPicPr>
                  <pic:blipFill>
                    <a:blip r:embed="rId117"/>
                    <a:stretch>
                      <a:fillRect/>
                    </a:stretch>
                  </pic:blipFill>
                  <pic:spPr>
                    <a:xfrm>
                      <a:off x="0" y="0"/>
                      <a:ext cx="5272405" cy="2713990"/>
                    </a:xfrm>
                    <a:prstGeom prst="rect">
                      <a:avLst/>
                    </a:prstGeom>
                    <a:noFill/>
                    <a:ln w="9525">
                      <a:noFill/>
                    </a:ln>
                  </pic:spPr>
                </pic:pic>
              </a:graphicData>
            </a:graphic>
          </wp:inline>
        </w:drawing>
      </w:r>
    </w:p>
    <w:p w14:paraId="7335BA3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如何让学生从“被动接受”到“主动建构”是困扰很多教师的难题，知识图谱的构建助力教师实现课程知识的可视化、系统化与个性化重组，更加精准把控学生学情，促使学生自适应学习，真正让教学有脉络、让成长看得见。</w:t>
      </w:r>
    </w:p>
    <w:p w14:paraId="30B3CF5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br w:type="page"/>
      </w:r>
    </w:p>
    <w:p w14:paraId="30744F5B">
      <w:pPr>
        <w:pStyle w:val="2"/>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bookmarkStart w:id="183" w:name="_Toc14165"/>
      <w:r>
        <w:rPr>
          <w:rFonts w:hint="eastAsia" w:ascii="微软雅黑" w:hAnsi="微软雅黑" w:eastAsia="微软雅黑" w:cs="微软雅黑"/>
          <w:lang w:val="en-US" w:eastAsia="zh-CN"/>
        </w:rPr>
        <w:t>十、多维图谱</w:t>
      </w:r>
      <w:bookmarkEnd w:id="183"/>
    </w:p>
    <w:p w14:paraId="2C86D484">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4" w:name="_Toc23649"/>
      <w:r>
        <w:rPr>
          <w:rFonts w:hint="eastAsia" w:ascii="微软雅黑" w:hAnsi="微软雅黑" w:eastAsia="微软雅黑" w:cs="微软雅黑"/>
          <w:lang w:val="en-US" w:eastAsia="zh-CN"/>
        </w:rPr>
        <w:t>10.1</w:t>
      </w:r>
      <w:r>
        <w:rPr>
          <w:rFonts w:hint="eastAsia" w:ascii="微软雅黑" w:hAnsi="微软雅黑" w:eastAsia="微软雅黑" w:cs="微软雅黑"/>
        </w:rPr>
        <w:t>进阶图谱建设路径</w:t>
      </w:r>
      <w:bookmarkEnd w:id="184"/>
    </w:p>
    <w:p w14:paraId="55B4CFD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教师登录钩深智慧教学中心（</w:t>
      </w: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"http://gsxt.mh.chaoxing.com/" </w:instrText>
      </w:r>
      <w:r>
        <w:rPr>
          <w:rFonts w:hint="eastAsia" w:ascii="微软雅黑" w:hAnsi="微软雅黑" w:eastAsia="微软雅黑" w:cs="微软雅黑"/>
        </w:rPr>
        <w:fldChar w:fldCharType="separate"/>
      </w:r>
      <w:r>
        <w:rPr>
          <w:rStyle w:val="15"/>
          <w:rFonts w:hint="eastAsia" w:ascii="微软雅黑" w:hAnsi="微软雅黑" w:eastAsia="微软雅黑" w:cs="微软雅黑"/>
          <w:color w:val="0C4C7F"/>
          <w:u w:val="none"/>
        </w:rPr>
        <w:t>gsxt.mh.chaoxing.com</w:t>
      </w:r>
      <w:r>
        <w:rPr>
          <w:rFonts w:hint="eastAsia" w:ascii="微软雅黑" w:hAnsi="微软雅黑" w:eastAsia="微软雅黑" w:cs="微软雅黑"/>
        </w:rPr>
        <w:fldChar w:fldCharType="end"/>
      </w:r>
      <w:r>
        <w:rPr>
          <w:rFonts w:hint="eastAsia" w:ascii="微软雅黑" w:hAnsi="微软雅黑" w:eastAsia="微软雅黑" w:cs="微软雅黑"/>
        </w:rPr>
        <w:t>）→进入空间→进入课程→点击 “课程图谱”开始建设。</w:t>
      </w:r>
    </w:p>
    <w:p w14:paraId="278EABF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636520"/>
            <wp:effectExtent l="0" t="0" r="3810" b="11430"/>
            <wp:docPr id="241" name="图片 22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22" descr="IMG_257"/>
                    <pic:cNvPicPr>
                      <a:picLocks noChangeAspect="1"/>
                    </pic:cNvPicPr>
                  </pic:nvPicPr>
                  <pic:blipFill>
                    <a:blip r:embed="rId96"/>
                    <a:stretch>
                      <a:fillRect/>
                    </a:stretch>
                  </pic:blipFill>
                  <pic:spPr>
                    <a:xfrm>
                      <a:off x="0" y="0"/>
                      <a:ext cx="5273040" cy="263652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8595" cy="2888615"/>
            <wp:effectExtent l="0" t="0" r="8255" b="6985"/>
            <wp:docPr id="246" name="图片 22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23" descr="IMG_258"/>
                    <pic:cNvPicPr>
                      <a:picLocks noChangeAspect="1"/>
                    </pic:cNvPicPr>
                  </pic:nvPicPr>
                  <pic:blipFill>
                    <a:blip r:embed="rId97"/>
                    <a:stretch>
                      <a:fillRect/>
                    </a:stretch>
                  </pic:blipFill>
                  <pic:spPr>
                    <a:xfrm>
                      <a:off x="0" y="0"/>
                      <a:ext cx="5268595" cy="2888615"/>
                    </a:xfrm>
                    <a:prstGeom prst="rect">
                      <a:avLst/>
                    </a:prstGeom>
                    <a:noFill/>
                    <a:ln w="9525">
                      <a:noFill/>
                    </a:ln>
                  </pic:spPr>
                </pic:pic>
              </a:graphicData>
            </a:graphic>
          </wp:inline>
        </w:drawing>
      </w:r>
    </w:p>
    <w:p w14:paraId="06DBBBE0">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5" w:name="_Toc26693"/>
      <w:r>
        <w:rPr>
          <w:rFonts w:hint="eastAsia" w:ascii="微软雅黑" w:hAnsi="微软雅黑" w:eastAsia="微软雅黑" w:cs="微软雅黑"/>
          <w:lang w:val="en-US" w:eastAsia="zh-CN"/>
        </w:rPr>
        <w:t>10.2</w:t>
      </w:r>
      <w:r>
        <w:rPr>
          <w:rFonts w:hint="eastAsia" w:ascii="微软雅黑" w:hAnsi="微软雅黑" w:eastAsia="微软雅黑" w:cs="微软雅黑"/>
        </w:rPr>
        <w:t>问题图谱</w:t>
      </w:r>
      <w:bookmarkEnd w:id="185"/>
    </w:p>
    <w:p w14:paraId="2FB9B98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问题图谱”是一个将复杂事物梳理分解为简单事物的可视化的工具，以问题图谱为核心牵引路径，通过系统化拆解复杂问题、具象化为递进式子任务，引导学生在层层探究中掌握问题解构逻辑与解决方法，培养高阶问题解决能力。</w:t>
      </w:r>
    </w:p>
    <w:p w14:paraId="5CD3D9F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问题的设计可以是问题导向式，也可以用于案例的分解、实践项目的分解、工程项目的分解等，关键看课程的特色。（针对不同性质的课程，问题图谱也可以是项目图谱、技能图谱等等。）</w:t>
      </w:r>
    </w:p>
    <w:p w14:paraId="07A56F7E">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611755"/>
            <wp:effectExtent l="0" t="0" r="3810" b="17145"/>
            <wp:docPr id="253" name="图片 22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26" descr="IMG_261"/>
                    <pic:cNvPicPr>
                      <a:picLocks noChangeAspect="1"/>
                    </pic:cNvPicPr>
                  </pic:nvPicPr>
                  <pic:blipFill>
                    <a:blip r:embed="rId118"/>
                    <a:stretch>
                      <a:fillRect/>
                    </a:stretch>
                  </pic:blipFill>
                  <pic:spPr>
                    <a:xfrm>
                      <a:off x="0" y="0"/>
                      <a:ext cx="5273040" cy="2611755"/>
                    </a:xfrm>
                    <a:prstGeom prst="rect">
                      <a:avLst/>
                    </a:prstGeom>
                    <a:noFill/>
                    <a:ln w="9525">
                      <a:noFill/>
                    </a:ln>
                  </pic:spPr>
                </pic:pic>
              </a:graphicData>
            </a:graphic>
          </wp:inline>
        </w:drawing>
      </w:r>
    </w:p>
    <w:p w14:paraId="347F428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建设方式：</w:t>
      </w:r>
    </w:p>
    <w:p w14:paraId="2A1DD36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问题模式主页面共分为三个板块，支持教师在三个不同的板块中添加相关的内容。每个板块内容中可以清晰的展示内容、标签、关联知识点以及教师参考内容。</w:t>
      </w:r>
    </w:p>
    <w:p w14:paraId="4736338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077720"/>
            <wp:effectExtent l="0" t="0" r="3810" b="17780"/>
            <wp:docPr id="237" name="图片 22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27" descr="IMG_262"/>
                    <pic:cNvPicPr>
                      <a:picLocks noChangeAspect="1"/>
                    </pic:cNvPicPr>
                  </pic:nvPicPr>
                  <pic:blipFill>
                    <a:blip r:embed="rId119"/>
                    <a:stretch>
                      <a:fillRect/>
                    </a:stretch>
                  </pic:blipFill>
                  <pic:spPr>
                    <a:xfrm>
                      <a:off x="0" y="0"/>
                      <a:ext cx="5273040" cy="207772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1135" cy="5050155"/>
            <wp:effectExtent l="0" t="0" r="5715" b="17145"/>
            <wp:docPr id="245" name="图片 22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28" descr="IMG_263"/>
                    <pic:cNvPicPr>
                      <a:picLocks noChangeAspect="1"/>
                    </pic:cNvPicPr>
                  </pic:nvPicPr>
                  <pic:blipFill>
                    <a:blip r:embed="rId120"/>
                    <a:stretch>
                      <a:fillRect/>
                    </a:stretch>
                  </pic:blipFill>
                  <pic:spPr>
                    <a:xfrm>
                      <a:off x="0" y="0"/>
                      <a:ext cx="5271135" cy="5050155"/>
                    </a:xfrm>
                    <a:prstGeom prst="rect">
                      <a:avLst/>
                    </a:prstGeom>
                    <a:noFill/>
                    <a:ln w="9525">
                      <a:noFill/>
                    </a:ln>
                  </pic:spPr>
                </pic:pic>
              </a:graphicData>
            </a:graphic>
          </wp:inline>
        </w:drawing>
      </w:r>
    </w:p>
    <w:p w14:paraId="33D5F96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color w:val="C00000"/>
        </w:rPr>
      </w:pPr>
      <w:r>
        <w:rPr>
          <w:rFonts w:hint="eastAsia" w:ascii="微软雅黑" w:hAnsi="微软雅黑" w:eastAsia="微软雅黑" w:cs="微软雅黑"/>
          <w:b/>
          <w:bCs/>
          <w:color w:val="C00000"/>
        </w:rPr>
        <w:t>【名称】</w:t>
      </w:r>
      <w:r>
        <w:rPr>
          <w:rFonts w:hint="eastAsia" w:ascii="微软雅黑" w:hAnsi="微软雅黑" w:eastAsia="微软雅黑" w:cs="微软雅黑"/>
          <w:color w:val="C00000"/>
        </w:rPr>
        <w:t>必填项，输入问题</w:t>
      </w:r>
    </w:p>
    <w:p w14:paraId="671C36E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【描述】</w:t>
      </w:r>
      <w:r>
        <w:rPr>
          <w:rFonts w:hint="eastAsia" w:ascii="微软雅黑" w:hAnsi="微软雅黑" w:eastAsia="微软雅黑" w:cs="微软雅黑"/>
        </w:rPr>
        <w:t>对问题展开叙述，给到学生更多的信息</w:t>
      </w:r>
    </w:p>
    <w:p w14:paraId="6C662C9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【教师参考】</w:t>
      </w:r>
      <w:r>
        <w:rPr>
          <w:rFonts w:hint="eastAsia" w:ascii="微软雅黑" w:hAnsi="微软雅黑" w:eastAsia="微软雅黑" w:cs="微软雅黑"/>
        </w:rPr>
        <w:t>关于此问题的参考答案</w:t>
      </w:r>
    </w:p>
    <w:p w14:paraId="6149C1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135" cy="5068570"/>
            <wp:effectExtent l="0" t="0" r="5715" b="17780"/>
            <wp:docPr id="242" name="图片 22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29" descr="IMG_264"/>
                    <pic:cNvPicPr>
                      <a:picLocks noChangeAspect="1"/>
                    </pic:cNvPicPr>
                  </pic:nvPicPr>
                  <pic:blipFill>
                    <a:blip r:embed="rId121"/>
                    <a:stretch>
                      <a:fillRect/>
                    </a:stretch>
                  </pic:blipFill>
                  <pic:spPr>
                    <a:xfrm>
                      <a:off x="0" y="0"/>
                      <a:ext cx="5271135" cy="5068570"/>
                    </a:xfrm>
                    <a:prstGeom prst="rect">
                      <a:avLst/>
                    </a:prstGeom>
                    <a:noFill/>
                    <a:ln w="9525">
                      <a:noFill/>
                    </a:ln>
                  </pic:spPr>
                </pic:pic>
              </a:graphicData>
            </a:graphic>
          </wp:inline>
        </w:drawing>
      </w:r>
    </w:p>
    <w:p w14:paraId="5AE40C6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【标签】</w:t>
      </w:r>
      <w:r>
        <w:rPr>
          <w:rFonts w:hint="eastAsia" w:ascii="微软雅黑" w:hAnsi="微软雅黑" w:eastAsia="微软雅黑" w:cs="微软雅黑"/>
        </w:rPr>
        <w:t>为此问题设计标签，如“重点”“难点”等，不设限</w:t>
      </w:r>
    </w:p>
    <w:p w14:paraId="6ECC072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【关联知识点】</w:t>
      </w:r>
      <w:r>
        <w:rPr>
          <w:rFonts w:hint="eastAsia" w:ascii="微软雅黑" w:hAnsi="微软雅黑" w:eastAsia="微软雅黑" w:cs="微软雅黑"/>
        </w:rPr>
        <w:t>此问题相关的知识点</w:t>
      </w:r>
    </w:p>
    <w:p w14:paraId="7DF1EC0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三个层级问题都设计好之后，鼠标长按左键同时拖动使两个问题之间形成关联即可。</w:t>
      </w:r>
    </w:p>
    <w:p w14:paraId="21BCD55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719070"/>
            <wp:effectExtent l="0" t="0" r="3810" b="5080"/>
            <wp:docPr id="239" name="图片 23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0" descr="IMG_265"/>
                    <pic:cNvPicPr>
                      <a:picLocks noChangeAspect="1"/>
                    </pic:cNvPicPr>
                  </pic:nvPicPr>
                  <pic:blipFill>
                    <a:blip r:embed="rId122"/>
                    <a:stretch>
                      <a:fillRect/>
                    </a:stretch>
                  </pic:blipFill>
                  <pic:spPr>
                    <a:xfrm>
                      <a:off x="0" y="0"/>
                      <a:ext cx="5273040" cy="2719070"/>
                    </a:xfrm>
                    <a:prstGeom prst="rect">
                      <a:avLst/>
                    </a:prstGeom>
                    <a:noFill/>
                    <a:ln w="9525">
                      <a:noFill/>
                    </a:ln>
                  </pic:spPr>
                </pic:pic>
              </a:graphicData>
            </a:graphic>
          </wp:inline>
        </w:drawing>
      </w:r>
    </w:p>
    <w:p w14:paraId="75452426">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p>
    <w:p w14:paraId="21641E00">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r>
        <w:rPr>
          <w:rStyle w:val="14"/>
          <w:rFonts w:hint="eastAsia" w:ascii="微软雅黑" w:hAnsi="微软雅黑" w:eastAsia="微软雅黑" w:cs="微软雅黑"/>
          <w:color w:val="024DA3"/>
        </w:rPr>
        <w:t>学生端探索模式</w:t>
      </w:r>
    </w:p>
    <w:p w14:paraId="4316A2B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为方便学生进一步的了解教学内容，支持教师设置学生端探索模式。教师可开启学生端探索模式开关，设置探索项。现支持三个探索项选择：连线、匹配以及简答，暂不支持调整探索顺序，若未勾选其中的某个探索项，将自动跳过此探索步骤。</w:t>
      </w:r>
    </w:p>
    <w:p w14:paraId="27EA83A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3515" cy="2103755"/>
            <wp:effectExtent l="0" t="0" r="13335" b="10795"/>
            <wp:docPr id="234" name="图片 23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1" descr="IMG_266"/>
                    <pic:cNvPicPr>
                      <a:picLocks noChangeAspect="1"/>
                    </pic:cNvPicPr>
                  </pic:nvPicPr>
                  <pic:blipFill>
                    <a:blip r:embed="rId123"/>
                    <a:stretch>
                      <a:fillRect/>
                    </a:stretch>
                  </pic:blipFill>
                  <pic:spPr>
                    <a:xfrm>
                      <a:off x="0" y="0"/>
                      <a:ext cx="5263515" cy="2103755"/>
                    </a:xfrm>
                    <a:prstGeom prst="rect">
                      <a:avLst/>
                    </a:prstGeom>
                    <a:noFill/>
                    <a:ln w="9525">
                      <a:noFill/>
                    </a:ln>
                  </pic:spPr>
                </pic:pic>
              </a:graphicData>
            </a:graphic>
          </wp:inline>
        </w:drawing>
      </w:r>
    </w:p>
    <w:p w14:paraId="245101B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若教师开启探索模式后，学生端问题图谱首页显示一级问题卡片组，勾选一级问题，二次确认后，可进行探索。</w:t>
      </w:r>
    </w:p>
    <w:p w14:paraId="647A5FB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3040" cy="2011045"/>
            <wp:effectExtent l="0" t="0" r="3810" b="8255"/>
            <wp:docPr id="238" name="图片 23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2" descr="IMG_267"/>
                    <pic:cNvPicPr>
                      <a:picLocks noChangeAspect="1"/>
                    </pic:cNvPicPr>
                  </pic:nvPicPr>
                  <pic:blipFill>
                    <a:blip r:embed="rId124"/>
                    <a:stretch>
                      <a:fillRect/>
                    </a:stretch>
                  </pic:blipFill>
                  <pic:spPr>
                    <a:xfrm>
                      <a:off x="0" y="0"/>
                      <a:ext cx="5273040" cy="201104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0500" cy="3409950"/>
            <wp:effectExtent l="0" t="0" r="6350" b="0"/>
            <wp:docPr id="232" name="图片 23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3" descr="IMG_268"/>
                    <pic:cNvPicPr>
                      <a:picLocks noChangeAspect="1"/>
                    </pic:cNvPicPr>
                  </pic:nvPicPr>
                  <pic:blipFill>
                    <a:blip r:embed="rId125"/>
                    <a:stretch>
                      <a:fillRect/>
                    </a:stretch>
                  </pic:blipFill>
                  <pic:spPr>
                    <a:xfrm>
                      <a:off x="0" y="0"/>
                      <a:ext cx="5270500" cy="3409950"/>
                    </a:xfrm>
                    <a:prstGeom prst="rect">
                      <a:avLst/>
                    </a:prstGeom>
                    <a:noFill/>
                    <a:ln w="9525">
                      <a:noFill/>
                    </a:ln>
                  </pic:spPr>
                </pic:pic>
              </a:graphicData>
            </a:graphic>
          </wp:inline>
        </w:drawing>
      </w:r>
    </w:p>
    <w:p w14:paraId="35C4F70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1.连线探索:</w:t>
      </w:r>
      <w:r>
        <w:rPr>
          <w:rFonts w:hint="eastAsia" w:ascii="微软雅黑" w:hAnsi="微软雅黑" w:eastAsia="微软雅黑" w:cs="微软雅黑"/>
        </w:rPr>
        <w:t>将一级问题和二级问题进行关联、二级问题和三级问题进行关联，点击提交进入连线结果页，对比学生答案与教师答案。</w:t>
      </w:r>
    </w:p>
    <w:p w14:paraId="7BCE7AF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770" cy="2252980"/>
            <wp:effectExtent l="0" t="0" r="5080" b="13970"/>
            <wp:docPr id="223" name="图片 23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34" descr="IMG_269"/>
                    <pic:cNvPicPr>
                      <a:picLocks noChangeAspect="1"/>
                    </pic:cNvPicPr>
                  </pic:nvPicPr>
                  <pic:blipFill>
                    <a:blip r:embed="rId126"/>
                    <a:stretch>
                      <a:fillRect/>
                    </a:stretch>
                  </pic:blipFill>
                  <pic:spPr>
                    <a:xfrm>
                      <a:off x="0" y="0"/>
                      <a:ext cx="5271770" cy="2252980"/>
                    </a:xfrm>
                    <a:prstGeom prst="rect">
                      <a:avLst/>
                    </a:prstGeom>
                    <a:noFill/>
                    <a:ln w="9525">
                      <a:noFill/>
                    </a:ln>
                  </pic:spPr>
                </pic:pic>
              </a:graphicData>
            </a:graphic>
          </wp:inline>
        </w:drawing>
      </w:r>
    </w:p>
    <w:p w14:paraId="65D5C52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2.匹配探索:</w:t>
      </w:r>
      <w:r>
        <w:rPr>
          <w:rFonts w:hint="eastAsia" w:ascii="微软雅黑" w:hAnsi="微软雅黑" w:eastAsia="微软雅黑" w:cs="微软雅黑"/>
        </w:rPr>
        <w:t>选中问题卡片，将知识点与问题进行关联，若无作答框说明此问题无需作答;点击提交进入结果页，对比学生答案与教师答案。</w:t>
      </w:r>
    </w:p>
    <w:p w14:paraId="0326E36B">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770" cy="2252980"/>
            <wp:effectExtent l="0" t="0" r="5080" b="13970"/>
            <wp:docPr id="233" name="图片 23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5" descr="IMG_270"/>
                    <pic:cNvPicPr>
                      <a:picLocks noChangeAspect="1"/>
                    </pic:cNvPicPr>
                  </pic:nvPicPr>
                  <pic:blipFill>
                    <a:blip r:embed="rId126"/>
                    <a:stretch>
                      <a:fillRect/>
                    </a:stretch>
                  </pic:blipFill>
                  <pic:spPr>
                    <a:xfrm>
                      <a:off x="0" y="0"/>
                      <a:ext cx="5271770" cy="2252980"/>
                    </a:xfrm>
                    <a:prstGeom prst="rect">
                      <a:avLst/>
                    </a:prstGeom>
                    <a:noFill/>
                    <a:ln w="9525">
                      <a:noFill/>
                    </a:ln>
                  </pic:spPr>
                </pic:pic>
              </a:graphicData>
            </a:graphic>
          </wp:inline>
        </w:drawing>
      </w:r>
    </w:p>
    <w:p w14:paraId="0CB5862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3.简答探索:</w:t>
      </w:r>
      <w:r>
        <w:rPr>
          <w:rFonts w:hint="eastAsia" w:ascii="微软雅黑" w:hAnsi="微软雅黑" w:eastAsia="微软雅黑" w:cs="微软雅黑"/>
        </w:rPr>
        <w:t>可在作答框中输入自己的分析思路或想法，点击提交进入结果页，点击【教师参考】，对比学生答案与教师答案。</w:t>
      </w:r>
    </w:p>
    <w:p w14:paraId="4D5287E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770" cy="2368550"/>
            <wp:effectExtent l="0" t="0" r="5080" b="12700"/>
            <wp:docPr id="248" name="图片 23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36" descr="IMG_271"/>
                    <pic:cNvPicPr>
                      <a:picLocks noChangeAspect="1"/>
                    </pic:cNvPicPr>
                  </pic:nvPicPr>
                  <pic:blipFill>
                    <a:blip r:embed="rId127"/>
                    <a:stretch>
                      <a:fillRect/>
                    </a:stretch>
                  </pic:blipFill>
                  <pic:spPr>
                    <a:xfrm>
                      <a:off x="0" y="0"/>
                      <a:ext cx="5271770" cy="2368550"/>
                    </a:xfrm>
                    <a:prstGeom prst="rect">
                      <a:avLst/>
                    </a:prstGeom>
                    <a:noFill/>
                    <a:ln w="9525">
                      <a:noFill/>
                    </a:ln>
                  </pic:spPr>
                </pic:pic>
              </a:graphicData>
            </a:graphic>
          </wp:inline>
        </w:drawing>
      </w:r>
    </w:p>
    <w:p w14:paraId="127A5D09">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6" w:name="_Toc10162"/>
      <w:r>
        <w:rPr>
          <w:rFonts w:hint="eastAsia" w:ascii="微软雅黑" w:hAnsi="微软雅黑" w:eastAsia="微软雅黑" w:cs="微软雅黑"/>
          <w:lang w:val="en-US" w:eastAsia="zh-CN"/>
        </w:rPr>
        <w:t>10.3</w:t>
      </w:r>
      <w:r>
        <w:rPr>
          <w:rFonts w:hint="eastAsia" w:ascii="微软雅黑" w:hAnsi="微软雅黑" w:eastAsia="微软雅黑" w:cs="微软雅黑"/>
        </w:rPr>
        <w:t>能力图谱</w:t>
      </w:r>
      <w:bookmarkEnd w:id="186"/>
    </w:p>
    <w:p w14:paraId="7A69EBA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能力图谱以能力/课程目标为导向，帮助学生构建基于目标的知识结构与能力要点，可视化呈现目标达成与画像，教师可参考教学大纲/课程标准设计目标体系。</w:t>
      </w:r>
    </w:p>
    <w:p w14:paraId="56193C2F">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4785" cy="2618105"/>
            <wp:effectExtent l="0" t="0" r="12065" b="10795"/>
            <wp:docPr id="228" name="图片 23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39" descr="IMG_274"/>
                    <pic:cNvPicPr>
                      <a:picLocks noChangeAspect="1"/>
                    </pic:cNvPicPr>
                  </pic:nvPicPr>
                  <pic:blipFill>
                    <a:blip r:embed="rId128"/>
                    <a:stretch>
                      <a:fillRect/>
                    </a:stretch>
                  </pic:blipFill>
                  <pic:spPr>
                    <a:xfrm>
                      <a:off x="0" y="0"/>
                      <a:ext cx="5264785" cy="2618105"/>
                    </a:xfrm>
                    <a:prstGeom prst="rect">
                      <a:avLst/>
                    </a:prstGeom>
                    <a:noFill/>
                    <a:ln w="9525">
                      <a:noFill/>
                    </a:ln>
                  </pic:spPr>
                </pic:pic>
              </a:graphicData>
            </a:graphic>
          </wp:inline>
        </w:drawing>
      </w:r>
    </w:p>
    <w:p w14:paraId="64312414">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p>
    <w:p w14:paraId="046A82D2">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r>
        <w:rPr>
          <w:rStyle w:val="14"/>
          <w:rFonts w:hint="eastAsia" w:ascii="微软雅黑" w:hAnsi="微软雅黑" w:eastAsia="微软雅黑" w:cs="微软雅黑"/>
          <w:color w:val="024DA3"/>
        </w:rPr>
        <w:t>建设方式：</w:t>
      </w:r>
    </w:p>
    <w:p w14:paraId="33E1096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点击【编辑】，进入【内容管理】界面，【新建】内容，“名称”输入本课程对应的课程目标/能力，“关联知识点”勾选支撑该目标的课程知识点，最后点击【完成】即可。</w:t>
      </w:r>
    </w:p>
    <w:p w14:paraId="30FA280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71770" cy="1870710"/>
            <wp:effectExtent l="0" t="0" r="5080" b="15240"/>
            <wp:docPr id="222" name="图片 24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40" descr="IMG_275"/>
                    <pic:cNvPicPr>
                      <a:picLocks noChangeAspect="1"/>
                    </pic:cNvPicPr>
                  </pic:nvPicPr>
                  <pic:blipFill>
                    <a:blip r:embed="rId129"/>
                    <a:stretch>
                      <a:fillRect/>
                    </a:stretch>
                  </pic:blipFill>
                  <pic:spPr>
                    <a:xfrm>
                      <a:off x="0" y="0"/>
                      <a:ext cx="5271770" cy="187071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0340" cy="2692400"/>
            <wp:effectExtent l="0" t="0" r="16510" b="12700"/>
            <wp:docPr id="225" name="图片 24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41" descr="IMG_276"/>
                    <pic:cNvPicPr>
                      <a:picLocks noChangeAspect="1"/>
                    </pic:cNvPicPr>
                  </pic:nvPicPr>
                  <pic:blipFill>
                    <a:blip r:embed="rId130"/>
                    <a:stretch>
                      <a:fillRect/>
                    </a:stretch>
                  </pic:blipFill>
                  <pic:spPr>
                    <a:xfrm>
                      <a:off x="0" y="0"/>
                      <a:ext cx="5260340" cy="2692400"/>
                    </a:xfrm>
                    <a:prstGeom prst="rect">
                      <a:avLst/>
                    </a:prstGeom>
                    <a:noFill/>
                    <a:ln w="9525">
                      <a:noFill/>
                    </a:ln>
                  </pic:spPr>
                </pic:pic>
              </a:graphicData>
            </a:graphic>
          </wp:inline>
        </w:drawing>
      </w:r>
    </w:p>
    <w:p w14:paraId="27EF5F9D">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p>
    <w:p w14:paraId="3EF77948">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7" w:name="_Toc909"/>
      <w:r>
        <w:rPr>
          <w:rFonts w:hint="eastAsia" w:ascii="微软雅黑" w:hAnsi="微软雅黑" w:eastAsia="微软雅黑" w:cs="微软雅黑"/>
          <w:lang w:val="en-US" w:eastAsia="zh-CN"/>
        </w:rPr>
        <w:t>10.4</w:t>
      </w:r>
      <w:r>
        <w:rPr>
          <w:rFonts w:hint="eastAsia" w:ascii="微软雅黑" w:hAnsi="微软雅黑" w:eastAsia="微软雅黑" w:cs="微软雅黑"/>
        </w:rPr>
        <w:t>课程思政图谱</w:t>
      </w:r>
      <w:bookmarkEnd w:id="187"/>
    </w:p>
    <w:p w14:paraId="2C405E8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课程思政图谱专题量化呈现课程思政点，通过思政图谱衔接课程思政内涵与专业内容，重点突出课程思政内容建设。</w:t>
      </w:r>
    </w:p>
    <w:p w14:paraId="7C4B3F95">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3515" cy="3074035"/>
            <wp:effectExtent l="0" t="0" r="13335" b="12065"/>
            <wp:docPr id="250" name="图片 24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44" descr="IMG_279"/>
                    <pic:cNvPicPr>
                      <a:picLocks noChangeAspect="1"/>
                    </pic:cNvPicPr>
                  </pic:nvPicPr>
                  <pic:blipFill>
                    <a:blip r:embed="rId131"/>
                    <a:stretch>
                      <a:fillRect/>
                    </a:stretch>
                  </pic:blipFill>
                  <pic:spPr>
                    <a:xfrm>
                      <a:off x="0" y="0"/>
                      <a:ext cx="5263515" cy="3074035"/>
                    </a:xfrm>
                    <a:prstGeom prst="rect">
                      <a:avLst/>
                    </a:prstGeom>
                    <a:noFill/>
                    <a:ln w="9525">
                      <a:noFill/>
                    </a:ln>
                  </pic:spPr>
                </pic:pic>
              </a:graphicData>
            </a:graphic>
          </wp:inline>
        </w:drawing>
      </w:r>
    </w:p>
    <w:p w14:paraId="047C5555">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r>
        <w:rPr>
          <w:rStyle w:val="14"/>
          <w:rFonts w:hint="eastAsia" w:ascii="微软雅黑" w:hAnsi="微软雅黑" w:eastAsia="微软雅黑" w:cs="微软雅黑"/>
          <w:color w:val="024DA3"/>
        </w:rPr>
        <w:t>建设方式：</w:t>
      </w:r>
    </w:p>
    <w:p w14:paraId="10556D7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在第二期的知识图谱建设中，知识点梳理环节对知识点打标签时，针对课程思政点打上“课程思政”标签，就自动生成课程思政图谱。</w:t>
      </w:r>
    </w:p>
    <w:p w14:paraId="18A0540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知识图谱编辑模式下，点击对应知识点【属性编辑】，然后点击【标签】【默认标签组】，勾选课程思政一项，确定即可。</w:t>
      </w:r>
    </w:p>
    <w:p w14:paraId="0DEB59D8">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62880" cy="2255520"/>
            <wp:effectExtent l="0" t="0" r="13970" b="11430"/>
            <wp:docPr id="244" name="图片 24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5" descr="IMG_280"/>
                    <pic:cNvPicPr>
                      <a:picLocks noChangeAspect="1"/>
                    </pic:cNvPicPr>
                  </pic:nvPicPr>
                  <pic:blipFill>
                    <a:blip r:embed="rId132"/>
                    <a:stretch>
                      <a:fillRect/>
                    </a:stretch>
                  </pic:blipFill>
                  <pic:spPr>
                    <a:xfrm>
                      <a:off x="0" y="0"/>
                      <a:ext cx="5262880" cy="225552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1770" cy="4895215"/>
            <wp:effectExtent l="0" t="0" r="5080" b="635"/>
            <wp:docPr id="235" name="图片 24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46" descr="IMG_281"/>
                    <pic:cNvPicPr>
                      <a:picLocks noChangeAspect="1"/>
                    </pic:cNvPicPr>
                  </pic:nvPicPr>
                  <pic:blipFill>
                    <a:blip r:embed="rId133"/>
                    <a:stretch>
                      <a:fillRect/>
                    </a:stretch>
                  </pic:blipFill>
                  <pic:spPr>
                    <a:xfrm>
                      <a:off x="0" y="0"/>
                      <a:ext cx="5271770" cy="489521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1135" cy="2988945"/>
            <wp:effectExtent l="0" t="0" r="5715" b="1905"/>
            <wp:docPr id="240" name="图片 24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7" descr="IMG_282"/>
                    <pic:cNvPicPr>
                      <a:picLocks noChangeAspect="1"/>
                    </pic:cNvPicPr>
                  </pic:nvPicPr>
                  <pic:blipFill>
                    <a:blip r:embed="rId134"/>
                    <a:stretch>
                      <a:fillRect/>
                    </a:stretch>
                  </pic:blipFill>
                  <pic:spPr>
                    <a:xfrm>
                      <a:off x="0" y="0"/>
                      <a:ext cx="5271135" cy="2988945"/>
                    </a:xfrm>
                    <a:prstGeom prst="rect">
                      <a:avLst/>
                    </a:prstGeom>
                    <a:noFill/>
                    <a:ln w="9525">
                      <a:noFill/>
                    </a:ln>
                  </pic:spPr>
                </pic:pic>
              </a:graphicData>
            </a:graphic>
          </wp:inline>
        </w:drawing>
      </w:r>
    </w:p>
    <w:p w14:paraId="11FD0A19">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p>
    <w:p w14:paraId="321318A1">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i w:val="0"/>
          <w:iCs w:val="0"/>
          <w:caps w:val="0"/>
          <w:color w:val="3E3E3E"/>
          <w:spacing w:val="15"/>
          <w:sz w:val="21"/>
          <w:szCs w:val="21"/>
        </w:rPr>
      </w:pPr>
      <w:r>
        <w:rPr>
          <w:rStyle w:val="14"/>
          <w:rFonts w:hint="eastAsia" w:ascii="微软雅黑" w:hAnsi="微软雅黑" w:eastAsia="微软雅黑" w:cs="微软雅黑"/>
        </w:rPr>
        <w:t>个性化图谱</w:t>
      </w:r>
    </w:p>
    <w:p w14:paraId="375378C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教师深度挖掘课程特色，结合课程内容可进行个性化图谱自定义构建，如产教融合是课程特色，可以建设“岗位图谱”“产业图谱”等，突出课程亮点。</w:t>
      </w:r>
    </w:p>
    <w:p w14:paraId="4A7F9C1D">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微软雅黑" w:hAnsi="微软雅黑" w:eastAsia="微软雅黑" w:cs="微软雅黑"/>
        </w:rPr>
      </w:pPr>
      <w:r>
        <w:rPr>
          <w:rStyle w:val="14"/>
          <w:rFonts w:hint="eastAsia" w:ascii="微软雅黑" w:hAnsi="微软雅黑" w:eastAsia="微软雅黑" w:cs="微软雅黑"/>
          <w:color w:val="024DA3"/>
        </w:rPr>
        <w:t>建设方式：</w:t>
      </w:r>
    </w:p>
    <w:p w14:paraId="0C51DD7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【设置】【图谱设置】【添加图谱】，根据实际要建设的图谱进行命名，选择图谱样式。</w:t>
      </w:r>
    </w:p>
    <w:p w14:paraId="0590634C">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59070" cy="1974215"/>
            <wp:effectExtent l="0" t="0" r="17780" b="6985"/>
            <wp:docPr id="226" name="图片 25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50" descr="IMG_285"/>
                    <pic:cNvPicPr>
                      <a:picLocks noChangeAspect="1"/>
                    </pic:cNvPicPr>
                  </pic:nvPicPr>
                  <pic:blipFill>
                    <a:blip r:embed="rId135"/>
                    <a:stretch>
                      <a:fillRect/>
                    </a:stretch>
                  </pic:blipFill>
                  <pic:spPr>
                    <a:xfrm>
                      <a:off x="0" y="0"/>
                      <a:ext cx="5259070" cy="1974215"/>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68595" cy="3442970"/>
            <wp:effectExtent l="0" t="0" r="8255" b="5080"/>
            <wp:docPr id="227" name="图片 25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51" descr="IMG_286"/>
                    <pic:cNvPicPr>
                      <a:picLocks noChangeAspect="1"/>
                    </pic:cNvPicPr>
                  </pic:nvPicPr>
                  <pic:blipFill>
                    <a:blip r:embed="rId136"/>
                    <a:stretch>
                      <a:fillRect/>
                    </a:stretch>
                  </pic:blipFill>
                  <pic:spPr>
                    <a:xfrm>
                      <a:off x="0" y="0"/>
                      <a:ext cx="5268595" cy="3442970"/>
                    </a:xfrm>
                    <a:prstGeom prst="rect">
                      <a:avLst/>
                    </a:prstGeom>
                    <a:noFill/>
                    <a:ln w="9525">
                      <a:noFill/>
                    </a:ln>
                  </pic:spPr>
                </pic:pic>
              </a:graphicData>
            </a:graphic>
          </wp:inline>
        </w:drawing>
      </w:r>
      <w:r>
        <w:rPr>
          <w:rFonts w:hint="eastAsia" w:ascii="微软雅黑" w:hAnsi="微软雅黑" w:eastAsia="微软雅黑" w:cs="微软雅黑"/>
          <w:kern w:val="0"/>
          <w:sz w:val="24"/>
          <w:szCs w:val="24"/>
          <w:lang w:val="en-US" w:eastAsia="zh-CN" w:bidi="ar"/>
        </w:rPr>
        <w:drawing>
          <wp:inline distT="0" distB="0" distL="114300" distR="114300">
            <wp:extent cx="5273040" cy="3820795"/>
            <wp:effectExtent l="0" t="0" r="3810" b="8255"/>
            <wp:docPr id="231" name="图片 25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52" descr="IMG_287"/>
                    <pic:cNvPicPr>
                      <a:picLocks noChangeAspect="1"/>
                    </pic:cNvPicPr>
                  </pic:nvPicPr>
                  <pic:blipFill>
                    <a:blip r:embed="rId137"/>
                    <a:stretch>
                      <a:fillRect/>
                    </a:stretch>
                  </pic:blipFill>
                  <pic:spPr>
                    <a:xfrm>
                      <a:off x="0" y="0"/>
                      <a:ext cx="5273040" cy="3820795"/>
                    </a:xfrm>
                    <a:prstGeom prst="rect">
                      <a:avLst/>
                    </a:prstGeom>
                    <a:noFill/>
                    <a:ln w="9525">
                      <a:noFill/>
                    </a:ln>
                  </pic:spPr>
                </pic:pic>
              </a:graphicData>
            </a:graphic>
          </wp:inline>
        </w:drawing>
      </w:r>
    </w:p>
    <w:p w14:paraId="11E543B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多维图谱的建设，不仅是对课程结构的技术性重构，更是对育人逻辑的深层回应——它让问题可见、能力可循、思想可感、成长可依，从而将课程从知识载体转化为成长生态，真正实现因材施教、育人为本。</w:t>
      </w:r>
    </w:p>
    <w:p w14:paraId="5B2FEEB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br w:type="page"/>
      </w:r>
    </w:p>
    <w:p w14:paraId="53BE97FB">
      <w:pPr>
        <w:pStyle w:val="2"/>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bookmarkStart w:id="188" w:name="_Toc5959"/>
      <w:r>
        <w:rPr>
          <w:rFonts w:hint="eastAsia" w:ascii="微软雅黑" w:hAnsi="微软雅黑" w:eastAsia="微软雅黑" w:cs="微软雅黑"/>
          <w:lang w:val="en-US" w:eastAsia="zh-CN"/>
        </w:rPr>
        <w:t>十一、AI助教</w:t>
      </w:r>
      <w:bookmarkEnd w:id="188"/>
    </w:p>
    <w:p w14:paraId="5D0DFFAF">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89" w:name="_Toc17704"/>
      <w:r>
        <w:rPr>
          <w:rFonts w:hint="eastAsia" w:ascii="微软雅黑" w:hAnsi="微软雅黑" w:eastAsia="微软雅黑" w:cs="微软雅黑"/>
          <w:lang w:val="en-US" w:eastAsia="zh-CN"/>
        </w:rPr>
        <w:t xml:space="preserve">11.1 </w:t>
      </w:r>
      <w:r>
        <w:rPr>
          <w:rFonts w:hint="eastAsia" w:ascii="微软雅黑" w:hAnsi="微软雅黑" w:eastAsia="微软雅黑" w:cs="微软雅黑"/>
        </w:rPr>
        <w:t>AI助教的六大核心功能</w:t>
      </w:r>
      <w:bookmarkEnd w:id="189"/>
    </w:p>
    <w:p w14:paraId="66E156A2">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0" w:name="_Toc9096"/>
      <w:r>
        <w:rPr>
          <w:rFonts w:hint="eastAsia" w:ascii="微软雅黑" w:hAnsi="微软雅黑" w:eastAsia="微软雅黑" w:cs="微软雅黑"/>
        </w:rPr>
        <w:t>内容答疑</w:t>
      </w:r>
      <w:bookmarkEnd w:id="190"/>
    </w:p>
    <w:p w14:paraId="2ECF8C7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AI助教接入Deepseek等大模型，将DeepSeek大模型深度思考与联网搜索能力与课程专属知识库（课程资源、超星图书资源）相结合，赋能助教深度剖析问题，推演步骤，提供更具针对性、启发性的解答，让智能答疑更具智慧洞察。</w:t>
      </w:r>
    </w:p>
    <w:p w14:paraId="6A6D1D7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3E5BF9F6">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1" w:name="_Toc9936"/>
      <w:r>
        <w:rPr>
          <w:rFonts w:hint="eastAsia" w:ascii="微软雅黑" w:hAnsi="微软雅黑" w:eastAsia="微软雅黑" w:cs="微软雅黑"/>
        </w:rPr>
        <w:t>知识查询</w:t>
      </w:r>
      <w:bookmarkEnd w:id="191"/>
    </w:p>
    <w:p w14:paraId="3137FE9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结合课程专属知识库和超星图书资源，确保每一条问题回复的准确性和权威性。</w:t>
      </w:r>
    </w:p>
    <w:p w14:paraId="34CC157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D016AD9">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2" w:name="_Toc32369"/>
      <w:r>
        <w:rPr>
          <w:rFonts w:hint="eastAsia" w:ascii="微软雅黑" w:hAnsi="微软雅黑" w:eastAsia="微软雅黑" w:cs="微软雅黑"/>
        </w:rPr>
        <w:t>智能学伴</w:t>
      </w:r>
      <w:bookmarkEnd w:id="192"/>
    </w:p>
    <w:p w14:paraId="77DCAA5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24小时在线的学习伙伴，根据学生线上学习数据分析，智能督促学生学习进度，随时为学生的学习之路提供陪伴和支持。</w:t>
      </w:r>
    </w:p>
    <w:p w14:paraId="7A8C05F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20F7EBFA">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3" w:name="_Toc23825"/>
      <w:r>
        <w:rPr>
          <w:rFonts w:hint="eastAsia" w:ascii="微软雅黑" w:hAnsi="微软雅黑" w:eastAsia="微软雅黑" w:cs="微软雅黑"/>
        </w:rPr>
        <w:t>资源查找</w:t>
      </w:r>
      <w:bookmarkEnd w:id="193"/>
    </w:p>
    <w:p w14:paraId="117A37B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可以推荐超星图书馆的图书、期刊、论文等优质学术资源，快速定位所需的学习资料，助力学生进行拓展性学习。</w:t>
      </w:r>
    </w:p>
    <w:p w14:paraId="1A0F3BE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3A68F262">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4" w:name="_Toc13017"/>
      <w:r>
        <w:rPr>
          <w:rFonts w:hint="eastAsia" w:ascii="微软雅黑" w:hAnsi="微软雅黑" w:eastAsia="微软雅黑" w:cs="微软雅黑"/>
        </w:rPr>
        <w:t>语音指令</w:t>
      </w:r>
      <w:bookmarkEnd w:id="194"/>
    </w:p>
    <w:p w14:paraId="439E6CF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教师可通过语音指令控制课堂工具和活动，完成日常教学活动，师生不再需要手动操作，仅需语音唤醒，丰富课堂形式。</w:t>
      </w:r>
    </w:p>
    <w:p w14:paraId="3D0F8E2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DA14692">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5" w:name="_Toc13817"/>
      <w:r>
        <w:rPr>
          <w:rFonts w:hint="eastAsia" w:ascii="微软雅黑" w:hAnsi="微软雅黑" w:eastAsia="微软雅黑" w:cs="微软雅黑"/>
        </w:rPr>
        <w:t>应用调用</w:t>
      </w:r>
      <w:bookmarkEnd w:id="195"/>
    </w:p>
    <w:p w14:paraId="517ABB2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轻松实现大雅查重、超星翻译、智能批阅等各类应用调用，打造一体化的工作环境与学习环境。</w:t>
      </w:r>
    </w:p>
    <w:p w14:paraId="17C64CB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65420" cy="4742180"/>
            <wp:effectExtent l="0" t="0" r="11430" b="1270"/>
            <wp:docPr id="264" name="图片 2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53" descr="IMG_256"/>
                    <pic:cNvPicPr>
                      <a:picLocks noChangeAspect="1"/>
                    </pic:cNvPicPr>
                  </pic:nvPicPr>
                  <pic:blipFill>
                    <a:blip r:embed="rId138"/>
                    <a:stretch>
                      <a:fillRect/>
                    </a:stretch>
                  </pic:blipFill>
                  <pic:spPr>
                    <a:xfrm>
                      <a:off x="0" y="0"/>
                      <a:ext cx="5265420" cy="4742180"/>
                    </a:xfrm>
                    <a:prstGeom prst="rect">
                      <a:avLst/>
                    </a:prstGeom>
                    <a:noFill/>
                    <a:ln w="9525">
                      <a:noFill/>
                    </a:ln>
                  </pic:spPr>
                </pic:pic>
              </a:graphicData>
            </a:graphic>
          </wp:inline>
        </w:drawing>
      </w:r>
    </w:p>
    <w:p w14:paraId="5CE2C85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31A8A09">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6" w:name="_Toc21215"/>
      <w:r>
        <w:rPr>
          <w:rFonts w:hint="eastAsia" w:ascii="微软雅黑" w:hAnsi="微软雅黑" w:eastAsia="微软雅黑" w:cs="微软雅黑"/>
          <w:lang w:val="en-US" w:eastAsia="zh-CN"/>
        </w:rPr>
        <w:t xml:space="preserve">11.2 </w:t>
      </w:r>
      <w:r>
        <w:rPr>
          <w:rFonts w:hint="eastAsia" w:ascii="微软雅黑" w:hAnsi="微软雅黑" w:eastAsia="微软雅黑" w:cs="微软雅黑"/>
        </w:rPr>
        <w:t>AI助教使用路径</w:t>
      </w:r>
      <w:bookmarkEnd w:id="196"/>
    </w:p>
    <w:p w14:paraId="19E8C5B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教师登录钩深智慧教学教学中心（</w:t>
      </w: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"http://gsxt.mh.chaoxing.com/" </w:instrText>
      </w:r>
      <w:r>
        <w:rPr>
          <w:rFonts w:hint="eastAsia" w:ascii="微软雅黑" w:hAnsi="微软雅黑" w:eastAsia="微软雅黑" w:cs="微软雅黑"/>
        </w:rPr>
        <w:fldChar w:fldCharType="separate"/>
      </w:r>
      <w:r>
        <w:rPr>
          <w:rStyle w:val="15"/>
          <w:rFonts w:hint="eastAsia" w:ascii="微软雅黑" w:hAnsi="微软雅黑" w:eastAsia="微软雅黑" w:cs="微软雅黑"/>
          <w:color w:val="0C4C7F"/>
          <w:u w:val="none"/>
        </w:rPr>
        <w:t>gsxt.mh.chaoxing.com</w:t>
      </w:r>
      <w:r>
        <w:rPr>
          <w:rFonts w:hint="eastAsia" w:ascii="微软雅黑" w:hAnsi="微软雅黑" w:eastAsia="微软雅黑" w:cs="微软雅黑"/>
        </w:rPr>
        <w:fldChar w:fldCharType="end"/>
      </w:r>
      <w:r>
        <w:rPr>
          <w:rFonts w:hint="eastAsia" w:ascii="微软雅黑" w:hAnsi="微软雅黑" w:eastAsia="微软雅黑" w:cs="微软雅黑"/>
        </w:rPr>
        <w:t>）→进入空间→进入课程→点击 "AI 工作台-AI助教"进行交互，支持切换DeepSeek大模型进行深度思考。</w:t>
      </w:r>
    </w:p>
    <w:p w14:paraId="113F7DC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62245" cy="2626995"/>
            <wp:effectExtent l="0" t="0" r="14605" b="1905"/>
            <wp:docPr id="263" name="图片 25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54" descr="IMG_257"/>
                    <pic:cNvPicPr>
                      <a:picLocks noChangeAspect="1"/>
                    </pic:cNvPicPr>
                  </pic:nvPicPr>
                  <pic:blipFill>
                    <a:blip r:embed="rId139"/>
                    <a:stretch>
                      <a:fillRect/>
                    </a:stretch>
                  </pic:blipFill>
                  <pic:spPr>
                    <a:xfrm>
                      <a:off x="0" y="0"/>
                      <a:ext cx="5262245" cy="2626995"/>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5257800" cy="2505075"/>
            <wp:effectExtent l="0" t="0" r="0" b="9525"/>
            <wp:docPr id="254" name="图片 25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5" descr="IMG_258"/>
                    <pic:cNvPicPr>
                      <a:picLocks noChangeAspect="1"/>
                    </pic:cNvPicPr>
                  </pic:nvPicPr>
                  <pic:blipFill>
                    <a:blip r:embed="rId140"/>
                    <a:stretch>
                      <a:fillRect/>
                    </a:stretch>
                  </pic:blipFill>
                  <pic:spPr>
                    <a:xfrm>
                      <a:off x="0" y="0"/>
                      <a:ext cx="5257800" cy="2505075"/>
                    </a:xfrm>
                    <a:prstGeom prst="rect">
                      <a:avLst/>
                    </a:prstGeom>
                    <a:noFill/>
                    <a:ln w="9525">
                      <a:noFill/>
                    </a:ln>
                  </pic:spPr>
                </pic:pic>
              </a:graphicData>
            </a:graphic>
          </wp:inline>
        </w:drawing>
      </w:r>
    </w:p>
    <w:p w14:paraId="1D01841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85B9320">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7" w:name="_Toc11855"/>
      <w:r>
        <w:rPr>
          <w:rFonts w:hint="eastAsia" w:ascii="微软雅黑" w:hAnsi="微软雅黑" w:eastAsia="微软雅黑" w:cs="微软雅黑"/>
        </w:rPr>
        <w:t>第一步：构建课程知识库——打造AI助教的“专业根基”</w:t>
      </w:r>
      <w:bookmarkEnd w:id="197"/>
    </w:p>
    <w:p w14:paraId="32089F0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进入“AI助教管理”进行助教训练：</w:t>
      </w:r>
    </w:p>
    <w:p w14:paraId="735C9CD4">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同步课程资料</w:t>
      </w:r>
    </w:p>
    <w:p w14:paraId="10948E3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点击进入【知识库】【默认知识库管理】【一键同步课程资料】进行课程资料同步 </w:t>
      </w:r>
    </w:p>
    <w:p w14:paraId="20A46F6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备注：点击同步后，大模型开始解析理解文档，需要一定时间。</w:t>
      </w:r>
    </w:p>
    <w:p w14:paraId="75F22D6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63515" cy="2569210"/>
            <wp:effectExtent l="0" t="0" r="13335" b="2540"/>
            <wp:docPr id="256" name="图片 25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IMG_259"/>
                    <pic:cNvPicPr>
                      <a:picLocks noChangeAspect="1"/>
                    </pic:cNvPicPr>
                  </pic:nvPicPr>
                  <pic:blipFill>
                    <a:blip r:embed="rId141"/>
                    <a:stretch>
                      <a:fillRect/>
                    </a:stretch>
                  </pic:blipFill>
                  <pic:spPr>
                    <a:xfrm>
                      <a:off x="0" y="0"/>
                      <a:ext cx="5263515" cy="256921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5271770" cy="2620645"/>
            <wp:effectExtent l="0" t="0" r="5080" b="8255"/>
            <wp:docPr id="262" name="图片 25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57" descr="IMG_260"/>
                    <pic:cNvPicPr>
                      <a:picLocks noChangeAspect="1"/>
                    </pic:cNvPicPr>
                  </pic:nvPicPr>
                  <pic:blipFill>
                    <a:blip r:embed="rId142"/>
                    <a:stretch>
                      <a:fillRect/>
                    </a:stretch>
                  </pic:blipFill>
                  <pic:spPr>
                    <a:xfrm>
                      <a:off x="0" y="0"/>
                      <a:ext cx="5271770" cy="2620645"/>
                    </a:xfrm>
                    <a:prstGeom prst="rect">
                      <a:avLst/>
                    </a:prstGeom>
                    <a:noFill/>
                    <a:ln w="9525">
                      <a:noFill/>
                    </a:ln>
                  </pic:spPr>
                </pic:pic>
              </a:graphicData>
            </a:graphic>
          </wp:inline>
        </w:drawing>
      </w:r>
    </w:p>
    <w:p w14:paraId="4B49EAF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9E486DD">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上传资料</w:t>
      </w:r>
    </w:p>
    <w:p w14:paraId="72A433E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点击【新增文件】【本地上传】，支持上传文档，通过AI抽取能力来析出问答内容，节省了老师收集整理问题的时间成本。</w:t>
      </w:r>
    </w:p>
    <w:p w14:paraId="68C0C7C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59070" cy="2535555"/>
            <wp:effectExtent l="0" t="0" r="17780" b="17145"/>
            <wp:docPr id="259" name="图片 25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8" descr="IMG_261"/>
                    <pic:cNvPicPr>
                      <a:picLocks noChangeAspect="1"/>
                    </pic:cNvPicPr>
                  </pic:nvPicPr>
                  <pic:blipFill>
                    <a:blip r:embed="rId143"/>
                    <a:stretch>
                      <a:fillRect/>
                    </a:stretch>
                  </pic:blipFill>
                  <pic:spPr>
                    <a:xfrm>
                      <a:off x="0" y="0"/>
                      <a:ext cx="5259070" cy="2535555"/>
                    </a:xfrm>
                    <a:prstGeom prst="rect">
                      <a:avLst/>
                    </a:prstGeom>
                    <a:noFill/>
                    <a:ln w="9525">
                      <a:noFill/>
                    </a:ln>
                  </pic:spPr>
                </pic:pic>
              </a:graphicData>
            </a:graphic>
          </wp:inline>
        </w:drawing>
      </w:r>
    </w:p>
    <w:p w14:paraId="7988CB1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同时点击【新增资源】【图书资源】，可直接利用系统提供的“图书资源” 功能，对各类图书资源进行高效、精准的检索操作。</w:t>
      </w:r>
    </w:p>
    <w:p w14:paraId="334B6DB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60340" cy="3148330"/>
            <wp:effectExtent l="0" t="0" r="16510" b="13970"/>
            <wp:docPr id="261" name="图片 25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59" descr="IMG_262"/>
                    <pic:cNvPicPr>
                      <a:picLocks noChangeAspect="1"/>
                    </pic:cNvPicPr>
                  </pic:nvPicPr>
                  <pic:blipFill>
                    <a:blip r:embed="rId144"/>
                    <a:stretch>
                      <a:fillRect/>
                    </a:stretch>
                  </pic:blipFill>
                  <pic:spPr>
                    <a:xfrm>
                      <a:off x="0" y="0"/>
                      <a:ext cx="5260340" cy="3148330"/>
                    </a:xfrm>
                    <a:prstGeom prst="rect">
                      <a:avLst/>
                    </a:prstGeom>
                    <a:noFill/>
                    <a:ln w="9525">
                      <a:noFill/>
                    </a:ln>
                  </pic:spPr>
                </pic:pic>
              </a:graphicData>
            </a:graphic>
          </wp:inline>
        </w:drawing>
      </w:r>
    </w:p>
    <w:p w14:paraId="45C7A82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615A50D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615ECA87">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8" w:name="_Toc22215"/>
      <w:r>
        <w:rPr>
          <w:rFonts w:hint="eastAsia" w:ascii="微软雅黑" w:hAnsi="微软雅黑" w:eastAsia="微软雅黑" w:cs="微软雅黑"/>
        </w:rPr>
        <w:t>第二步：精心设计问答库——塑造AI助教的“教学风格</w:t>
      </w:r>
      <w:bookmarkEnd w:id="198"/>
    </w:p>
    <w:p w14:paraId="23CEC51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课程中的高频问题或课程信息相关问题（如成绩考核、课程活动等），可将问答对加入到问答库，AI助教优先回复教师设计的答案。</w:t>
      </w:r>
    </w:p>
    <w:p w14:paraId="31A0FB3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点击【问答库】【添加问答】输入问题和答案内容。</w:t>
      </w:r>
    </w:p>
    <w:p w14:paraId="27C0A5C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59070" cy="2535555"/>
            <wp:effectExtent l="0" t="0" r="17780" b="17145"/>
            <wp:docPr id="257" name="图片 260"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60" descr="IMG_263"/>
                    <pic:cNvPicPr>
                      <a:picLocks noChangeAspect="1"/>
                    </pic:cNvPicPr>
                  </pic:nvPicPr>
                  <pic:blipFill>
                    <a:blip r:embed="rId145"/>
                    <a:stretch>
                      <a:fillRect/>
                    </a:stretch>
                  </pic:blipFill>
                  <pic:spPr>
                    <a:xfrm>
                      <a:off x="0" y="0"/>
                      <a:ext cx="5259070" cy="2535555"/>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5272405" cy="3216275"/>
            <wp:effectExtent l="0" t="0" r="4445" b="3175"/>
            <wp:docPr id="260" name="图片 26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1" descr="IMG_264"/>
                    <pic:cNvPicPr>
                      <a:picLocks noChangeAspect="1"/>
                    </pic:cNvPicPr>
                  </pic:nvPicPr>
                  <pic:blipFill>
                    <a:blip r:embed="rId146"/>
                    <a:stretch>
                      <a:fillRect/>
                    </a:stretch>
                  </pic:blipFill>
                  <pic:spPr>
                    <a:xfrm>
                      <a:off x="0" y="0"/>
                      <a:ext cx="5272405" cy="3216275"/>
                    </a:xfrm>
                    <a:prstGeom prst="rect">
                      <a:avLst/>
                    </a:prstGeom>
                    <a:noFill/>
                    <a:ln w="9525">
                      <a:noFill/>
                    </a:ln>
                  </pic:spPr>
                </pic:pic>
              </a:graphicData>
            </a:graphic>
          </wp:inline>
        </w:drawing>
      </w:r>
    </w:p>
    <w:p w14:paraId="1C5991F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52F1A8C5">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199" w:name="_Toc31093"/>
      <w:r>
        <w:rPr>
          <w:rFonts w:hint="eastAsia" w:ascii="微软雅黑" w:hAnsi="微软雅黑" w:eastAsia="微软雅黑" w:cs="微软雅黑"/>
        </w:rPr>
        <w:t>第三步：个性化设置——赋予AI助教的“教学方法”</w:t>
      </w:r>
      <w:bookmarkEnd w:id="199"/>
    </w:p>
    <w:p w14:paraId="0B3851C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点击【基础设置】【助教设置】【助教提示词】，可以设置助教提示词，使助教在基本的智能答疑基础上实现更个性化的效果，贴合特定的教学需求，模拟场景扮演角色和学生对话。</w:t>
      </w:r>
    </w:p>
    <w:p w14:paraId="59E9BFF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5270500" cy="2543810"/>
            <wp:effectExtent l="0" t="0" r="6350" b="8890"/>
            <wp:docPr id="258" name="图片 262"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62" descr="IMG_265"/>
                    <pic:cNvPicPr>
                      <a:picLocks noChangeAspect="1"/>
                    </pic:cNvPicPr>
                  </pic:nvPicPr>
                  <pic:blipFill>
                    <a:blip r:embed="rId147"/>
                    <a:stretch>
                      <a:fillRect/>
                    </a:stretch>
                  </pic:blipFill>
                  <pic:spPr>
                    <a:xfrm>
                      <a:off x="0" y="0"/>
                      <a:ext cx="5270500" cy="254381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5266055" cy="2284095"/>
            <wp:effectExtent l="0" t="0" r="10795" b="1905"/>
            <wp:docPr id="255" name="图片 26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63" descr="IMG_266"/>
                    <pic:cNvPicPr>
                      <a:picLocks noChangeAspect="1"/>
                    </pic:cNvPicPr>
                  </pic:nvPicPr>
                  <pic:blipFill>
                    <a:blip r:embed="rId148"/>
                    <a:stretch>
                      <a:fillRect/>
                    </a:stretch>
                  </pic:blipFill>
                  <pic:spPr>
                    <a:xfrm>
                      <a:off x="0" y="0"/>
                      <a:ext cx="5266055" cy="2284095"/>
                    </a:xfrm>
                    <a:prstGeom prst="rect">
                      <a:avLst/>
                    </a:prstGeom>
                    <a:noFill/>
                    <a:ln w="9525">
                      <a:noFill/>
                    </a:ln>
                  </pic:spPr>
                </pic:pic>
              </a:graphicData>
            </a:graphic>
          </wp:inline>
        </w:drawing>
      </w:r>
    </w:p>
    <w:p w14:paraId="5181863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A4D9AA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51373D0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在智慧教育新模式下，我校将持续深化人工智能赋能教育融合创新，强化“以学生为中心”的教学体系，持续推动教育教学模式变革。</w:t>
      </w:r>
    </w:p>
    <w:p w14:paraId="4F3535B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br w:type="page"/>
      </w:r>
    </w:p>
    <w:p w14:paraId="0919B3F1">
      <w:pPr>
        <w:pStyle w:val="2"/>
        <w:pageBreakBefore w:val="0"/>
        <w:numPr>
          <w:ilvl w:val="0"/>
          <w:numId w:val="7"/>
        </w:numPr>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bookmarkStart w:id="200" w:name="_Toc6103"/>
      <w:r>
        <w:rPr>
          <w:rFonts w:hint="eastAsia" w:ascii="微软雅黑" w:hAnsi="微软雅黑" w:eastAsia="微软雅黑" w:cs="微软雅黑"/>
          <w:lang w:val="en-US" w:eastAsia="zh-CN"/>
        </w:rPr>
        <w:t>AI工作台</w:t>
      </w:r>
      <w:bookmarkEnd w:id="200"/>
    </w:p>
    <w:p w14:paraId="0599F88C">
      <w:pPr>
        <w:pStyle w:val="3"/>
        <w:bidi w:val="0"/>
        <w:rPr>
          <w:rFonts w:hint="default"/>
          <w:lang w:val="en-US" w:eastAsia="zh-CN"/>
        </w:rPr>
      </w:pPr>
      <w:bookmarkStart w:id="201" w:name="_Toc22880"/>
      <w:r>
        <w:rPr>
          <w:rFonts w:hint="eastAsia"/>
          <w:lang w:val="en-US" w:eastAsia="zh-CN"/>
        </w:rPr>
        <w:t>12.1 AI应用</w:t>
      </w:r>
      <w:bookmarkEnd w:id="201"/>
    </w:p>
    <w:tbl>
      <w:tblPr>
        <w:tblStyle w:val="18"/>
        <w:tblpPr w:leftFromText="180" w:rightFromText="180" w:vertAnchor="text" w:horzAnchor="page" w:tblpX="1206" w:tblpY="784"/>
        <w:tblOverlap w:val="never"/>
        <w:tblW w:w="945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73"/>
        <w:gridCol w:w="847"/>
        <w:gridCol w:w="4515"/>
        <w:gridCol w:w="2623"/>
      </w:tblGrid>
      <w:tr w14:paraId="0F83C7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9" w:hRule="atLeast"/>
        </w:trPr>
        <w:tc>
          <w:tcPr>
            <w:tcW w:w="1473" w:type="dxa"/>
            <w:vAlign w:val="top"/>
          </w:tcPr>
          <w:p w14:paraId="4B2FCC35">
            <w:pPr>
              <w:pStyle w:val="17"/>
              <w:pageBreakBefore w:val="0"/>
              <w:kinsoku/>
              <w:wordWrap/>
              <w:overflowPunct/>
              <w:topLinePunct w:val="0"/>
              <w:autoSpaceDE/>
              <w:autoSpaceDN/>
              <w:bidi w:val="0"/>
              <w:adjustRightInd/>
              <w:snapToGrid/>
              <w:spacing w:before="128" w:line="240" w:lineRule="auto"/>
              <w:ind w:left="213"/>
              <w:textAlignment w:val="auto"/>
              <w:rPr>
                <w:rFonts w:hint="eastAsia" w:ascii="微软雅黑" w:hAnsi="微软雅黑" w:eastAsia="微软雅黑" w:cs="微软雅黑"/>
                <w:sz w:val="22"/>
                <w:szCs w:val="22"/>
              </w:rPr>
            </w:pPr>
            <w:r>
              <w:rPr>
                <w:rFonts w:hint="eastAsia" w:ascii="微软雅黑" w:hAnsi="微软雅黑" w:eastAsia="微软雅黑" w:cs="微软雅黑"/>
                <w:b/>
                <w:bCs/>
                <w:spacing w:val="-8"/>
                <w:sz w:val="22"/>
                <w:szCs w:val="22"/>
              </w:rPr>
              <w:t>场景</w:t>
            </w:r>
          </w:p>
        </w:tc>
        <w:tc>
          <w:tcPr>
            <w:tcW w:w="847" w:type="dxa"/>
            <w:vAlign w:val="top"/>
          </w:tcPr>
          <w:p w14:paraId="430F9D66">
            <w:pPr>
              <w:pStyle w:val="17"/>
              <w:pageBreakBefore w:val="0"/>
              <w:kinsoku/>
              <w:wordWrap/>
              <w:overflowPunct/>
              <w:topLinePunct w:val="0"/>
              <w:autoSpaceDE/>
              <w:autoSpaceDN/>
              <w:bidi w:val="0"/>
              <w:adjustRightInd/>
              <w:snapToGrid/>
              <w:spacing w:before="128" w:line="240" w:lineRule="auto"/>
              <w:ind w:left="213"/>
              <w:textAlignment w:val="auto"/>
              <w:rPr>
                <w:rFonts w:hint="eastAsia" w:ascii="微软雅黑" w:hAnsi="微软雅黑" w:eastAsia="微软雅黑" w:cs="微软雅黑"/>
                <w:sz w:val="22"/>
                <w:szCs w:val="22"/>
              </w:rPr>
            </w:pPr>
            <w:r>
              <w:rPr>
                <w:rFonts w:hint="eastAsia" w:ascii="微软雅黑" w:hAnsi="微软雅黑" w:eastAsia="微软雅黑" w:cs="微软雅黑"/>
                <w:b/>
                <w:bCs/>
                <w:spacing w:val="-8"/>
                <w:sz w:val="22"/>
                <w:szCs w:val="22"/>
              </w:rPr>
              <w:t>角色</w:t>
            </w:r>
          </w:p>
        </w:tc>
        <w:tc>
          <w:tcPr>
            <w:tcW w:w="4515" w:type="dxa"/>
            <w:vAlign w:val="top"/>
          </w:tcPr>
          <w:p w14:paraId="18C77D59">
            <w:pPr>
              <w:pStyle w:val="17"/>
              <w:pageBreakBefore w:val="0"/>
              <w:kinsoku/>
              <w:wordWrap/>
              <w:overflowPunct/>
              <w:topLinePunct w:val="0"/>
              <w:autoSpaceDE/>
              <w:autoSpaceDN/>
              <w:bidi w:val="0"/>
              <w:adjustRightInd/>
              <w:snapToGrid/>
              <w:spacing w:before="128" w:line="240" w:lineRule="auto"/>
              <w:ind w:left="1286"/>
              <w:textAlignment w:val="auto"/>
              <w:rPr>
                <w:rFonts w:hint="eastAsia" w:ascii="微软雅黑" w:hAnsi="微软雅黑" w:eastAsia="微软雅黑" w:cs="微软雅黑"/>
                <w:sz w:val="22"/>
                <w:szCs w:val="22"/>
              </w:rPr>
            </w:pPr>
            <w:r>
              <w:rPr>
                <w:rFonts w:hint="eastAsia" w:ascii="微软雅黑" w:hAnsi="微软雅黑" w:eastAsia="微软雅黑" w:cs="微软雅黑"/>
                <w:b/>
                <w:bCs/>
                <w:spacing w:val="-3"/>
                <w:sz w:val="22"/>
                <w:szCs w:val="22"/>
              </w:rPr>
              <w:t>场景描述和使用方法</w:t>
            </w:r>
          </w:p>
        </w:tc>
        <w:tc>
          <w:tcPr>
            <w:tcW w:w="2623" w:type="dxa"/>
            <w:vAlign w:val="top"/>
          </w:tcPr>
          <w:p w14:paraId="50D47054">
            <w:pPr>
              <w:pStyle w:val="17"/>
              <w:pageBreakBefore w:val="0"/>
              <w:kinsoku/>
              <w:wordWrap/>
              <w:overflowPunct/>
              <w:topLinePunct w:val="0"/>
              <w:autoSpaceDE/>
              <w:autoSpaceDN/>
              <w:bidi w:val="0"/>
              <w:adjustRightInd/>
              <w:snapToGrid/>
              <w:spacing w:before="128" w:line="240" w:lineRule="auto"/>
              <w:ind w:left="888"/>
              <w:textAlignment w:val="auto"/>
              <w:rPr>
                <w:rFonts w:hint="eastAsia" w:ascii="微软雅黑" w:hAnsi="微软雅黑" w:eastAsia="微软雅黑" w:cs="微软雅黑"/>
                <w:sz w:val="22"/>
                <w:szCs w:val="22"/>
              </w:rPr>
            </w:pPr>
            <w:r>
              <w:rPr>
                <w:rFonts w:hint="eastAsia" w:ascii="微软雅黑" w:hAnsi="微软雅黑" w:eastAsia="微软雅黑" w:cs="微软雅黑"/>
                <w:b/>
                <w:bCs/>
                <w:spacing w:val="-5"/>
                <w:sz w:val="22"/>
                <w:szCs w:val="22"/>
              </w:rPr>
              <w:t>功能截图</w:t>
            </w:r>
          </w:p>
        </w:tc>
      </w:tr>
      <w:tr w14:paraId="3AC35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73" w:hRule="atLeast"/>
        </w:trPr>
        <w:tc>
          <w:tcPr>
            <w:tcW w:w="1473" w:type="dxa"/>
            <w:vAlign w:val="top"/>
          </w:tcPr>
          <w:p w14:paraId="0037F3C7">
            <w:pPr>
              <w:pageBreakBefore w:val="0"/>
              <w:kinsoku/>
              <w:wordWrap/>
              <w:overflowPunct/>
              <w:topLinePunct w:val="0"/>
              <w:autoSpaceDE/>
              <w:autoSpaceDN/>
              <w:bidi w:val="0"/>
              <w:adjustRightInd/>
              <w:snapToGrid/>
              <w:spacing w:before="89" w:line="240" w:lineRule="auto"/>
              <w:ind w:left="129"/>
              <w:textAlignment w:val="auto"/>
              <w:outlineLvl w:val="1"/>
              <w:rPr>
                <w:rFonts w:hint="eastAsia" w:ascii="微软雅黑" w:hAnsi="微软雅黑" w:eastAsia="微软雅黑" w:cs="微软雅黑"/>
                <w:sz w:val="20"/>
                <w:szCs w:val="20"/>
              </w:rPr>
            </w:pPr>
            <w:bookmarkStart w:id="202" w:name="_Toc28395"/>
            <w:r>
              <w:rPr>
                <w:rFonts w:hint="eastAsia" w:ascii="微软雅黑" w:hAnsi="微软雅黑" w:eastAsia="微软雅黑" w:cs="微软雅黑"/>
                <w:spacing w:val="-6"/>
                <w:sz w:val="20"/>
                <w:szCs w:val="20"/>
              </w:rPr>
              <w:t>1</w:t>
            </w:r>
            <w:r>
              <w:rPr>
                <w:rFonts w:hint="eastAsia" w:ascii="微软雅黑" w:hAnsi="微软雅黑" w:eastAsia="微软雅黑" w:cs="微软雅黑"/>
                <w:spacing w:val="-24"/>
                <w:sz w:val="20"/>
                <w:szCs w:val="20"/>
              </w:rPr>
              <w:t xml:space="preserve"> </w:t>
            </w:r>
            <w:r>
              <w:rPr>
                <w:rFonts w:hint="eastAsia" w:ascii="微软雅黑" w:hAnsi="微软雅黑" w:eastAsia="微软雅黑" w:cs="微软雅黑"/>
                <w:spacing w:val="-6"/>
                <w:sz w:val="20"/>
                <w:szCs w:val="20"/>
              </w:rPr>
              <w:t>、AI</w:t>
            </w:r>
            <w:r>
              <w:rPr>
                <w:rFonts w:hint="eastAsia" w:ascii="微软雅黑" w:hAnsi="微软雅黑" w:eastAsia="微软雅黑" w:cs="微软雅黑"/>
                <w:spacing w:val="21"/>
                <w:sz w:val="20"/>
                <w:szCs w:val="20"/>
              </w:rPr>
              <w:t xml:space="preserve"> </w:t>
            </w:r>
            <w:r>
              <w:rPr>
                <w:rFonts w:hint="eastAsia" w:ascii="微软雅黑" w:hAnsi="微软雅黑" w:eastAsia="微软雅黑" w:cs="微软雅黑"/>
                <w:spacing w:val="-6"/>
                <w:sz w:val="20"/>
                <w:szCs w:val="20"/>
              </w:rPr>
              <w:t>出题</w:t>
            </w:r>
            <w:bookmarkEnd w:id="202"/>
          </w:p>
        </w:tc>
        <w:tc>
          <w:tcPr>
            <w:tcW w:w="847" w:type="dxa"/>
            <w:vAlign w:val="top"/>
          </w:tcPr>
          <w:p w14:paraId="30F098AB">
            <w:pPr>
              <w:pStyle w:val="17"/>
              <w:pageBreakBefore w:val="0"/>
              <w:kinsoku/>
              <w:wordWrap/>
              <w:overflowPunct/>
              <w:topLinePunct w:val="0"/>
              <w:autoSpaceDE/>
              <w:autoSpaceDN/>
              <w:bidi w:val="0"/>
              <w:adjustRightInd/>
              <w:snapToGrid/>
              <w:spacing w:before="128"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570E6F1F">
            <w:pPr>
              <w:pStyle w:val="17"/>
              <w:pageBreakBefore w:val="0"/>
              <w:kinsoku/>
              <w:wordWrap/>
              <w:overflowPunct/>
              <w:topLinePunct w:val="0"/>
              <w:autoSpaceDE/>
              <w:autoSpaceDN/>
              <w:bidi w:val="0"/>
              <w:adjustRightInd/>
              <w:snapToGrid/>
              <w:spacing w:before="43" w:line="240" w:lineRule="auto"/>
              <w:ind w:left="122"/>
              <w:textAlignment w:val="auto"/>
              <w:rPr>
                <w:rFonts w:hint="eastAsia" w:ascii="微软雅黑" w:hAnsi="微软雅黑" w:eastAsia="微软雅黑" w:cs="微软雅黑"/>
              </w:rPr>
            </w:pPr>
            <w:r>
              <w:rPr>
                <w:rFonts w:hint="eastAsia" w:ascii="微软雅黑" w:hAnsi="微软雅黑" w:eastAsia="微软雅黑" w:cs="微软雅黑"/>
                <w:spacing w:val="7"/>
                <w:position w:val="1"/>
              </w:rPr>
              <w:t>l</w:t>
            </w:r>
            <w:r>
              <w:rPr>
                <w:rFonts w:hint="eastAsia" w:ascii="微软雅黑" w:hAnsi="微软雅黑" w:eastAsia="微软雅黑" w:cs="微软雅黑"/>
                <w:spacing w:val="71"/>
                <w:position w:val="1"/>
              </w:rPr>
              <w:t xml:space="preserve"> </w:t>
            </w:r>
            <w:r>
              <w:rPr>
                <w:rFonts w:hint="eastAsia" w:ascii="微软雅黑" w:hAnsi="微软雅黑" w:eastAsia="微软雅黑" w:cs="微软雅黑"/>
                <w:b/>
                <w:bCs/>
                <w:spacing w:val="7"/>
                <w:position w:val="1"/>
              </w:rPr>
              <w:t>场景：</w:t>
            </w:r>
            <w:r>
              <w:rPr>
                <w:rFonts w:hint="eastAsia" w:ascii="微软雅黑" w:hAnsi="微软雅黑" w:eastAsia="微软雅黑" w:cs="微软雅黑"/>
                <w:spacing w:val="7"/>
                <w:position w:val="1"/>
              </w:rPr>
              <w:t>出新题、补充题目</w:t>
            </w:r>
          </w:p>
          <w:p w14:paraId="19A3BE64">
            <w:pPr>
              <w:pStyle w:val="17"/>
              <w:pageBreakBefore w:val="0"/>
              <w:kinsoku/>
              <w:wordWrap/>
              <w:overflowPunct/>
              <w:topLinePunct w:val="0"/>
              <w:autoSpaceDE/>
              <w:autoSpaceDN/>
              <w:bidi w:val="0"/>
              <w:adjustRightInd/>
              <w:snapToGrid/>
              <w:spacing w:before="42"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5"/>
              </w:rPr>
              <w:t>工具箱，打开</w:t>
            </w:r>
            <w:r>
              <w:rPr>
                <w:rFonts w:hint="eastAsia" w:ascii="微软雅黑" w:hAnsi="微软雅黑" w:eastAsia="微软雅黑" w:cs="微软雅黑"/>
                <w:spacing w:val="-39"/>
              </w:rPr>
              <w:t xml:space="preserve"> </w:t>
            </w:r>
            <w:r>
              <w:rPr>
                <w:rFonts w:hint="eastAsia" w:ascii="微软雅黑" w:hAnsi="微软雅黑" w:eastAsia="微软雅黑" w:cs="微软雅黑"/>
              </w:rPr>
              <w:t>AI</w:t>
            </w:r>
            <w:r>
              <w:rPr>
                <w:rFonts w:hint="eastAsia" w:ascii="微软雅黑" w:hAnsi="微软雅黑" w:eastAsia="微软雅黑" w:cs="微软雅黑"/>
                <w:spacing w:val="37"/>
              </w:rPr>
              <w:t xml:space="preserve"> </w:t>
            </w:r>
            <w:r>
              <w:rPr>
                <w:rFonts w:hint="eastAsia" w:ascii="微软雅黑" w:hAnsi="微软雅黑" w:eastAsia="微软雅黑" w:cs="微软雅黑"/>
                <w:spacing w:val="5"/>
              </w:rPr>
              <w:t>出题界面，</w:t>
            </w:r>
          </w:p>
          <w:p w14:paraId="3F8DE9A7">
            <w:pPr>
              <w:pStyle w:val="17"/>
              <w:pageBreakBefore w:val="0"/>
              <w:kinsoku/>
              <w:wordWrap/>
              <w:overflowPunct/>
              <w:topLinePunct w:val="0"/>
              <w:autoSpaceDE/>
              <w:autoSpaceDN/>
              <w:bidi w:val="0"/>
              <w:adjustRightInd/>
              <w:snapToGrid/>
              <w:spacing w:before="1" w:line="240" w:lineRule="auto"/>
              <w:ind w:left="533" w:right="105" w:hanging="408"/>
              <w:textAlignment w:val="auto"/>
              <w:rPr>
                <w:rFonts w:hint="eastAsia" w:ascii="微软雅黑" w:hAnsi="微软雅黑" w:eastAsia="微软雅黑" w:cs="微软雅黑"/>
              </w:rPr>
            </w:pPr>
            <w:r>
              <w:rPr>
                <w:rFonts w:hint="eastAsia" w:ascii="微软雅黑" w:hAnsi="微软雅黑" w:eastAsia="微软雅黑" w:cs="微软雅黑"/>
                <w:spacing w:val="4"/>
                <w:sz w:val="24"/>
                <w:szCs w:val="24"/>
              </w:rPr>
              <w:t xml:space="preserve">l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可以按图谱知识点出题、或按文</w:t>
            </w:r>
            <w:r>
              <w:rPr>
                <w:rFonts w:hint="eastAsia" w:ascii="微软雅黑" w:hAnsi="微软雅黑" w:eastAsia="微软雅黑" w:cs="微软雅黑"/>
                <w:spacing w:val="7"/>
              </w:rPr>
              <w:t>字材料出题</w:t>
            </w:r>
          </w:p>
        </w:tc>
        <w:tc>
          <w:tcPr>
            <w:tcW w:w="2623" w:type="dxa"/>
            <w:vAlign w:val="top"/>
          </w:tcPr>
          <w:p w14:paraId="66857EE3">
            <w:pPr>
              <w:pageBreakBefore w:val="0"/>
              <w:kinsoku/>
              <w:wordWrap/>
              <w:overflowPunct/>
              <w:topLinePunct w:val="0"/>
              <w:autoSpaceDE/>
              <w:autoSpaceDN/>
              <w:bidi w:val="0"/>
              <w:adjustRightInd/>
              <w:snapToGrid/>
              <w:spacing w:before="23"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49"/>
                          <a:stretch>
                            <a:fillRect/>
                          </a:stretch>
                        </pic:blipFill>
                        <pic:spPr>
                          <a:xfrm>
                            <a:off x="0" y="0"/>
                            <a:ext cx="1511807" cy="755904"/>
                          </a:xfrm>
                          <a:prstGeom prst="rect">
                            <a:avLst/>
                          </a:prstGeom>
                        </pic:spPr>
                      </pic:pic>
                    </a:graphicData>
                  </a:graphic>
                </wp:inline>
              </w:drawing>
            </w:r>
          </w:p>
        </w:tc>
      </w:tr>
      <w:tr w14:paraId="0DBA6F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3" w:hRule="atLeast"/>
        </w:trPr>
        <w:tc>
          <w:tcPr>
            <w:tcW w:w="1473" w:type="dxa"/>
            <w:vAlign w:val="top"/>
          </w:tcPr>
          <w:p w14:paraId="1ED7C80F">
            <w:pPr>
              <w:pageBreakBefore w:val="0"/>
              <w:kinsoku/>
              <w:wordWrap/>
              <w:overflowPunct/>
              <w:topLinePunct w:val="0"/>
              <w:autoSpaceDE/>
              <w:autoSpaceDN/>
              <w:bidi w:val="0"/>
              <w:adjustRightInd/>
              <w:snapToGrid/>
              <w:spacing w:before="93" w:line="240" w:lineRule="auto"/>
              <w:ind w:left="114" w:right="110" w:hanging="2"/>
              <w:textAlignment w:val="auto"/>
              <w:outlineLvl w:val="1"/>
              <w:rPr>
                <w:rFonts w:hint="eastAsia" w:ascii="微软雅黑" w:hAnsi="微软雅黑" w:eastAsia="微软雅黑" w:cs="微软雅黑"/>
                <w:sz w:val="20"/>
                <w:szCs w:val="20"/>
              </w:rPr>
            </w:pPr>
            <w:bookmarkStart w:id="203" w:name="_Toc20298"/>
            <w:r>
              <w:rPr>
                <w:rFonts w:hint="eastAsia" w:ascii="微软雅黑" w:hAnsi="微软雅黑" w:eastAsia="微软雅黑" w:cs="微软雅黑"/>
                <w:spacing w:val="7"/>
                <w:sz w:val="20"/>
                <w:szCs w:val="20"/>
              </w:rPr>
              <w:t>2</w:t>
            </w:r>
            <w:r>
              <w:rPr>
                <w:rFonts w:hint="eastAsia" w:ascii="微软雅黑" w:hAnsi="微软雅黑" w:eastAsia="微软雅黑" w:cs="微软雅黑"/>
                <w:spacing w:val="-11"/>
                <w:sz w:val="20"/>
                <w:szCs w:val="20"/>
              </w:rPr>
              <w:t xml:space="preserve"> </w:t>
            </w:r>
            <w:r>
              <w:rPr>
                <w:rFonts w:hint="eastAsia" w:ascii="微软雅黑" w:hAnsi="微软雅黑" w:eastAsia="微软雅黑" w:cs="微软雅黑"/>
                <w:spacing w:val="7"/>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0"/>
                <w:sz w:val="20"/>
                <w:szCs w:val="20"/>
              </w:rPr>
              <w:t xml:space="preserve"> </w:t>
            </w:r>
            <w:r>
              <w:rPr>
                <w:rFonts w:hint="eastAsia" w:ascii="微软雅黑" w:hAnsi="微软雅黑" w:eastAsia="微软雅黑" w:cs="微软雅黑"/>
                <w:spacing w:val="7"/>
                <w:sz w:val="20"/>
                <w:szCs w:val="20"/>
              </w:rPr>
              <w:t>文档翻</w:t>
            </w:r>
            <w:r>
              <w:rPr>
                <w:rFonts w:hint="eastAsia" w:ascii="微软雅黑" w:hAnsi="微软雅黑" w:eastAsia="微软雅黑" w:cs="微软雅黑"/>
                <w:sz w:val="20"/>
                <w:szCs w:val="20"/>
              </w:rPr>
              <w:t>译</w:t>
            </w:r>
            <w:bookmarkEnd w:id="203"/>
          </w:p>
        </w:tc>
        <w:tc>
          <w:tcPr>
            <w:tcW w:w="847" w:type="dxa"/>
            <w:vAlign w:val="top"/>
          </w:tcPr>
          <w:p w14:paraId="6D5DAB30">
            <w:pPr>
              <w:pStyle w:val="17"/>
              <w:pageBreakBefore w:val="0"/>
              <w:kinsoku/>
              <w:wordWrap/>
              <w:overflowPunct/>
              <w:topLinePunct w:val="0"/>
              <w:autoSpaceDE/>
              <w:autoSpaceDN/>
              <w:bidi w:val="0"/>
              <w:adjustRightInd/>
              <w:snapToGrid/>
              <w:spacing w:before="128"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3C80D4EE">
            <w:pPr>
              <w:pStyle w:val="17"/>
              <w:pageBreakBefore w:val="0"/>
              <w:kinsoku/>
              <w:wordWrap/>
              <w:overflowPunct/>
              <w:topLinePunct w:val="0"/>
              <w:autoSpaceDE/>
              <w:autoSpaceDN/>
              <w:bidi w:val="0"/>
              <w:adjustRightInd/>
              <w:snapToGrid/>
              <w:spacing w:before="42" w:line="240" w:lineRule="auto"/>
              <w:ind w:left="550" w:right="107" w:hanging="428"/>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8"/>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学习资料、论文机器自动翻译，双语</w:t>
            </w:r>
            <w:r>
              <w:rPr>
                <w:rFonts w:hint="eastAsia" w:ascii="微软雅黑" w:hAnsi="微软雅黑" w:eastAsia="微软雅黑" w:cs="微软雅黑"/>
                <w:spacing w:val="6"/>
              </w:rPr>
              <w:t>阅读，提高效率</w:t>
            </w:r>
          </w:p>
          <w:p w14:paraId="5DF94A95">
            <w:pPr>
              <w:pStyle w:val="17"/>
              <w:pageBreakBefore w:val="0"/>
              <w:kinsoku/>
              <w:wordWrap/>
              <w:overflowPunct/>
              <w:topLinePunct w:val="0"/>
              <w:autoSpaceDE/>
              <w:autoSpaceDN/>
              <w:bidi w:val="0"/>
              <w:adjustRightInd/>
              <w:snapToGrid/>
              <w:spacing w:before="5"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5"/>
              </w:rPr>
              <w:t>工具箱，进入超星翻译，选择要上传的文档</w:t>
            </w:r>
          </w:p>
          <w:p w14:paraId="1F0A51B9">
            <w:pPr>
              <w:pStyle w:val="17"/>
              <w:pageBreakBefore w:val="0"/>
              <w:kinsoku/>
              <w:wordWrap/>
              <w:overflowPunct/>
              <w:topLinePunct w:val="0"/>
              <w:autoSpaceDE/>
              <w:autoSpaceDN/>
              <w:bidi w:val="0"/>
              <w:adjustRightInd/>
              <w:snapToGrid/>
              <w:spacing w:before="6" w:line="240" w:lineRule="auto"/>
              <w:ind w:left="122"/>
              <w:textAlignment w:val="auto"/>
              <w:rPr>
                <w:rFonts w:hint="eastAsia" w:ascii="微软雅黑" w:hAnsi="微软雅黑" w:eastAsia="微软雅黑" w:cs="微软雅黑"/>
              </w:rPr>
            </w:pPr>
            <w:r>
              <w:rPr>
                <w:rFonts w:hint="eastAsia" w:ascii="微软雅黑" w:hAnsi="微软雅黑" w:eastAsia="微软雅黑" w:cs="微软雅黑"/>
                <w:spacing w:val="7"/>
              </w:rPr>
              <w:t>l</w:t>
            </w:r>
            <w:r>
              <w:rPr>
                <w:rFonts w:hint="eastAsia" w:ascii="微软雅黑" w:hAnsi="微软雅黑" w:eastAsia="微软雅黑" w:cs="微软雅黑"/>
                <w:spacing w:val="74"/>
              </w:rPr>
              <w:t xml:space="preserve"> </w:t>
            </w:r>
            <w:r>
              <w:rPr>
                <w:rFonts w:hint="eastAsia" w:ascii="微软雅黑" w:hAnsi="微软雅黑" w:eastAsia="微软雅黑" w:cs="微软雅黑"/>
                <w:b/>
                <w:bCs/>
                <w:spacing w:val="7"/>
              </w:rPr>
              <w:t>重要提示：</w:t>
            </w:r>
            <w:r>
              <w:rPr>
                <w:rFonts w:hint="eastAsia" w:ascii="微软雅黑" w:hAnsi="微软雅黑" w:eastAsia="微软雅黑" w:cs="微软雅黑"/>
                <w:spacing w:val="7"/>
              </w:rPr>
              <w:t>支持多种语言翻译</w:t>
            </w:r>
          </w:p>
        </w:tc>
        <w:tc>
          <w:tcPr>
            <w:tcW w:w="2623" w:type="dxa"/>
            <w:vAlign w:val="top"/>
          </w:tcPr>
          <w:p w14:paraId="60B27776">
            <w:pPr>
              <w:pageBreakBefore w:val="0"/>
              <w:kinsoku/>
              <w:wordWrap/>
              <w:overflowPunct/>
              <w:topLinePunct w:val="0"/>
              <w:autoSpaceDE/>
              <w:autoSpaceDN/>
              <w:bidi w:val="0"/>
              <w:adjustRightInd/>
              <w:snapToGrid/>
              <w:spacing w:before="23"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50"/>
                          <a:stretch>
                            <a:fillRect/>
                          </a:stretch>
                        </pic:blipFill>
                        <pic:spPr>
                          <a:xfrm>
                            <a:off x="0" y="0"/>
                            <a:ext cx="1511807" cy="755904"/>
                          </a:xfrm>
                          <a:prstGeom prst="rect">
                            <a:avLst/>
                          </a:prstGeom>
                        </pic:spPr>
                      </pic:pic>
                    </a:graphicData>
                  </a:graphic>
                </wp:inline>
              </w:drawing>
            </w:r>
          </w:p>
        </w:tc>
      </w:tr>
      <w:tr w14:paraId="0535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6" w:hRule="atLeast"/>
        </w:trPr>
        <w:tc>
          <w:tcPr>
            <w:tcW w:w="1473" w:type="dxa"/>
            <w:vAlign w:val="top"/>
          </w:tcPr>
          <w:p w14:paraId="641C54BA">
            <w:pPr>
              <w:pageBreakBefore w:val="0"/>
              <w:kinsoku/>
              <w:wordWrap/>
              <w:overflowPunct/>
              <w:topLinePunct w:val="0"/>
              <w:autoSpaceDE/>
              <w:autoSpaceDN/>
              <w:bidi w:val="0"/>
              <w:adjustRightInd/>
              <w:snapToGrid/>
              <w:spacing w:before="56" w:line="240" w:lineRule="auto"/>
              <w:ind w:left="120" w:right="110" w:hanging="5"/>
              <w:textAlignment w:val="auto"/>
              <w:outlineLvl w:val="1"/>
              <w:rPr>
                <w:rFonts w:hint="eastAsia" w:ascii="微软雅黑" w:hAnsi="微软雅黑" w:eastAsia="微软雅黑" w:cs="微软雅黑"/>
                <w:sz w:val="20"/>
                <w:szCs w:val="20"/>
              </w:rPr>
            </w:pPr>
            <w:bookmarkStart w:id="204" w:name="_Toc31962"/>
            <w:r>
              <w:rPr>
                <w:rFonts w:hint="eastAsia" w:ascii="微软雅黑" w:hAnsi="微软雅黑" w:eastAsia="微软雅黑" w:cs="微软雅黑"/>
                <w:spacing w:val="7"/>
                <w:sz w:val="20"/>
                <w:szCs w:val="20"/>
              </w:rPr>
              <w:t>3</w:t>
            </w:r>
            <w:r>
              <w:rPr>
                <w:rFonts w:hint="eastAsia" w:ascii="微软雅黑" w:hAnsi="微软雅黑" w:eastAsia="微软雅黑" w:cs="微软雅黑"/>
                <w:spacing w:val="-9"/>
                <w:sz w:val="20"/>
                <w:szCs w:val="20"/>
              </w:rPr>
              <w:t xml:space="preserve"> </w:t>
            </w:r>
            <w:r>
              <w:rPr>
                <w:rFonts w:hint="eastAsia" w:ascii="微软雅黑" w:hAnsi="微软雅黑" w:eastAsia="微软雅黑" w:cs="微软雅黑"/>
                <w:spacing w:val="7"/>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15"/>
                <w:sz w:val="20"/>
                <w:szCs w:val="20"/>
              </w:rPr>
              <w:t xml:space="preserve"> </w:t>
            </w:r>
            <w:r>
              <w:rPr>
                <w:rFonts w:hint="eastAsia" w:ascii="微软雅黑" w:hAnsi="微软雅黑" w:eastAsia="微软雅黑" w:cs="微软雅黑"/>
                <w:spacing w:val="7"/>
                <w:sz w:val="20"/>
                <w:szCs w:val="20"/>
              </w:rPr>
              <w:t>题库智</w:t>
            </w:r>
            <w:r>
              <w:rPr>
                <w:rFonts w:hint="eastAsia" w:ascii="微软雅黑" w:hAnsi="微软雅黑" w:eastAsia="微软雅黑" w:cs="微软雅黑"/>
                <w:spacing w:val="4"/>
                <w:sz w:val="20"/>
                <w:szCs w:val="20"/>
              </w:rPr>
              <w:t>能导入</w:t>
            </w:r>
            <w:bookmarkEnd w:id="204"/>
          </w:p>
        </w:tc>
        <w:tc>
          <w:tcPr>
            <w:tcW w:w="847" w:type="dxa"/>
            <w:vAlign w:val="top"/>
          </w:tcPr>
          <w:p w14:paraId="37A9ABD3">
            <w:pPr>
              <w:pStyle w:val="17"/>
              <w:pageBreakBefore w:val="0"/>
              <w:kinsoku/>
              <w:wordWrap/>
              <w:overflowPunct/>
              <w:topLinePunct w:val="0"/>
              <w:autoSpaceDE/>
              <w:autoSpaceDN/>
              <w:bidi w:val="0"/>
              <w:adjustRightInd/>
              <w:snapToGrid/>
              <w:spacing w:before="131"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69E79C62">
            <w:pPr>
              <w:pStyle w:val="17"/>
              <w:pageBreakBefore w:val="0"/>
              <w:kinsoku/>
              <w:wordWrap/>
              <w:overflowPunct/>
              <w:topLinePunct w:val="0"/>
              <w:autoSpaceDE/>
              <w:autoSpaceDN/>
              <w:bidi w:val="0"/>
              <w:adjustRightInd/>
              <w:snapToGrid/>
              <w:spacing w:before="43" w:line="240" w:lineRule="auto"/>
              <w:ind w:left="531" w:right="107" w:hanging="409"/>
              <w:textAlignment w:val="auto"/>
              <w:rPr>
                <w:rFonts w:hint="eastAsia" w:ascii="微软雅黑" w:hAnsi="微软雅黑" w:eastAsia="微软雅黑" w:cs="微软雅黑"/>
              </w:rPr>
            </w:pPr>
            <w:r>
              <w:rPr>
                <w:rFonts w:hint="eastAsia" w:ascii="微软雅黑" w:hAnsi="微软雅黑" w:eastAsia="微软雅黑" w:cs="微软雅黑"/>
                <w:spacing w:val="9"/>
              </w:rPr>
              <w:t>l</w:t>
            </w:r>
            <w:r>
              <w:rPr>
                <w:rFonts w:hint="eastAsia" w:ascii="微软雅黑" w:hAnsi="微软雅黑" w:eastAsia="微软雅黑" w:cs="微软雅黑"/>
                <w:spacing w:val="81"/>
              </w:rPr>
              <w:t xml:space="preserve"> </w:t>
            </w:r>
            <w:r>
              <w:rPr>
                <w:rFonts w:hint="eastAsia" w:ascii="微软雅黑" w:hAnsi="微软雅黑" w:eastAsia="微软雅黑" w:cs="微软雅黑"/>
                <w:b/>
                <w:bCs/>
                <w:spacing w:val="9"/>
              </w:rPr>
              <w:t>场景：</w:t>
            </w:r>
            <w:r>
              <w:rPr>
                <w:rFonts w:hint="eastAsia" w:ascii="微软雅黑" w:hAnsi="微软雅黑" w:eastAsia="微软雅黑" w:cs="微软雅黑"/>
                <w:spacing w:val="9"/>
              </w:rPr>
              <w:t>支持识别</w:t>
            </w:r>
            <w:r>
              <w:rPr>
                <w:rFonts w:hint="eastAsia" w:ascii="微软雅黑" w:hAnsi="微软雅黑" w:eastAsia="微软雅黑" w:cs="微软雅黑"/>
                <w:spacing w:val="-34"/>
              </w:rPr>
              <w:t xml:space="preserve"> </w:t>
            </w:r>
            <w:r>
              <w:rPr>
                <w:rFonts w:hint="eastAsia" w:ascii="微软雅黑" w:hAnsi="微软雅黑" w:eastAsia="微软雅黑" w:cs="微软雅黑"/>
              </w:rPr>
              <w:t>WORD</w:t>
            </w:r>
            <w:r>
              <w:rPr>
                <w:rFonts w:hint="eastAsia" w:ascii="微软雅黑" w:hAnsi="微软雅黑" w:eastAsia="微软雅黑" w:cs="微软雅黑"/>
                <w:spacing w:val="23"/>
                <w:w w:val="101"/>
              </w:rPr>
              <w:t xml:space="preserve"> </w:t>
            </w:r>
            <w:r>
              <w:rPr>
                <w:rFonts w:hint="eastAsia" w:ascii="微软雅黑" w:hAnsi="微软雅黑" w:eastAsia="微软雅黑" w:cs="微软雅黑"/>
                <w:spacing w:val="9"/>
              </w:rPr>
              <w:t>文档题目，</w:t>
            </w:r>
            <w:r>
              <w:rPr>
                <w:rFonts w:hint="eastAsia" w:ascii="微软雅黑" w:hAnsi="微软雅黑" w:eastAsia="微软雅黑" w:cs="微软雅黑"/>
                <w:spacing w:val="-44"/>
              </w:rPr>
              <w:t xml:space="preserve"> </w:t>
            </w:r>
            <w:r>
              <w:rPr>
                <w:rFonts w:hint="eastAsia" w:ascii="微软雅黑" w:hAnsi="微软雅黑" w:eastAsia="微软雅黑" w:cs="微软雅黑"/>
                <w:spacing w:val="9"/>
              </w:rPr>
              <w:t>自动导</w:t>
            </w:r>
            <w:r>
              <w:rPr>
                <w:rFonts w:hint="eastAsia" w:ascii="微软雅黑" w:hAnsi="微软雅黑" w:eastAsia="微软雅黑" w:cs="微软雅黑"/>
                <w:spacing w:val="7"/>
              </w:rPr>
              <w:t>入题库</w:t>
            </w:r>
          </w:p>
          <w:p w14:paraId="00D0952C">
            <w:pPr>
              <w:pStyle w:val="17"/>
              <w:pageBreakBefore w:val="0"/>
              <w:kinsoku/>
              <w:wordWrap/>
              <w:overflowPunct/>
              <w:topLinePunct w:val="0"/>
              <w:autoSpaceDE/>
              <w:autoSpaceDN/>
              <w:bidi w:val="0"/>
              <w:adjustRightInd/>
              <w:snapToGrid/>
              <w:spacing w:before="4" w:line="240" w:lineRule="auto"/>
              <w:ind w:left="531" w:right="105" w:hanging="409"/>
              <w:textAlignment w:val="auto"/>
              <w:rPr>
                <w:rFonts w:hint="eastAsia" w:ascii="微软雅黑" w:hAnsi="微软雅黑" w:eastAsia="微软雅黑" w:cs="微软雅黑"/>
              </w:rPr>
            </w:pPr>
            <w:r>
              <w:rPr>
                <w:rFonts w:hint="eastAsia" w:ascii="微软雅黑" w:hAnsi="微软雅黑" w:eastAsia="微软雅黑" w:cs="微软雅黑"/>
                <w:spacing w:val="2"/>
              </w:rPr>
              <w:t>l</w:t>
            </w:r>
            <w:r>
              <w:rPr>
                <w:rFonts w:hint="eastAsia" w:ascii="微软雅黑" w:hAnsi="微软雅黑" w:eastAsia="微软雅黑" w:cs="微软雅黑"/>
                <w:spacing w:val="86"/>
              </w:rPr>
              <w:t xml:space="preserve"> </w:t>
            </w:r>
            <w:r>
              <w:rPr>
                <w:rFonts w:hint="eastAsia" w:ascii="微软雅黑" w:hAnsi="微软雅黑" w:eastAsia="微软雅黑" w:cs="微软雅黑"/>
                <w:b/>
                <w:bCs/>
                <w:spacing w:val="2"/>
              </w:rPr>
              <w:t>使用方法：</w:t>
            </w:r>
            <w:r>
              <w:rPr>
                <w:rFonts w:hint="eastAsia" w:ascii="微软雅黑" w:hAnsi="微软雅黑" w:eastAsia="微软雅黑" w:cs="微软雅黑"/>
                <w:spacing w:val="2"/>
              </w:rPr>
              <w:t>点击左侧菜单栏“题库</w:t>
            </w:r>
            <w:r>
              <w:rPr>
                <w:rFonts w:hint="eastAsia" w:ascii="微软雅黑" w:hAnsi="微软雅黑" w:eastAsia="微软雅黑" w:cs="微软雅黑"/>
                <w:spacing w:val="-70"/>
              </w:rPr>
              <w:t xml:space="preserve"> </w:t>
            </w:r>
            <w:r>
              <w:rPr>
                <w:rFonts w:hint="eastAsia" w:ascii="微软雅黑" w:hAnsi="微软雅黑" w:eastAsia="微软雅黑" w:cs="微软雅黑"/>
                <w:spacing w:val="2"/>
              </w:rPr>
              <w:t>”，选择</w:t>
            </w:r>
            <w:r>
              <w:rPr>
                <w:rFonts w:hint="eastAsia" w:ascii="微软雅黑" w:hAnsi="微软雅黑" w:eastAsia="微软雅黑" w:cs="微软雅黑"/>
                <w:spacing w:val="7"/>
              </w:rPr>
              <w:t>批量导入中的智能导入，点击</w:t>
            </w:r>
            <w:r>
              <w:rPr>
                <w:rFonts w:hint="eastAsia" w:ascii="微软雅黑" w:hAnsi="微软雅黑" w:eastAsia="微软雅黑" w:cs="微软雅黑"/>
                <w:spacing w:val="-31"/>
              </w:rPr>
              <w:t xml:space="preserve"> </w:t>
            </w:r>
            <w:r>
              <w:rPr>
                <w:rFonts w:hint="eastAsia" w:ascii="微软雅黑" w:hAnsi="微软雅黑" w:eastAsia="微软雅黑" w:cs="微软雅黑"/>
              </w:rPr>
              <w:t>Word</w:t>
            </w:r>
            <w:r>
              <w:rPr>
                <w:rFonts w:hint="eastAsia" w:ascii="微软雅黑" w:hAnsi="微软雅黑" w:eastAsia="微软雅黑" w:cs="微软雅黑"/>
                <w:spacing w:val="21"/>
                <w:w w:val="101"/>
              </w:rPr>
              <w:t xml:space="preserve"> </w:t>
            </w:r>
            <w:r>
              <w:rPr>
                <w:rFonts w:hint="eastAsia" w:ascii="微软雅黑" w:hAnsi="微软雅黑" w:eastAsia="微软雅黑" w:cs="微软雅黑"/>
                <w:spacing w:val="7"/>
              </w:rPr>
              <w:t>智能导</w:t>
            </w:r>
            <w:r>
              <w:rPr>
                <w:rFonts w:hint="eastAsia" w:ascii="微软雅黑" w:hAnsi="微软雅黑" w:eastAsia="微软雅黑" w:cs="微软雅黑"/>
                <w:spacing w:val="9"/>
              </w:rPr>
              <w:t>入，选择需要识别的文档</w:t>
            </w:r>
          </w:p>
          <w:p w14:paraId="71256A84">
            <w:pPr>
              <w:pStyle w:val="17"/>
              <w:pageBreakBefore w:val="0"/>
              <w:kinsoku/>
              <w:wordWrap/>
              <w:overflowPunct/>
              <w:topLinePunct w:val="0"/>
              <w:autoSpaceDE/>
              <w:autoSpaceDN/>
              <w:bidi w:val="0"/>
              <w:adjustRightInd/>
              <w:snapToGrid/>
              <w:spacing w:before="1" w:line="240" w:lineRule="auto"/>
              <w:ind w:left="534" w:right="104" w:hanging="412"/>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2"/>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支持识别</w:t>
            </w:r>
            <w:r>
              <w:rPr>
                <w:rFonts w:hint="eastAsia" w:ascii="微软雅黑" w:hAnsi="微软雅黑" w:eastAsia="微软雅黑" w:cs="微软雅黑"/>
                <w:spacing w:val="-39"/>
              </w:rPr>
              <w:t xml:space="preserve"> </w:t>
            </w:r>
            <w:r>
              <w:rPr>
                <w:rFonts w:hint="eastAsia" w:ascii="微软雅黑" w:hAnsi="微软雅黑" w:eastAsia="微软雅黑" w:cs="微软雅黑"/>
              </w:rPr>
              <w:t>WORD</w:t>
            </w:r>
            <w:r>
              <w:rPr>
                <w:rFonts w:hint="eastAsia" w:ascii="微软雅黑" w:hAnsi="微软雅黑" w:eastAsia="微软雅黑" w:cs="微软雅黑"/>
                <w:spacing w:val="19"/>
                <w:w w:val="101"/>
              </w:rPr>
              <w:t xml:space="preserve"> </w:t>
            </w:r>
            <w:r>
              <w:rPr>
                <w:rFonts w:hint="eastAsia" w:ascii="微软雅黑" w:hAnsi="微软雅黑" w:eastAsia="微软雅黑" w:cs="微软雅黑"/>
                <w:spacing w:val="4"/>
              </w:rPr>
              <w:t>文档中的</w:t>
            </w:r>
            <w:r>
              <w:rPr>
                <w:rFonts w:hint="eastAsia" w:ascii="微软雅黑" w:hAnsi="微软雅黑" w:eastAsia="微软雅黑" w:cs="微软雅黑"/>
                <w:spacing w:val="-30"/>
              </w:rPr>
              <w:t xml:space="preserve"> </w:t>
            </w:r>
            <w:r>
              <w:rPr>
                <w:rFonts w:hint="eastAsia" w:ascii="微软雅黑" w:hAnsi="微软雅黑" w:eastAsia="微软雅黑" w:cs="微软雅黑"/>
              </w:rPr>
              <w:t>LaTeX</w:t>
            </w:r>
            <w:r>
              <w:rPr>
                <w:rFonts w:hint="eastAsia" w:ascii="微软雅黑" w:hAnsi="微软雅黑" w:eastAsia="微软雅黑" w:cs="微软雅黑"/>
                <w:spacing w:val="5"/>
              </w:rPr>
              <w:t>公式源码，并支持对识别后的公式进行再次</w:t>
            </w:r>
            <w:r>
              <w:rPr>
                <w:rFonts w:hint="eastAsia" w:ascii="微软雅黑" w:hAnsi="微软雅黑" w:eastAsia="微软雅黑" w:cs="微软雅黑"/>
                <w:spacing w:val="3"/>
              </w:rPr>
              <w:t>编辑</w:t>
            </w:r>
          </w:p>
        </w:tc>
        <w:tc>
          <w:tcPr>
            <w:tcW w:w="2623" w:type="dxa"/>
            <w:vAlign w:val="top"/>
          </w:tcPr>
          <w:p w14:paraId="282A3079">
            <w:pPr>
              <w:pageBreakBefore w:val="0"/>
              <w:kinsoku/>
              <w:wordWrap/>
              <w:overflowPunct/>
              <w:topLinePunct w:val="0"/>
              <w:autoSpaceDE/>
              <w:autoSpaceDN/>
              <w:bidi w:val="0"/>
              <w:adjustRightInd/>
              <w:snapToGrid/>
              <w:spacing w:before="24"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51"/>
                          <a:stretch>
                            <a:fillRect/>
                          </a:stretch>
                        </pic:blipFill>
                        <pic:spPr>
                          <a:xfrm>
                            <a:off x="0" y="0"/>
                            <a:ext cx="1511807" cy="755903"/>
                          </a:xfrm>
                          <a:prstGeom prst="rect">
                            <a:avLst/>
                          </a:prstGeom>
                        </pic:spPr>
                      </pic:pic>
                    </a:graphicData>
                  </a:graphic>
                </wp:inline>
              </w:drawing>
            </w:r>
          </w:p>
        </w:tc>
      </w:tr>
      <w:tr w14:paraId="22F37D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6" w:hRule="atLeast"/>
        </w:trPr>
        <w:tc>
          <w:tcPr>
            <w:tcW w:w="1473" w:type="dxa"/>
            <w:vAlign w:val="top"/>
          </w:tcPr>
          <w:p w14:paraId="650FBF82">
            <w:pPr>
              <w:pageBreakBefore w:val="0"/>
              <w:kinsoku/>
              <w:wordWrap/>
              <w:overflowPunct/>
              <w:topLinePunct w:val="0"/>
              <w:autoSpaceDE/>
              <w:autoSpaceDN/>
              <w:bidi w:val="0"/>
              <w:adjustRightInd/>
              <w:snapToGrid/>
              <w:spacing w:before="93" w:line="240" w:lineRule="auto"/>
              <w:ind w:left="122" w:right="108" w:hanging="13"/>
              <w:textAlignment w:val="auto"/>
              <w:outlineLvl w:val="1"/>
              <w:rPr>
                <w:rFonts w:hint="eastAsia" w:ascii="微软雅黑" w:hAnsi="微软雅黑" w:eastAsia="微软雅黑" w:cs="微软雅黑"/>
                <w:sz w:val="20"/>
                <w:szCs w:val="20"/>
              </w:rPr>
            </w:pPr>
            <w:bookmarkStart w:id="205" w:name="_Toc13073"/>
            <w:r>
              <w:rPr>
                <w:rFonts w:hint="eastAsia" w:ascii="微软雅黑" w:hAnsi="微软雅黑" w:eastAsia="微软雅黑" w:cs="微软雅黑"/>
                <w:spacing w:val="-3"/>
                <w:sz w:val="20"/>
                <w:szCs w:val="20"/>
              </w:rPr>
              <w:t>4</w:t>
            </w:r>
            <w:r>
              <w:rPr>
                <w:rFonts w:hint="eastAsia" w:ascii="微软雅黑" w:hAnsi="微软雅黑" w:eastAsia="微软雅黑" w:cs="微软雅黑"/>
                <w:spacing w:val="47"/>
                <w:w w:val="101"/>
                <w:sz w:val="20"/>
                <w:szCs w:val="20"/>
              </w:rPr>
              <w:t xml:space="preserve"> </w:t>
            </w:r>
            <w:r>
              <w:rPr>
                <w:rFonts w:hint="eastAsia" w:ascii="微软雅黑" w:hAnsi="微软雅黑" w:eastAsia="微软雅黑" w:cs="微软雅黑"/>
                <w:spacing w:val="-3"/>
                <w:sz w:val="20"/>
                <w:szCs w:val="20"/>
              </w:rPr>
              <w:t>、</w:t>
            </w:r>
            <w:r>
              <w:rPr>
                <w:rFonts w:hint="eastAsia" w:ascii="微软雅黑" w:hAnsi="微软雅黑" w:eastAsia="微软雅黑" w:cs="微软雅黑"/>
                <w:spacing w:val="-27"/>
                <w:sz w:val="20"/>
                <w:szCs w:val="20"/>
              </w:rPr>
              <w:t xml:space="preserve"> </w:t>
            </w:r>
            <w:r>
              <w:rPr>
                <w:rFonts w:hint="eastAsia" w:ascii="微软雅黑" w:hAnsi="微软雅黑" w:eastAsia="微软雅黑" w:cs="微软雅黑"/>
                <w:spacing w:val="-3"/>
                <w:sz w:val="20"/>
                <w:szCs w:val="20"/>
              </w:rPr>
              <w:t>AI</w:t>
            </w:r>
            <w:r>
              <w:rPr>
                <w:rFonts w:hint="eastAsia" w:ascii="微软雅黑" w:hAnsi="微软雅黑" w:eastAsia="微软雅黑" w:cs="微软雅黑"/>
                <w:spacing w:val="7"/>
                <w:sz w:val="20"/>
                <w:szCs w:val="20"/>
              </w:rPr>
              <w:t xml:space="preserve">  </w:t>
            </w:r>
            <w:r>
              <w:rPr>
                <w:rFonts w:hint="eastAsia" w:ascii="微软雅黑" w:hAnsi="微软雅黑" w:eastAsia="微软雅黑" w:cs="微软雅黑"/>
                <w:spacing w:val="-3"/>
                <w:sz w:val="20"/>
                <w:szCs w:val="20"/>
              </w:rPr>
              <w:t>课</w:t>
            </w:r>
            <w:r>
              <w:rPr>
                <w:rFonts w:hint="eastAsia" w:ascii="微软雅黑" w:hAnsi="微软雅黑" w:eastAsia="微软雅黑" w:cs="微软雅黑"/>
                <w:spacing w:val="-23"/>
                <w:sz w:val="20"/>
                <w:szCs w:val="20"/>
              </w:rPr>
              <w:t xml:space="preserve"> </w:t>
            </w:r>
            <w:r>
              <w:rPr>
                <w:rFonts w:hint="eastAsia" w:ascii="微软雅黑" w:hAnsi="微软雅黑" w:eastAsia="微软雅黑" w:cs="微软雅黑"/>
                <w:spacing w:val="-3"/>
                <w:sz w:val="20"/>
                <w:szCs w:val="20"/>
              </w:rPr>
              <w:t>程</w:t>
            </w:r>
            <w:r>
              <w:rPr>
                <w:rFonts w:hint="eastAsia" w:ascii="微软雅黑" w:hAnsi="微软雅黑" w:eastAsia="微软雅黑" w:cs="微软雅黑"/>
                <w:sz w:val="20"/>
                <w:szCs w:val="20"/>
              </w:rPr>
              <w:t>PPT</w:t>
            </w:r>
            <w:r>
              <w:rPr>
                <w:rFonts w:hint="eastAsia" w:ascii="微软雅黑" w:hAnsi="微软雅黑" w:eastAsia="微软雅黑" w:cs="微软雅黑"/>
                <w:spacing w:val="5"/>
                <w:sz w:val="20"/>
                <w:szCs w:val="20"/>
              </w:rPr>
              <w:t xml:space="preserve"> 生成</w:t>
            </w:r>
            <w:bookmarkEnd w:id="205"/>
          </w:p>
        </w:tc>
        <w:tc>
          <w:tcPr>
            <w:tcW w:w="847" w:type="dxa"/>
            <w:vAlign w:val="top"/>
          </w:tcPr>
          <w:p w14:paraId="714177AC">
            <w:pPr>
              <w:pStyle w:val="17"/>
              <w:pageBreakBefore w:val="0"/>
              <w:kinsoku/>
              <w:wordWrap/>
              <w:overflowPunct/>
              <w:topLinePunct w:val="0"/>
              <w:autoSpaceDE/>
              <w:autoSpaceDN/>
              <w:bidi w:val="0"/>
              <w:adjustRightInd/>
              <w:snapToGrid/>
              <w:spacing w:before="131"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529CF8B9">
            <w:pPr>
              <w:pStyle w:val="17"/>
              <w:pageBreakBefore w:val="0"/>
              <w:kinsoku/>
              <w:wordWrap/>
              <w:overflowPunct/>
              <w:topLinePunct w:val="0"/>
              <w:autoSpaceDE/>
              <w:autoSpaceDN/>
              <w:bidi w:val="0"/>
              <w:adjustRightInd/>
              <w:snapToGrid/>
              <w:spacing w:before="47" w:line="240" w:lineRule="auto"/>
              <w:ind w:left="534" w:right="105" w:hanging="412"/>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0"/>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支持教师自主输入课件主题，智能生</w:t>
            </w:r>
            <w:r>
              <w:rPr>
                <w:rFonts w:hint="eastAsia" w:ascii="微软雅黑" w:hAnsi="微软雅黑" w:eastAsia="微软雅黑" w:cs="微软雅黑"/>
                <w:spacing w:val="3"/>
              </w:rPr>
              <w:t>成</w:t>
            </w:r>
            <w:r>
              <w:rPr>
                <w:rFonts w:hint="eastAsia" w:ascii="微软雅黑" w:hAnsi="微软雅黑" w:eastAsia="微软雅黑" w:cs="微软雅黑"/>
                <w:spacing w:val="-14"/>
              </w:rPr>
              <w:t xml:space="preserve"> </w:t>
            </w:r>
            <w:r>
              <w:rPr>
                <w:rFonts w:hint="eastAsia" w:ascii="微软雅黑" w:hAnsi="微软雅黑" w:eastAsia="微软雅黑" w:cs="微软雅黑"/>
              </w:rPr>
              <w:t>PPT</w:t>
            </w:r>
            <w:r>
              <w:rPr>
                <w:rFonts w:hint="eastAsia" w:ascii="微软雅黑" w:hAnsi="微软雅黑" w:eastAsia="微软雅黑" w:cs="微软雅黑"/>
                <w:spacing w:val="17"/>
              </w:rPr>
              <w:t xml:space="preserve"> </w:t>
            </w:r>
            <w:r>
              <w:rPr>
                <w:rFonts w:hint="eastAsia" w:ascii="微软雅黑" w:hAnsi="微软雅黑" w:eastAsia="微软雅黑" w:cs="微软雅黑"/>
                <w:spacing w:val="3"/>
              </w:rPr>
              <w:t>大纲，从本地导入主题大纲等多种方</w:t>
            </w:r>
            <w:r>
              <w:rPr>
                <w:rFonts w:hint="eastAsia" w:ascii="微软雅黑" w:hAnsi="微软雅黑" w:eastAsia="微软雅黑" w:cs="微软雅黑"/>
              </w:rPr>
              <w:t>式</w:t>
            </w:r>
          </w:p>
          <w:p w14:paraId="0B1F47CE">
            <w:pPr>
              <w:pStyle w:val="17"/>
              <w:pageBreakBefore w:val="0"/>
              <w:kinsoku/>
              <w:wordWrap/>
              <w:overflowPunct/>
              <w:topLinePunct w:val="0"/>
              <w:autoSpaceDE/>
              <w:autoSpaceDN/>
              <w:bidi w:val="0"/>
              <w:adjustRightInd/>
              <w:snapToGrid/>
              <w:spacing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12"/>
              </w:rPr>
              <w:t>工具箱，进入</w:t>
            </w:r>
            <w:r>
              <w:rPr>
                <w:rFonts w:hint="eastAsia" w:ascii="微软雅黑" w:hAnsi="微软雅黑" w:eastAsia="微软雅黑" w:cs="微软雅黑"/>
                <w:spacing w:val="-35"/>
              </w:rPr>
              <w:t xml:space="preserve"> </w:t>
            </w:r>
            <w:r>
              <w:rPr>
                <w:rFonts w:hint="eastAsia" w:ascii="微软雅黑" w:hAnsi="微软雅黑" w:eastAsia="微软雅黑" w:cs="微软雅黑"/>
              </w:rPr>
              <w:t>AI</w:t>
            </w:r>
            <w:r>
              <w:rPr>
                <w:rFonts w:hint="eastAsia" w:ascii="微软雅黑" w:hAnsi="微软雅黑" w:eastAsia="微软雅黑" w:cs="微软雅黑"/>
                <w:spacing w:val="22"/>
                <w:w w:val="101"/>
              </w:rPr>
              <w:t xml:space="preserve"> </w:t>
            </w:r>
            <w:r>
              <w:rPr>
                <w:rFonts w:hint="eastAsia" w:ascii="微软雅黑" w:hAnsi="微软雅黑" w:eastAsia="微软雅黑" w:cs="微软雅黑"/>
                <w:spacing w:val="12"/>
              </w:rPr>
              <w:t>课件，选择合适的生成方</w:t>
            </w:r>
            <w:r>
              <w:rPr>
                <w:rFonts w:hint="eastAsia" w:ascii="微软雅黑" w:hAnsi="微软雅黑" w:eastAsia="微软雅黑" w:cs="微软雅黑"/>
                <w:spacing w:val="8"/>
              </w:rPr>
              <w:t>式进行课件自动生成</w:t>
            </w:r>
          </w:p>
          <w:p w14:paraId="0D54AD41">
            <w:pPr>
              <w:pStyle w:val="17"/>
              <w:pageBreakBefore w:val="0"/>
              <w:kinsoku/>
              <w:wordWrap/>
              <w:overflowPunct/>
              <w:topLinePunct w:val="0"/>
              <w:autoSpaceDE/>
              <w:autoSpaceDN/>
              <w:bidi w:val="0"/>
              <w:adjustRightInd/>
              <w:snapToGrid/>
              <w:spacing w:before="1"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spacing w:val="2"/>
              </w:rPr>
              <w:t>l</w:t>
            </w:r>
            <w:r>
              <w:rPr>
                <w:rFonts w:hint="eastAsia" w:ascii="微软雅黑" w:hAnsi="微软雅黑" w:eastAsia="微软雅黑" w:cs="微软雅黑"/>
                <w:spacing w:val="84"/>
              </w:rPr>
              <w:t xml:space="preserve"> </w:t>
            </w:r>
            <w:r>
              <w:rPr>
                <w:rFonts w:hint="eastAsia" w:ascii="微软雅黑" w:hAnsi="微软雅黑" w:eastAsia="微软雅黑" w:cs="微软雅黑"/>
                <w:b/>
                <w:bCs/>
                <w:spacing w:val="2"/>
              </w:rPr>
              <w:t>重要提示：</w:t>
            </w:r>
            <w:r>
              <w:rPr>
                <w:rFonts w:hint="eastAsia" w:ascii="微软雅黑" w:hAnsi="微软雅黑" w:eastAsia="微软雅黑" w:cs="微软雅黑"/>
                <w:spacing w:val="2"/>
              </w:rPr>
              <w:t>支持教师选择</w:t>
            </w:r>
            <w:r>
              <w:rPr>
                <w:rFonts w:hint="eastAsia" w:ascii="微软雅黑" w:hAnsi="微软雅黑" w:eastAsia="微软雅黑" w:cs="微软雅黑"/>
                <w:spacing w:val="-30"/>
              </w:rPr>
              <w:t xml:space="preserve"> </w:t>
            </w:r>
            <w:r>
              <w:rPr>
                <w:rFonts w:hint="eastAsia" w:ascii="微软雅黑" w:hAnsi="微软雅黑" w:eastAsia="微软雅黑" w:cs="微软雅黑"/>
              </w:rPr>
              <w:t>PPT</w:t>
            </w:r>
            <w:r>
              <w:rPr>
                <w:rFonts w:hint="eastAsia" w:ascii="微软雅黑" w:hAnsi="微软雅黑" w:eastAsia="微软雅黑" w:cs="微软雅黑"/>
                <w:spacing w:val="16"/>
                <w:w w:val="101"/>
              </w:rPr>
              <w:t xml:space="preserve"> </w:t>
            </w:r>
            <w:r>
              <w:rPr>
                <w:rFonts w:hint="eastAsia" w:ascii="微软雅黑" w:hAnsi="微软雅黑" w:eastAsia="微软雅黑" w:cs="微软雅黑"/>
                <w:spacing w:val="2"/>
              </w:rPr>
              <w:t>模板类型。支</w:t>
            </w:r>
            <w:r>
              <w:rPr>
                <w:rFonts w:hint="eastAsia" w:ascii="微软雅黑" w:hAnsi="微软雅黑" w:eastAsia="微软雅黑" w:cs="微软雅黑"/>
                <w:spacing w:val="7"/>
              </w:rPr>
              <w:t>持将生成的</w:t>
            </w:r>
            <w:r>
              <w:rPr>
                <w:rFonts w:hint="eastAsia" w:ascii="微软雅黑" w:hAnsi="微软雅黑" w:eastAsia="微软雅黑" w:cs="微软雅黑"/>
                <w:spacing w:val="-22"/>
              </w:rPr>
              <w:t xml:space="preserve"> </w:t>
            </w:r>
            <w:r>
              <w:rPr>
                <w:rFonts w:hint="eastAsia" w:ascii="微软雅黑" w:hAnsi="微软雅黑" w:eastAsia="微软雅黑" w:cs="微软雅黑"/>
              </w:rPr>
              <w:t>PPT</w:t>
            </w:r>
            <w:r>
              <w:rPr>
                <w:rFonts w:hint="eastAsia" w:ascii="微软雅黑" w:hAnsi="微软雅黑" w:eastAsia="微软雅黑" w:cs="微软雅黑"/>
                <w:spacing w:val="17"/>
              </w:rPr>
              <w:t xml:space="preserve"> </w:t>
            </w:r>
            <w:r>
              <w:rPr>
                <w:rFonts w:hint="eastAsia" w:ascii="微软雅黑" w:hAnsi="微软雅黑" w:eastAsia="微软雅黑" w:cs="微软雅黑"/>
                <w:spacing w:val="7"/>
              </w:rPr>
              <w:t>直接下载到本地</w:t>
            </w:r>
          </w:p>
        </w:tc>
        <w:tc>
          <w:tcPr>
            <w:tcW w:w="2623" w:type="dxa"/>
            <w:vAlign w:val="top"/>
          </w:tcPr>
          <w:p w14:paraId="4A263A94">
            <w:pPr>
              <w:pageBreakBefore w:val="0"/>
              <w:kinsoku/>
              <w:wordWrap/>
              <w:overflowPunct/>
              <w:topLinePunct w:val="0"/>
              <w:autoSpaceDE/>
              <w:autoSpaceDN/>
              <w:bidi w:val="0"/>
              <w:adjustRightInd/>
              <w:snapToGrid/>
              <w:spacing w:before="24"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52"/>
                          <a:stretch>
                            <a:fillRect/>
                          </a:stretch>
                        </pic:blipFill>
                        <pic:spPr>
                          <a:xfrm>
                            <a:off x="0" y="0"/>
                            <a:ext cx="1511807" cy="755903"/>
                          </a:xfrm>
                          <a:prstGeom prst="rect">
                            <a:avLst/>
                          </a:prstGeom>
                        </pic:spPr>
                      </pic:pic>
                    </a:graphicData>
                  </a:graphic>
                </wp:inline>
              </w:drawing>
            </w:r>
          </w:p>
        </w:tc>
      </w:tr>
      <w:tr w14:paraId="32C77B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6" w:hRule="atLeast"/>
        </w:trPr>
        <w:tc>
          <w:tcPr>
            <w:tcW w:w="1473" w:type="dxa"/>
            <w:vAlign w:val="top"/>
          </w:tcPr>
          <w:p w14:paraId="67A02830">
            <w:pPr>
              <w:pageBreakBefore w:val="0"/>
              <w:kinsoku/>
              <w:wordWrap/>
              <w:overflowPunct/>
              <w:topLinePunct w:val="0"/>
              <w:autoSpaceDE/>
              <w:autoSpaceDN/>
              <w:bidi w:val="0"/>
              <w:adjustRightInd/>
              <w:snapToGrid/>
              <w:spacing w:before="56" w:line="240" w:lineRule="auto"/>
              <w:ind w:left="115"/>
              <w:textAlignment w:val="auto"/>
              <w:outlineLvl w:val="1"/>
              <w:rPr>
                <w:rFonts w:hint="eastAsia" w:ascii="微软雅黑" w:hAnsi="微软雅黑" w:eastAsia="微软雅黑" w:cs="微软雅黑"/>
                <w:sz w:val="20"/>
                <w:szCs w:val="20"/>
              </w:rPr>
            </w:pPr>
            <w:bookmarkStart w:id="206" w:name="_Toc4841"/>
            <w:r>
              <w:rPr>
                <w:rFonts w:hint="eastAsia" w:ascii="微软雅黑" w:hAnsi="微软雅黑" w:eastAsia="微软雅黑" w:cs="微软雅黑"/>
                <w:spacing w:val="-1"/>
                <w:position w:val="1"/>
                <w:sz w:val="20"/>
                <w:szCs w:val="20"/>
              </w:rPr>
              <w:t>5</w:t>
            </w:r>
            <w:r>
              <w:rPr>
                <w:rFonts w:hint="eastAsia" w:ascii="微软雅黑" w:hAnsi="微软雅黑" w:eastAsia="微软雅黑" w:cs="微软雅黑"/>
                <w:spacing w:val="-18"/>
                <w:position w:val="1"/>
                <w:sz w:val="20"/>
                <w:szCs w:val="20"/>
              </w:rPr>
              <w:t xml:space="preserve"> </w:t>
            </w:r>
            <w:r>
              <w:rPr>
                <w:rFonts w:hint="eastAsia" w:ascii="微软雅黑" w:hAnsi="微软雅黑" w:eastAsia="微软雅黑" w:cs="微软雅黑"/>
                <w:spacing w:val="-1"/>
                <w:position w:val="1"/>
                <w:sz w:val="20"/>
                <w:szCs w:val="20"/>
              </w:rPr>
              <w:t>、AI 教案</w:t>
            </w:r>
            <w:bookmarkEnd w:id="206"/>
          </w:p>
        </w:tc>
        <w:tc>
          <w:tcPr>
            <w:tcW w:w="847" w:type="dxa"/>
            <w:vAlign w:val="top"/>
          </w:tcPr>
          <w:p w14:paraId="7BE8079E">
            <w:pPr>
              <w:pStyle w:val="17"/>
              <w:pageBreakBefore w:val="0"/>
              <w:kinsoku/>
              <w:wordWrap/>
              <w:overflowPunct/>
              <w:topLinePunct w:val="0"/>
              <w:autoSpaceDE/>
              <w:autoSpaceDN/>
              <w:bidi w:val="0"/>
              <w:adjustRightInd/>
              <w:snapToGrid/>
              <w:spacing w:before="53"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22197475">
            <w:pPr>
              <w:pStyle w:val="17"/>
              <w:pageBreakBefore w:val="0"/>
              <w:kinsoku/>
              <w:wordWrap/>
              <w:overflowPunct/>
              <w:topLinePunct w:val="0"/>
              <w:autoSpaceDE/>
              <w:autoSpaceDN/>
              <w:bidi w:val="0"/>
              <w:adjustRightInd/>
              <w:snapToGrid/>
              <w:spacing w:before="47" w:line="240" w:lineRule="auto"/>
              <w:ind w:left="531" w:right="105" w:hanging="409"/>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0"/>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支持教师选择课程内的章节、自主输</w:t>
            </w:r>
            <w:r>
              <w:rPr>
                <w:rFonts w:hint="eastAsia" w:ascii="微软雅黑" w:hAnsi="微软雅黑" w:eastAsia="微软雅黑" w:cs="微软雅黑"/>
                <w:spacing w:val="12"/>
              </w:rPr>
              <w:t>入文本内容两种方式直接</w:t>
            </w:r>
            <w:r>
              <w:rPr>
                <w:rFonts w:hint="eastAsia" w:ascii="微软雅黑" w:hAnsi="微软雅黑" w:eastAsia="微软雅黑" w:cs="微软雅黑"/>
                <w:spacing w:val="-32"/>
              </w:rPr>
              <w:t xml:space="preserve"> </w:t>
            </w:r>
            <w:r>
              <w:rPr>
                <w:rFonts w:hint="eastAsia" w:ascii="微软雅黑" w:hAnsi="微软雅黑" w:eastAsia="微软雅黑" w:cs="微软雅黑"/>
              </w:rPr>
              <w:t>AI</w:t>
            </w:r>
            <w:r>
              <w:rPr>
                <w:rFonts w:hint="eastAsia" w:ascii="微软雅黑" w:hAnsi="微软雅黑" w:eastAsia="微软雅黑" w:cs="微软雅黑"/>
                <w:spacing w:val="22"/>
                <w:w w:val="102"/>
              </w:rPr>
              <w:t xml:space="preserve"> </w:t>
            </w:r>
            <w:r>
              <w:rPr>
                <w:rFonts w:hint="eastAsia" w:ascii="微软雅黑" w:hAnsi="微软雅黑" w:eastAsia="微软雅黑" w:cs="微软雅黑"/>
                <w:spacing w:val="12"/>
              </w:rPr>
              <w:t>生成大教学目</w:t>
            </w:r>
            <w:r>
              <w:rPr>
                <w:rFonts w:hint="eastAsia" w:ascii="微软雅黑" w:hAnsi="微软雅黑" w:eastAsia="微软雅黑" w:cs="微软雅黑"/>
                <w:spacing w:val="8"/>
              </w:rPr>
              <w:t>标下的教案内容</w:t>
            </w:r>
          </w:p>
          <w:p w14:paraId="653CDBBE">
            <w:pPr>
              <w:pStyle w:val="17"/>
              <w:pageBreakBefore w:val="0"/>
              <w:kinsoku/>
              <w:wordWrap/>
              <w:overflowPunct/>
              <w:topLinePunct w:val="0"/>
              <w:autoSpaceDE/>
              <w:autoSpaceDN/>
              <w:bidi w:val="0"/>
              <w:adjustRightInd/>
              <w:snapToGrid/>
              <w:spacing w:line="240" w:lineRule="auto"/>
              <w:ind w:left="533" w:right="105" w:hanging="411"/>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12"/>
              </w:rPr>
              <w:t>工具箱，进入</w:t>
            </w:r>
            <w:r>
              <w:rPr>
                <w:rFonts w:hint="eastAsia" w:ascii="微软雅黑" w:hAnsi="微软雅黑" w:eastAsia="微软雅黑" w:cs="微软雅黑"/>
                <w:spacing w:val="-37"/>
              </w:rPr>
              <w:t xml:space="preserve"> </w:t>
            </w:r>
            <w:r>
              <w:rPr>
                <w:rFonts w:hint="eastAsia" w:ascii="微软雅黑" w:hAnsi="微软雅黑" w:eastAsia="微软雅黑" w:cs="微软雅黑"/>
              </w:rPr>
              <w:t>AI</w:t>
            </w:r>
            <w:r>
              <w:rPr>
                <w:rFonts w:hint="eastAsia" w:ascii="微软雅黑" w:hAnsi="微软雅黑" w:eastAsia="微软雅黑" w:cs="微软雅黑"/>
                <w:spacing w:val="26"/>
              </w:rPr>
              <w:t xml:space="preserve"> </w:t>
            </w:r>
            <w:r>
              <w:rPr>
                <w:rFonts w:hint="eastAsia" w:ascii="微软雅黑" w:hAnsi="微软雅黑" w:eastAsia="微软雅黑" w:cs="微软雅黑"/>
                <w:spacing w:val="12"/>
              </w:rPr>
              <w:t>教案，选择根据章节或文</w:t>
            </w:r>
            <w:r>
              <w:rPr>
                <w:rFonts w:hint="eastAsia" w:ascii="微软雅黑" w:hAnsi="微软雅黑" w:eastAsia="微软雅黑" w:cs="微软雅黑"/>
                <w:spacing w:val="6"/>
              </w:rPr>
              <w:t>本生成</w:t>
            </w:r>
          </w:p>
          <w:p w14:paraId="022C5055">
            <w:pPr>
              <w:pStyle w:val="17"/>
              <w:pageBreakBefore w:val="0"/>
              <w:kinsoku/>
              <w:wordWrap/>
              <w:overflowPunct/>
              <w:topLinePunct w:val="0"/>
              <w:autoSpaceDE/>
              <w:autoSpaceDN/>
              <w:bidi w:val="0"/>
              <w:adjustRightInd/>
              <w:snapToGrid/>
              <w:spacing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6"/>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支持设置个人教学风格，以及所</w:t>
            </w:r>
            <w:r>
              <w:rPr>
                <w:rFonts w:hint="eastAsia" w:ascii="微软雅黑" w:hAnsi="微软雅黑" w:eastAsia="微软雅黑" w:cs="微软雅黑"/>
                <w:spacing w:val="7"/>
              </w:rPr>
              <w:t>教层次要求</w:t>
            </w:r>
          </w:p>
        </w:tc>
        <w:tc>
          <w:tcPr>
            <w:tcW w:w="2623" w:type="dxa"/>
            <w:vAlign w:val="top"/>
          </w:tcPr>
          <w:p w14:paraId="48DAAD66">
            <w:pPr>
              <w:pageBreakBefore w:val="0"/>
              <w:kinsoku/>
              <w:wordWrap/>
              <w:overflowPunct/>
              <w:topLinePunct w:val="0"/>
              <w:autoSpaceDE/>
              <w:autoSpaceDN/>
              <w:bidi w:val="0"/>
              <w:adjustRightInd/>
              <w:snapToGrid/>
              <w:spacing w:before="27"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53"/>
                          <a:stretch>
                            <a:fillRect/>
                          </a:stretch>
                        </pic:blipFill>
                        <pic:spPr>
                          <a:xfrm>
                            <a:off x="0" y="0"/>
                            <a:ext cx="1511807" cy="755903"/>
                          </a:xfrm>
                          <a:prstGeom prst="rect">
                            <a:avLst/>
                          </a:prstGeom>
                        </pic:spPr>
                      </pic:pic>
                    </a:graphicData>
                  </a:graphic>
                </wp:inline>
              </w:drawing>
            </w:r>
          </w:p>
        </w:tc>
      </w:tr>
      <w:tr w14:paraId="76A6E4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61" w:hRule="atLeast"/>
        </w:trPr>
        <w:tc>
          <w:tcPr>
            <w:tcW w:w="1473" w:type="dxa"/>
            <w:vAlign w:val="top"/>
          </w:tcPr>
          <w:p w14:paraId="3B97921E">
            <w:pPr>
              <w:pageBreakBefore w:val="0"/>
              <w:kinsoku/>
              <w:wordWrap/>
              <w:overflowPunct/>
              <w:topLinePunct w:val="0"/>
              <w:autoSpaceDE/>
              <w:autoSpaceDN/>
              <w:bidi w:val="0"/>
              <w:adjustRightInd/>
              <w:snapToGrid/>
              <w:spacing w:before="57" w:line="240" w:lineRule="auto"/>
              <w:ind w:left="124" w:right="110" w:hanging="10"/>
              <w:textAlignment w:val="auto"/>
              <w:outlineLvl w:val="1"/>
              <w:rPr>
                <w:rFonts w:hint="eastAsia" w:ascii="微软雅黑" w:hAnsi="微软雅黑" w:eastAsia="微软雅黑" w:cs="微软雅黑"/>
                <w:sz w:val="20"/>
                <w:szCs w:val="20"/>
              </w:rPr>
            </w:pPr>
            <w:bookmarkStart w:id="207" w:name="_Toc28248"/>
            <w:r>
              <w:rPr>
                <w:rFonts w:hint="eastAsia" w:ascii="微软雅黑" w:hAnsi="微软雅黑" w:eastAsia="微软雅黑" w:cs="微软雅黑"/>
                <w:spacing w:val="5"/>
                <w:sz w:val="20"/>
                <w:szCs w:val="20"/>
              </w:rPr>
              <w:t>6</w:t>
            </w:r>
            <w:r>
              <w:rPr>
                <w:rFonts w:hint="eastAsia" w:ascii="微软雅黑" w:hAnsi="微软雅黑" w:eastAsia="微软雅黑" w:cs="微软雅黑"/>
                <w:spacing w:val="-8"/>
                <w:sz w:val="20"/>
                <w:szCs w:val="20"/>
              </w:rPr>
              <w:t xml:space="preserve"> </w:t>
            </w:r>
            <w:r>
              <w:rPr>
                <w:rFonts w:hint="eastAsia" w:ascii="微软雅黑" w:hAnsi="微软雅黑" w:eastAsia="微软雅黑" w:cs="微软雅黑"/>
                <w:spacing w:val="5"/>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5"/>
                <w:sz w:val="20"/>
                <w:szCs w:val="20"/>
              </w:rPr>
              <w:t xml:space="preserve"> </w:t>
            </w:r>
            <w:r>
              <w:rPr>
                <w:rFonts w:hint="eastAsia" w:ascii="微软雅黑" w:hAnsi="微软雅黑" w:eastAsia="微软雅黑" w:cs="微软雅黑"/>
                <w:spacing w:val="5"/>
                <w:sz w:val="20"/>
                <w:szCs w:val="20"/>
              </w:rPr>
              <w:t>智能编</w:t>
            </w:r>
            <w:r>
              <w:rPr>
                <w:rFonts w:hint="eastAsia" w:ascii="微软雅黑" w:hAnsi="微软雅黑" w:eastAsia="微软雅黑" w:cs="微软雅黑"/>
                <w:spacing w:val="3"/>
                <w:sz w:val="20"/>
                <w:szCs w:val="20"/>
              </w:rPr>
              <w:t>写工具</w:t>
            </w:r>
            <w:bookmarkEnd w:id="207"/>
          </w:p>
        </w:tc>
        <w:tc>
          <w:tcPr>
            <w:tcW w:w="847" w:type="dxa"/>
            <w:vAlign w:val="top"/>
          </w:tcPr>
          <w:p w14:paraId="442E711A">
            <w:pPr>
              <w:pStyle w:val="17"/>
              <w:pageBreakBefore w:val="0"/>
              <w:kinsoku/>
              <w:wordWrap/>
              <w:overflowPunct/>
              <w:topLinePunct w:val="0"/>
              <w:autoSpaceDE/>
              <w:autoSpaceDN/>
              <w:bidi w:val="0"/>
              <w:adjustRightInd/>
              <w:snapToGrid/>
              <w:spacing w:before="132"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45508D35">
            <w:pPr>
              <w:pStyle w:val="17"/>
              <w:pageBreakBefore w:val="0"/>
              <w:kinsoku/>
              <w:wordWrap/>
              <w:overflowPunct/>
              <w:topLinePunct w:val="0"/>
              <w:autoSpaceDE/>
              <w:autoSpaceDN/>
              <w:bidi w:val="0"/>
              <w:adjustRightInd/>
              <w:snapToGrid/>
              <w:spacing w:before="49" w:line="240" w:lineRule="auto"/>
              <w:ind w:left="534" w:right="158" w:hanging="412"/>
              <w:textAlignment w:val="auto"/>
              <w:rPr>
                <w:rFonts w:hint="eastAsia" w:ascii="微软雅黑" w:hAnsi="微软雅黑" w:eastAsia="微软雅黑" w:cs="微软雅黑"/>
              </w:rPr>
            </w:pPr>
            <w:r>
              <w:rPr>
                <w:rFonts w:hint="eastAsia" w:ascii="微软雅黑" w:hAnsi="微软雅黑" w:eastAsia="微软雅黑" w:cs="微软雅黑"/>
                <w:spacing w:val="8"/>
              </w:rPr>
              <w:t>l</w:t>
            </w:r>
            <w:r>
              <w:rPr>
                <w:rFonts w:hint="eastAsia" w:ascii="微软雅黑" w:hAnsi="微软雅黑" w:eastAsia="微软雅黑" w:cs="微软雅黑"/>
                <w:spacing w:val="71"/>
              </w:rPr>
              <w:t xml:space="preserve"> </w:t>
            </w:r>
            <w:r>
              <w:rPr>
                <w:rFonts w:hint="eastAsia" w:ascii="微软雅黑" w:hAnsi="微软雅黑" w:eastAsia="微软雅黑" w:cs="微软雅黑"/>
                <w:b/>
                <w:bCs/>
                <w:spacing w:val="8"/>
              </w:rPr>
              <w:t>场景：</w:t>
            </w:r>
            <w:r>
              <w:rPr>
                <w:rFonts w:hint="eastAsia" w:ascii="微软雅黑" w:hAnsi="微软雅黑" w:eastAsia="微软雅黑" w:cs="微软雅黑"/>
                <w:spacing w:val="8"/>
              </w:rPr>
              <w:t>根据主题和要求</w:t>
            </w:r>
            <w:r>
              <w:rPr>
                <w:rFonts w:hint="eastAsia" w:ascii="微软雅黑" w:hAnsi="微软雅黑" w:eastAsia="微软雅黑" w:cs="微软雅黑"/>
                <w:spacing w:val="-39"/>
              </w:rPr>
              <w:t xml:space="preserve"> </w:t>
            </w:r>
            <w:r>
              <w:rPr>
                <w:rFonts w:hint="eastAsia" w:ascii="微软雅黑" w:hAnsi="微软雅黑" w:eastAsia="微软雅黑" w:cs="微软雅黑"/>
              </w:rPr>
              <w:t>AI</w:t>
            </w:r>
            <w:r>
              <w:rPr>
                <w:rFonts w:hint="eastAsia" w:ascii="微软雅黑" w:hAnsi="微软雅黑" w:eastAsia="微软雅黑" w:cs="微软雅黑"/>
                <w:spacing w:val="19"/>
                <w:w w:val="101"/>
              </w:rPr>
              <w:t xml:space="preserve"> </w:t>
            </w:r>
            <w:r>
              <w:rPr>
                <w:rFonts w:hint="eastAsia" w:ascii="微软雅黑" w:hAnsi="微软雅黑" w:eastAsia="微软雅黑" w:cs="微软雅黑"/>
                <w:spacing w:val="8"/>
              </w:rPr>
              <w:t>进行内容编写，</w:t>
            </w:r>
            <w:r>
              <w:rPr>
                <w:rFonts w:hint="eastAsia" w:ascii="微软雅黑" w:hAnsi="微软雅黑" w:eastAsia="微软雅黑" w:cs="微软雅黑"/>
                <w:spacing w:val="9"/>
              </w:rPr>
              <w:t>可对章节内容逐句智能精简和润色</w:t>
            </w:r>
          </w:p>
          <w:p w14:paraId="172D586D">
            <w:pPr>
              <w:pStyle w:val="17"/>
              <w:pageBreakBefore w:val="0"/>
              <w:kinsoku/>
              <w:wordWrap/>
              <w:overflowPunct/>
              <w:topLinePunct w:val="0"/>
              <w:autoSpaceDE/>
              <w:autoSpaceDN/>
              <w:bidi w:val="0"/>
              <w:adjustRightInd/>
              <w:snapToGrid/>
              <w:spacing w:before="5"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5"/>
              </w:rPr>
              <w:t>工具箱，进入智能编写，选择需要的文章类</w:t>
            </w:r>
            <w:r>
              <w:rPr>
                <w:rFonts w:hint="eastAsia" w:ascii="微软雅黑" w:hAnsi="微软雅黑" w:eastAsia="微软雅黑" w:cs="微软雅黑"/>
                <w:spacing w:val="8"/>
              </w:rPr>
              <w:t>型、文章主题等</w:t>
            </w:r>
          </w:p>
          <w:p w14:paraId="68654A3B">
            <w:pPr>
              <w:pStyle w:val="17"/>
              <w:pageBreakBefore w:val="0"/>
              <w:kinsoku/>
              <w:wordWrap/>
              <w:overflowPunct/>
              <w:topLinePunct w:val="0"/>
              <w:autoSpaceDE/>
              <w:autoSpaceDN/>
              <w:bidi w:val="0"/>
              <w:adjustRightInd/>
              <w:snapToGrid/>
              <w:spacing w:line="240" w:lineRule="auto"/>
              <w:ind w:left="122"/>
              <w:textAlignment w:val="auto"/>
              <w:rPr>
                <w:rFonts w:hint="eastAsia" w:ascii="微软雅黑" w:hAnsi="微软雅黑" w:eastAsia="微软雅黑" w:cs="微软雅黑"/>
              </w:rPr>
            </w:pPr>
            <w:r>
              <w:rPr>
                <w:rFonts w:hint="eastAsia" w:ascii="微软雅黑" w:hAnsi="微软雅黑" w:eastAsia="微软雅黑" w:cs="微软雅黑"/>
                <w:spacing w:val="7"/>
              </w:rPr>
              <w:t>l</w:t>
            </w:r>
            <w:r>
              <w:rPr>
                <w:rFonts w:hint="eastAsia" w:ascii="微软雅黑" w:hAnsi="微软雅黑" w:eastAsia="微软雅黑" w:cs="微软雅黑"/>
                <w:spacing w:val="84"/>
              </w:rPr>
              <w:t xml:space="preserve"> </w:t>
            </w:r>
            <w:r>
              <w:rPr>
                <w:rFonts w:hint="eastAsia" w:ascii="微软雅黑" w:hAnsi="微软雅黑" w:eastAsia="微软雅黑" w:cs="微软雅黑"/>
                <w:b/>
                <w:bCs/>
                <w:spacing w:val="7"/>
              </w:rPr>
              <w:t>重要提示：</w:t>
            </w:r>
            <w:r>
              <w:rPr>
                <w:rFonts w:hint="eastAsia" w:ascii="微软雅黑" w:hAnsi="微软雅黑" w:eastAsia="微软雅黑" w:cs="微软雅黑"/>
                <w:spacing w:val="7"/>
              </w:rPr>
              <w:t>支持设置写作主题、适用层次</w:t>
            </w:r>
            <w:r>
              <w:rPr>
                <w:rFonts w:hint="eastAsia" w:ascii="微软雅黑" w:hAnsi="微软雅黑" w:eastAsia="微软雅黑" w:cs="微软雅黑"/>
                <w:spacing w:val="7"/>
                <w:lang w:eastAsia="zh-CN"/>
              </w:rPr>
              <w:t>、</w:t>
            </w:r>
            <w:r>
              <w:rPr>
                <w:rFonts w:hint="eastAsia" w:ascii="微软雅黑" w:hAnsi="微软雅黑" w:eastAsia="微软雅黑" w:cs="微软雅黑"/>
                <w:spacing w:val="8"/>
              </w:rPr>
              <w:t>写作字数等个性化要求</w:t>
            </w:r>
          </w:p>
        </w:tc>
        <w:tc>
          <w:tcPr>
            <w:tcW w:w="2623" w:type="dxa"/>
            <w:vAlign w:val="top"/>
          </w:tcPr>
          <w:p w14:paraId="523EF9B6">
            <w:pPr>
              <w:pageBreakBefore w:val="0"/>
              <w:kinsoku/>
              <w:wordWrap/>
              <w:overflowPunct/>
              <w:topLinePunct w:val="0"/>
              <w:autoSpaceDE/>
              <w:autoSpaceDN/>
              <w:bidi w:val="0"/>
              <w:adjustRightInd/>
              <w:snapToGrid/>
              <w:spacing w:before="28"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54"/>
                          <a:stretch>
                            <a:fillRect/>
                          </a:stretch>
                        </pic:blipFill>
                        <pic:spPr>
                          <a:xfrm>
                            <a:off x="0" y="0"/>
                            <a:ext cx="1511807" cy="755904"/>
                          </a:xfrm>
                          <a:prstGeom prst="rect">
                            <a:avLst/>
                          </a:prstGeom>
                        </pic:spPr>
                      </pic:pic>
                    </a:graphicData>
                  </a:graphic>
                </wp:inline>
              </w:drawing>
            </w:r>
          </w:p>
        </w:tc>
      </w:tr>
      <w:tr w14:paraId="5D92A0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1" w:hRule="atLeast"/>
        </w:trPr>
        <w:tc>
          <w:tcPr>
            <w:tcW w:w="1473" w:type="dxa"/>
            <w:vAlign w:val="top"/>
          </w:tcPr>
          <w:p w14:paraId="52E4CAC4">
            <w:pPr>
              <w:pageBreakBefore w:val="0"/>
              <w:kinsoku/>
              <w:wordWrap/>
              <w:overflowPunct/>
              <w:topLinePunct w:val="0"/>
              <w:autoSpaceDE/>
              <w:autoSpaceDN/>
              <w:bidi w:val="0"/>
              <w:adjustRightInd/>
              <w:snapToGrid/>
              <w:spacing w:before="92" w:line="240" w:lineRule="auto"/>
              <w:ind w:left="113" w:right="110" w:firstLine="3"/>
              <w:textAlignment w:val="auto"/>
              <w:outlineLvl w:val="1"/>
              <w:rPr>
                <w:rFonts w:hint="eastAsia" w:ascii="微软雅黑" w:hAnsi="微软雅黑" w:eastAsia="微软雅黑" w:cs="微软雅黑"/>
                <w:sz w:val="20"/>
                <w:szCs w:val="20"/>
              </w:rPr>
            </w:pPr>
            <w:bookmarkStart w:id="208" w:name="_Toc9174"/>
            <w:r>
              <w:rPr>
                <w:rFonts w:hint="eastAsia" w:ascii="微软雅黑" w:hAnsi="微软雅黑" w:eastAsia="微软雅黑" w:cs="微软雅黑"/>
                <w:spacing w:val="6"/>
                <w:sz w:val="20"/>
                <w:szCs w:val="20"/>
              </w:rPr>
              <w:t>7</w:t>
            </w:r>
            <w:r>
              <w:rPr>
                <w:rFonts w:hint="eastAsia" w:ascii="微软雅黑" w:hAnsi="微软雅黑" w:eastAsia="微软雅黑" w:cs="微软雅黑"/>
                <w:spacing w:val="-10"/>
                <w:sz w:val="20"/>
                <w:szCs w:val="20"/>
              </w:rPr>
              <w:t xml:space="preserve"> </w:t>
            </w:r>
            <w:r>
              <w:rPr>
                <w:rFonts w:hint="eastAsia" w:ascii="微软雅黑" w:hAnsi="微软雅黑" w:eastAsia="微软雅黑" w:cs="微软雅黑"/>
                <w:spacing w:val="6"/>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0"/>
                <w:sz w:val="20"/>
                <w:szCs w:val="20"/>
              </w:rPr>
              <w:t xml:space="preserve"> </w:t>
            </w:r>
            <w:r>
              <w:rPr>
                <w:rFonts w:hint="eastAsia" w:ascii="微软雅黑" w:hAnsi="微软雅黑" w:eastAsia="微软雅黑" w:cs="微软雅黑"/>
                <w:spacing w:val="6"/>
                <w:sz w:val="20"/>
                <w:szCs w:val="20"/>
              </w:rPr>
              <w:t>文本校</w:t>
            </w:r>
            <w:r>
              <w:rPr>
                <w:rFonts w:hint="eastAsia" w:ascii="微软雅黑" w:hAnsi="微软雅黑" w:eastAsia="微软雅黑" w:cs="微软雅黑"/>
                <w:spacing w:val="2"/>
                <w:sz w:val="20"/>
                <w:szCs w:val="20"/>
              </w:rPr>
              <w:t>对</w:t>
            </w:r>
            <w:bookmarkEnd w:id="208"/>
          </w:p>
        </w:tc>
        <w:tc>
          <w:tcPr>
            <w:tcW w:w="847" w:type="dxa"/>
            <w:vAlign w:val="top"/>
          </w:tcPr>
          <w:p w14:paraId="1986E5CE">
            <w:pPr>
              <w:pStyle w:val="17"/>
              <w:pageBreakBefore w:val="0"/>
              <w:kinsoku/>
              <w:wordWrap/>
              <w:overflowPunct/>
              <w:topLinePunct w:val="0"/>
              <w:autoSpaceDE/>
              <w:autoSpaceDN/>
              <w:bidi w:val="0"/>
              <w:adjustRightInd/>
              <w:snapToGrid/>
              <w:spacing w:before="129"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7216FA3B">
            <w:pPr>
              <w:pStyle w:val="17"/>
              <w:pageBreakBefore w:val="0"/>
              <w:kinsoku/>
              <w:wordWrap/>
              <w:overflowPunct/>
              <w:topLinePunct w:val="0"/>
              <w:autoSpaceDE/>
              <w:autoSpaceDN/>
              <w:bidi w:val="0"/>
              <w:adjustRightInd/>
              <w:snapToGrid/>
              <w:spacing w:before="45" w:line="240" w:lineRule="auto"/>
              <w:ind w:left="532" w:right="105" w:hanging="410"/>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0"/>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自动识别课程内容中的文本错误，提</w:t>
            </w:r>
            <w:r>
              <w:rPr>
                <w:rFonts w:hint="eastAsia" w:ascii="微软雅黑" w:hAnsi="微软雅黑" w:eastAsia="微软雅黑" w:cs="微软雅黑"/>
                <w:spacing w:val="8"/>
              </w:rPr>
              <w:t>供修改意见</w:t>
            </w:r>
          </w:p>
          <w:p w14:paraId="23A8144F">
            <w:pPr>
              <w:pStyle w:val="17"/>
              <w:pageBreakBefore w:val="0"/>
              <w:kinsoku/>
              <w:wordWrap/>
              <w:overflowPunct/>
              <w:topLinePunct w:val="0"/>
              <w:autoSpaceDE/>
              <w:autoSpaceDN/>
              <w:bidi w:val="0"/>
              <w:adjustRightInd/>
              <w:snapToGrid/>
              <w:spacing w:before="10" w:line="240" w:lineRule="auto"/>
              <w:ind w:left="533" w:right="105" w:hanging="411"/>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spacing w:val="4"/>
              </w:rPr>
              <w:t>使用方法：</w:t>
            </w:r>
            <w:r>
              <w:rPr>
                <w:rFonts w:hint="eastAsia" w:ascii="微软雅黑" w:hAnsi="微软雅黑" w:eastAsia="微软雅黑" w:cs="微软雅黑"/>
                <w:spacing w:val="4"/>
              </w:rPr>
              <w:t>点击左侧菜单栏章节，进入章节</w:t>
            </w:r>
            <w:r>
              <w:rPr>
                <w:rFonts w:hint="eastAsia" w:ascii="微软雅黑" w:hAnsi="微软雅黑" w:eastAsia="微软雅黑" w:cs="微软雅黑"/>
                <w:spacing w:val="14"/>
              </w:rPr>
              <w:t>编辑页面，点击右下角</w:t>
            </w:r>
            <w:r>
              <w:rPr>
                <w:rFonts w:hint="eastAsia" w:ascii="微软雅黑" w:hAnsi="微软雅黑" w:eastAsia="微软雅黑" w:cs="微软雅黑"/>
                <w:spacing w:val="-28"/>
              </w:rPr>
              <w:t xml:space="preserve"> </w:t>
            </w:r>
            <w:r>
              <w:rPr>
                <w:rFonts w:hint="eastAsia" w:ascii="微软雅黑" w:hAnsi="微软雅黑" w:eastAsia="微软雅黑" w:cs="微软雅黑"/>
              </w:rPr>
              <w:t>AI</w:t>
            </w:r>
            <w:r>
              <w:rPr>
                <w:rFonts w:hint="eastAsia" w:ascii="微软雅黑" w:hAnsi="微软雅黑" w:eastAsia="微软雅黑" w:cs="微软雅黑"/>
                <w:spacing w:val="31"/>
              </w:rPr>
              <w:t xml:space="preserve"> </w:t>
            </w:r>
            <w:r>
              <w:rPr>
                <w:rFonts w:hint="eastAsia" w:ascii="微软雅黑" w:hAnsi="微软雅黑" w:eastAsia="微软雅黑" w:cs="微软雅黑"/>
                <w:spacing w:val="14"/>
              </w:rPr>
              <w:t>工具</w:t>
            </w:r>
            <w:r>
              <w:rPr>
                <w:rFonts w:hint="eastAsia" w:ascii="微软雅黑" w:hAnsi="微软雅黑" w:eastAsia="微软雅黑" w:cs="微软雅黑"/>
                <w:spacing w:val="50"/>
              </w:rPr>
              <w:t xml:space="preserve"> </w:t>
            </w:r>
            <w:r>
              <w:rPr>
                <w:rFonts w:hint="eastAsia" w:ascii="微软雅黑" w:hAnsi="微软雅黑" w:eastAsia="微软雅黑" w:cs="微软雅黑"/>
                <w:spacing w:val="14"/>
              </w:rPr>
              <w:t>，点击</w:t>
            </w:r>
            <w:r>
              <w:rPr>
                <w:rFonts w:hint="eastAsia" w:ascii="微软雅黑" w:hAnsi="微软雅黑" w:eastAsia="微软雅黑" w:cs="微软雅黑"/>
                <w:spacing w:val="-37"/>
              </w:rPr>
              <w:t xml:space="preserve"> </w:t>
            </w:r>
            <w:r>
              <w:rPr>
                <w:rFonts w:hint="eastAsia" w:ascii="微软雅黑" w:hAnsi="微软雅黑" w:eastAsia="微软雅黑" w:cs="微软雅黑"/>
              </w:rPr>
              <w:t>AI</w:t>
            </w:r>
            <w:r>
              <w:rPr>
                <w:rFonts w:hint="eastAsia" w:ascii="微软雅黑" w:hAnsi="微软雅黑" w:eastAsia="微软雅黑" w:cs="微软雅黑"/>
                <w:spacing w:val="4"/>
              </w:rPr>
              <w:t>校对</w:t>
            </w:r>
          </w:p>
          <w:p w14:paraId="271639F1">
            <w:pPr>
              <w:pStyle w:val="17"/>
              <w:pageBreakBefore w:val="0"/>
              <w:kinsoku/>
              <w:wordWrap/>
              <w:overflowPunct/>
              <w:topLinePunct w:val="0"/>
              <w:autoSpaceDE/>
              <w:autoSpaceDN/>
              <w:bidi w:val="0"/>
              <w:adjustRightInd/>
              <w:snapToGrid/>
              <w:spacing w:line="240" w:lineRule="auto"/>
              <w:ind w:left="535" w:right="107" w:hanging="413"/>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有利于教师保障教学内容的准确</w:t>
            </w:r>
            <w:r>
              <w:rPr>
                <w:rFonts w:hint="eastAsia" w:ascii="微软雅黑" w:hAnsi="微软雅黑" w:eastAsia="微软雅黑" w:cs="微软雅黑"/>
                <w:spacing w:val="7"/>
              </w:rPr>
              <w:t>性、规范性</w:t>
            </w:r>
          </w:p>
        </w:tc>
        <w:tc>
          <w:tcPr>
            <w:tcW w:w="2623" w:type="dxa"/>
            <w:vAlign w:val="top"/>
          </w:tcPr>
          <w:p w14:paraId="5882907C">
            <w:pPr>
              <w:pageBreakBefore w:val="0"/>
              <w:kinsoku/>
              <w:wordWrap/>
              <w:overflowPunct/>
              <w:topLinePunct w:val="0"/>
              <w:autoSpaceDE/>
              <w:autoSpaceDN/>
              <w:bidi w:val="0"/>
              <w:adjustRightInd/>
              <w:snapToGrid/>
              <w:spacing w:before="23"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376045" cy="755650"/>
                  <wp:effectExtent l="0" t="0" r="14605" b="635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55"/>
                          <a:stretch>
                            <a:fillRect/>
                          </a:stretch>
                        </pic:blipFill>
                        <pic:spPr>
                          <a:xfrm>
                            <a:off x="0" y="0"/>
                            <a:ext cx="1376171" cy="755904"/>
                          </a:xfrm>
                          <a:prstGeom prst="rect">
                            <a:avLst/>
                          </a:prstGeom>
                        </pic:spPr>
                      </pic:pic>
                    </a:graphicData>
                  </a:graphic>
                </wp:inline>
              </w:drawing>
            </w:r>
          </w:p>
        </w:tc>
      </w:tr>
      <w:tr w14:paraId="57840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57" w:hRule="atLeast"/>
        </w:trPr>
        <w:tc>
          <w:tcPr>
            <w:tcW w:w="1473" w:type="dxa"/>
            <w:vAlign w:val="top"/>
          </w:tcPr>
          <w:p w14:paraId="0063DF0E">
            <w:pPr>
              <w:pageBreakBefore w:val="0"/>
              <w:kinsoku/>
              <w:wordWrap/>
              <w:overflowPunct/>
              <w:topLinePunct w:val="0"/>
              <w:autoSpaceDE/>
              <w:autoSpaceDN/>
              <w:bidi w:val="0"/>
              <w:adjustRightInd/>
              <w:snapToGrid/>
              <w:spacing w:before="55" w:line="240" w:lineRule="auto"/>
              <w:ind w:left="114" w:right="110"/>
              <w:textAlignment w:val="auto"/>
              <w:outlineLvl w:val="1"/>
              <w:rPr>
                <w:rFonts w:hint="eastAsia" w:ascii="微软雅黑" w:hAnsi="微软雅黑" w:eastAsia="微软雅黑" w:cs="微软雅黑"/>
                <w:sz w:val="20"/>
                <w:szCs w:val="20"/>
              </w:rPr>
            </w:pPr>
            <w:bookmarkStart w:id="209" w:name="_Toc16871"/>
            <w:r>
              <w:rPr>
                <w:rFonts w:hint="eastAsia" w:ascii="微软雅黑" w:hAnsi="微软雅黑" w:eastAsia="微软雅黑" w:cs="微软雅黑"/>
                <w:spacing w:val="7"/>
                <w:sz w:val="20"/>
                <w:szCs w:val="20"/>
                <w:lang w:val="en-US" w:eastAsia="zh-CN"/>
              </w:rPr>
              <w:t>8</w:t>
            </w:r>
            <w:r>
              <w:rPr>
                <w:rFonts w:hint="eastAsia" w:ascii="微软雅黑" w:hAnsi="微软雅黑" w:eastAsia="微软雅黑" w:cs="微软雅黑"/>
                <w:spacing w:val="-12"/>
                <w:sz w:val="20"/>
                <w:szCs w:val="20"/>
              </w:rPr>
              <w:t xml:space="preserve"> </w:t>
            </w:r>
            <w:r>
              <w:rPr>
                <w:rFonts w:hint="eastAsia" w:ascii="微软雅黑" w:hAnsi="微软雅黑" w:eastAsia="微软雅黑" w:cs="微软雅黑"/>
                <w:spacing w:val="7"/>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18"/>
                <w:w w:val="101"/>
                <w:sz w:val="20"/>
                <w:szCs w:val="20"/>
              </w:rPr>
              <w:t xml:space="preserve"> </w:t>
            </w:r>
            <w:r>
              <w:rPr>
                <w:rFonts w:hint="eastAsia" w:ascii="微软雅黑" w:hAnsi="微软雅黑" w:eastAsia="微软雅黑" w:cs="微软雅黑"/>
                <w:spacing w:val="7"/>
                <w:sz w:val="20"/>
                <w:szCs w:val="20"/>
              </w:rPr>
              <w:t>公式识</w:t>
            </w:r>
            <w:r>
              <w:rPr>
                <w:rFonts w:hint="eastAsia" w:ascii="微软雅黑" w:hAnsi="微软雅黑" w:eastAsia="微软雅黑" w:cs="微软雅黑"/>
                <w:sz w:val="20"/>
                <w:szCs w:val="20"/>
              </w:rPr>
              <w:t>别</w:t>
            </w:r>
            <w:bookmarkEnd w:id="209"/>
          </w:p>
        </w:tc>
        <w:tc>
          <w:tcPr>
            <w:tcW w:w="847" w:type="dxa"/>
            <w:vAlign w:val="top"/>
          </w:tcPr>
          <w:p w14:paraId="747AD281">
            <w:pPr>
              <w:pStyle w:val="17"/>
              <w:pageBreakBefore w:val="0"/>
              <w:kinsoku/>
              <w:wordWrap/>
              <w:overflowPunct/>
              <w:topLinePunct w:val="0"/>
              <w:autoSpaceDE/>
              <w:autoSpaceDN/>
              <w:bidi w:val="0"/>
              <w:adjustRightInd/>
              <w:snapToGrid/>
              <w:spacing w:before="131" w:line="240" w:lineRule="auto"/>
              <w:ind w:left="113"/>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5DBEF0A3">
            <w:pPr>
              <w:pStyle w:val="17"/>
              <w:pageBreakBefore w:val="0"/>
              <w:kinsoku/>
              <w:wordWrap/>
              <w:overflowPunct/>
              <w:topLinePunct w:val="0"/>
              <w:autoSpaceDE/>
              <w:autoSpaceDN/>
              <w:bidi w:val="0"/>
              <w:adjustRightInd/>
              <w:snapToGrid/>
              <w:spacing w:before="45" w:line="240" w:lineRule="auto"/>
              <w:ind w:left="534" w:right="107" w:hanging="412"/>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8"/>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手写和机打公式一键识别，复杂公式</w:t>
            </w:r>
            <w:r>
              <w:rPr>
                <w:rFonts w:hint="eastAsia" w:ascii="微软雅黑" w:hAnsi="微软雅黑" w:eastAsia="微软雅黑" w:cs="微软雅黑"/>
                <w:spacing w:val="8"/>
              </w:rPr>
              <w:t>可自动生成</w:t>
            </w:r>
            <w:r>
              <w:rPr>
                <w:rFonts w:hint="eastAsia" w:ascii="微软雅黑" w:hAnsi="微软雅黑" w:eastAsia="微软雅黑" w:cs="微软雅黑"/>
                <w:spacing w:val="-29"/>
              </w:rPr>
              <w:t xml:space="preserve"> </w:t>
            </w:r>
            <w:r>
              <w:rPr>
                <w:rFonts w:hint="eastAsia" w:ascii="微软雅黑" w:hAnsi="微软雅黑" w:eastAsia="微软雅黑" w:cs="微软雅黑"/>
              </w:rPr>
              <w:t>LaTeX</w:t>
            </w:r>
            <w:r>
              <w:rPr>
                <w:rFonts w:hint="eastAsia" w:ascii="微软雅黑" w:hAnsi="微软雅黑" w:eastAsia="微软雅黑" w:cs="微软雅黑"/>
                <w:spacing w:val="8"/>
              </w:rPr>
              <w:t xml:space="preserve"> 源码，支持图片识别</w:t>
            </w:r>
          </w:p>
          <w:p w14:paraId="69785E25">
            <w:pPr>
              <w:pStyle w:val="17"/>
              <w:pageBreakBefore w:val="0"/>
              <w:kinsoku/>
              <w:wordWrap/>
              <w:overflowPunct/>
              <w:topLinePunct w:val="0"/>
              <w:autoSpaceDE/>
              <w:autoSpaceDN/>
              <w:bidi w:val="0"/>
              <w:adjustRightInd/>
              <w:snapToGrid/>
              <w:spacing w:before="9" w:line="240" w:lineRule="auto"/>
              <w:ind w:left="535" w:right="105" w:hanging="413"/>
              <w:textAlignment w:val="auto"/>
              <w:rPr>
                <w:rFonts w:hint="eastAsia" w:ascii="微软雅黑" w:hAnsi="微软雅黑" w:eastAsia="微软雅黑" w:cs="微软雅黑"/>
              </w:rPr>
            </w:pPr>
            <w:r>
              <w:rPr>
                <w:rFonts w:hint="eastAsia" w:ascii="微软雅黑" w:hAnsi="微软雅黑" w:eastAsia="微软雅黑" w:cs="微软雅黑"/>
              </w:rPr>
              <w:t>l</w:t>
            </w:r>
            <w:r>
              <w:rPr>
                <w:rFonts w:hint="eastAsia" w:ascii="微软雅黑" w:hAnsi="微软雅黑" w:eastAsia="微软雅黑" w:cs="微软雅黑"/>
                <w:spacing w:val="73"/>
              </w:rPr>
              <w:t xml:space="preserve"> </w:t>
            </w:r>
            <w:r>
              <w:rPr>
                <w:rFonts w:hint="eastAsia" w:ascii="微软雅黑" w:hAnsi="微软雅黑" w:eastAsia="微软雅黑" w:cs="微软雅黑"/>
                <w:b/>
                <w:bCs/>
              </w:rPr>
              <w:t>使用方法：</w:t>
            </w:r>
            <w:r>
              <w:rPr>
                <w:rFonts w:hint="eastAsia" w:ascii="微软雅黑" w:hAnsi="微软雅黑" w:eastAsia="微软雅黑" w:cs="微软雅黑"/>
              </w:rPr>
              <w:t>点击进入“AI</w:t>
            </w:r>
            <w:r>
              <w:rPr>
                <w:rFonts w:hint="eastAsia" w:ascii="微软雅黑" w:hAnsi="微软雅黑" w:eastAsia="微软雅黑" w:cs="微软雅黑"/>
                <w:spacing w:val="21"/>
              </w:rPr>
              <w:t xml:space="preserve"> </w:t>
            </w:r>
            <w:r>
              <w:rPr>
                <w:rFonts w:hint="eastAsia" w:ascii="微软雅黑" w:hAnsi="微软雅黑" w:eastAsia="微软雅黑" w:cs="微软雅黑"/>
              </w:rPr>
              <w:t>工作台</w:t>
            </w:r>
            <w:r>
              <w:rPr>
                <w:rFonts w:hint="eastAsia" w:ascii="微软雅黑" w:hAnsi="微软雅黑" w:eastAsia="微软雅黑" w:cs="微软雅黑"/>
                <w:spacing w:val="-72"/>
              </w:rPr>
              <w:t xml:space="preserve"> </w:t>
            </w:r>
            <w:r>
              <w:rPr>
                <w:rFonts w:hint="eastAsia" w:ascii="微软雅黑" w:hAnsi="微软雅黑" w:eastAsia="微软雅黑" w:cs="微软雅黑"/>
              </w:rPr>
              <w:t>”，进入</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5"/>
              </w:rPr>
              <w:t>工具箱，进入公式识别，上传需要转换的的</w:t>
            </w:r>
            <w:r>
              <w:rPr>
                <w:rFonts w:hint="eastAsia" w:ascii="微软雅黑" w:hAnsi="微软雅黑" w:eastAsia="微软雅黑" w:cs="微软雅黑"/>
                <w:spacing w:val="3"/>
              </w:rPr>
              <w:t>公式</w:t>
            </w:r>
          </w:p>
          <w:p w14:paraId="0B901423">
            <w:pPr>
              <w:pStyle w:val="17"/>
              <w:pageBreakBefore w:val="0"/>
              <w:kinsoku/>
              <w:wordWrap/>
              <w:overflowPunct/>
              <w:topLinePunct w:val="0"/>
              <w:autoSpaceDE/>
              <w:autoSpaceDN/>
              <w:bidi w:val="0"/>
              <w:adjustRightInd/>
              <w:snapToGrid/>
              <w:spacing w:line="240" w:lineRule="auto"/>
              <w:ind w:left="122"/>
              <w:textAlignment w:val="auto"/>
              <w:rPr>
                <w:rFonts w:hint="eastAsia" w:ascii="微软雅黑" w:hAnsi="微软雅黑" w:eastAsia="微软雅黑" w:cs="微软雅黑"/>
              </w:rPr>
            </w:pPr>
            <w:r>
              <w:rPr>
                <w:rFonts w:hint="eastAsia" w:ascii="微软雅黑" w:hAnsi="微软雅黑" w:eastAsia="微软雅黑" w:cs="微软雅黑"/>
                <w:spacing w:val="7"/>
              </w:rPr>
              <w:t>l</w:t>
            </w:r>
            <w:r>
              <w:rPr>
                <w:rFonts w:hint="eastAsia" w:ascii="微软雅黑" w:hAnsi="微软雅黑" w:eastAsia="微软雅黑" w:cs="微软雅黑"/>
                <w:spacing w:val="85"/>
              </w:rPr>
              <w:t xml:space="preserve"> </w:t>
            </w:r>
            <w:r>
              <w:rPr>
                <w:rFonts w:hint="eastAsia" w:ascii="微软雅黑" w:hAnsi="微软雅黑" w:eastAsia="微软雅黑" w:cs="微软雅黑"/>
                <w:b/>
                <w:bCs/>
                <w:spacing w:val="7"/>
              </w:rPr>
              <w:t>重要提示：</w:t>
            </w:r>
            <w:r>
              <w:rPr>
                <w:rFonts w:hint="eastAsia" w:ascii="微软雅黑" w:hAnsi="微软雅黑" w:eastAsia="微软雅黑" w:cs="微软雅黑"/>
                <w:spacing w:val="7"/>
              </w:rPr>
              <w:t>识别后支持在线修改编辑</w:t>
            </w:r>
          </w:p>
        </w:tc>
        <w:tc>
          <w:tcPr>
            <w:tcW w:w="2623" w:type="dxa"/>
            <w:vAlign w:val="top"/>
          </w:tcPr>
          <w:p w14:paraId="29760C2C">
            <w:pPr>
              <w:pageBreakBefore w:val="0"/>
              <w:kinsoku/>
              <w:wordWrap/>
              <w:overflowPunct/>
              <w:topLinePunct w:val="0"/>
              <w:autoSpaceDE/>
              <w:autoSpaceDN/>
              <w:bidi w:val="0"/>
              <w:adjustRightInd/>
              <w:snapToGrid/>
              <w:spacing w:before="26" w:line="240" w:lineRule="auto"/>
              <w:ind w:firstLine="105"/>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56"/>
                          <a:stretch>
                            <a:fillRect/>
                          </a:stretch>
                        </pic:blipFill>
                        <pic:spPr>
                          <a:xfrm>
                            <a:off x="0" y="0"/>
                            <a:ext cx="1511807" cy="755903"/>
                          </a:xfrm>
                          <a:prstGeom prst="rect">
                            <a:avLst/>
                          </a:prstGeom>
                        </pic:spPr>
                      </pic:pic>
                    </a:graphicData>
                  </a:graphic>
                </wp:inline>
              </w:drawing>
            </w:r>
          </w:p>
        </w:tc>
      </w:tr>
      <w:tr w14:paraId="45670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1" w:hRule="atLeast"/>
        </w:trPr>
        <w:tc>
          <w:tcPr>
            <w:tcW w:w="1473" w:type="dxa"/>
            <w:vAlign w:val="top"/>
          </w:tcPr>
          <w:p w14:paraId="02D911F2">
            <w:pPr>
              <w:pageBreakBefore w:val="0"/>
              <w:kinsoku/>
              <w:wordWrap/>
              <w:overflowPunct/>
              <w:topLinePunct w:val="0"/>
              <w:autoSpaceDE/>
              <w:autoSpaceDN/>
              <w:bidi w:val="0"/>
              <w:adjustRightInd/>
              <w:snapToGrid/>
              <w:spacing w:before="55" w:line="240" w:lineRule="auto"/>
              <w:ind w:left="114"/>
              <w:textAlignment w:val="auto"/>
              <w:outlineLvl w:val="1"/>
              <w:rPr>
                <w:rFonts w:hint="eastAsia" w:ascii="微软雅黑" w:hAnsi="微软雅黑" w:eastAsia="微软雅黑" w:cs="微软雅黑"/>
                <w:sz w:val="20"/>
                <w:szCs w:val="20"/>
              </w:rPr>
            </w:pPr>
            <w:bookmarkStart w:id="210" w:name="_Toc10823"/>
            <w:r>
              <w:rPr>
                <w:rFonts w:hint="eastAsia" w:ascii="微软雅黑" w:hAnsi="微软雅黑" w:eastAsia="微软雅黑" w:cs="微软雅黑"/>
                <w:spacing w:val="-1"/>
                <w:position w:val="1"/>
                <w:sz w:val="20"/>
                <w:szCs w:val="20"/>
                <w:lang w:val="en-US" w:eastAsia="zh-CN"/>
              </w:rPr>
              <w:t>9</w:t>
            </w:r>
            <w:r>
              <w:rPr>
                <w:rFonts w:hint="eastAsia" w:ascii="微软雅黑" w:hAnsi="微软雅黑" w:eastAsia="微软雅黑" w:cs="微软雅黑"/>
                <w:spacing w:val="-1"/>
                <w:position w:val="1"/>
                <w:sz w:val="20"/>
                <w:szCs w:val="20"/>
              </w:rPr>
              <w:t>、AIGC 检测</w:t>
            </w:r>
            <w:bookmarkEnd w:id="210"/>
          </w:p>
        </w:tc>
        <w:tc>
          <w:tcPr>
            <w:tcW w:w="847" w:type="dxa"/>
            <w:vAlign w:val="top"/>
          </w:tcPr>
          <w:p w14:paraId="09BABC61">
            <w:pPr>
              <w:pStyle w:val="17"/>
              <w:pageBreakBefore w:val="0"/>
              <w:kinsoku/>
              <w:wordWrap/>
              <w:overflowPunct/>
              <w:topLinePunct w:val="0"/>
              <w:autoSpaceDE/>
              <w:autoSpaceDN/>
              <w:bidi w:val="0"/>
              <w:adjustRightInd/>
              <w:snapToGrid/>
              <w:spacing w:before="132" w:line="240" w:lineRule="auto"/>
              <w:ind w:left="116" w:right="111" w:hanging="1"/>
              <w:textAlignment w:val="auto"/>
              <w:rPr>
                <w:rFonts w:hint="eastAsia" w:ascii="微软雅黑" w:hAnsi="微软雅黑" w:eastAsia="微软雅黑" w:cs="微软雅黑"/>
              </w:rPr>
            </w:pPr>
            <w:r>
              <w:rPr>
                <w:rFonts w:hint="eastAsia" w:ascii="微软雅黑" w:hAnsi="微软雅黑" w:eastAsia="微软雅黑" w:cs="微软雅黑"/>
                <w:spacing w:val="-6"/>
              </w:rPr>
              <w:t>教师、</w:t>
            </w:r>
            <w:r>
              <w:rPr>
                <w:rFonts w:hint="eastAsia" w:ascii="微软雅黑" w:hAnsi="微软雅黑" w:eastAsia="微软雅黑" w:cs="微软雅黑"/>
                <w:spacing w:val="2"/>
              </w:rPr>
              <w:t>学生</w:t>
            </w:r>
          </w:p>
        </w:tc>
        <w:tc>
          <w:tcPr>
            <w:tcW w:w="4515" w:type="dxa"/>
            <w:vAlign w:val="top"/>
          </w:tcPr>
          <w:p w14:paraId="65550FBD">
            <w:pPr>
              <w:pStyle w:val="17"/>
              <w:pageBreakBefore w:val="0"/>
              <w:kinsoku/>
              <w:wordWrap/>
              <w:overflowPunct/>
              <w:topLinePunct w:val="0"/>
              <w:autoSpaceDE/>
              <w:autoSpaceDN/>
              <w:bidi w:val="0"/>
              <w:adjustRightInd/>
              <w:snapToGrid/>
              <w:spacing w:before="46" w:line="240" w:lineRule="auto"/>
              <w:ind w:left="533" w:right="106" w:hanging="411"/>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76"/>
              </w:rPr>
              <w:t xml:space="preserve"> </w:t>
            </w:r>
            <w:r>
              <w:rPr>
                <w:rFonts w:hint="eastAsia" w:ascii="微软雅黑" w:hAnsi="微软雅黑" w:eastAsia="微软雅黑" w:cs="微软雅黑"/>
                <w:b/>
                <w:bCs/>
                <w:spacing w:val="4"/>
              </w:rPr>
              <w:t>场景：</w:t>
            </w:r>
            <w:r>
              <w:rPr>
                <w:rFonts w:hint="eastAsia" w:ascii="微软雅黑" w:hAnsi="微软雅黑" w:eastAsia="微软雅黑" w:cs="微软雅黑"/>
                <w:spacing w:val="4"/>
              </w:rPr>
              <w:t>反</w:t>
            </w:r>
            <w:r>
              <w:rPr>
                <w:rFonts w:hint="eastAsia" w:ascii="微软雅黑" w:hAnsi="微软雅黑" w:eastAsia="微软雅黑" w:cs="微软雅黑"/>
                <w:spacing w:val="-44"/>
              </w:rPr>
              <w:t xml:space="preserve"> </w:t>
            </w:r>
            <w:r>
              <w:rPr>
                <w:rFonts w:hint="eastAsia" w:ascii="微软雅黑" w:hAnsi="微软雅黑" w:eastAsia="微软雅黑" w:cs="微软雅黑"/>
              </w:rPr>
              <w:t>AI</w:t>
            </w:r>
            <w:r>
              <w:rPr>
                <w:rFonts w:hint="eastAsia" w:ascii="微软雅黑" w:hAnsi="微软雅黑" w:eastAsia="微软雅黑" w:cs="微软雅黑"/>
                <w:spacing w:val="21"/>
              </w:rPr>
              <w:t xml:space="preserve"> </w:t>
            </w:r>
            <w:r>
              <w:rPr>
                <w:rFonts w:hint="eastAsia" w:ascii="微软雅黑" w:hAnsi="微软雅黑" w:eastAsia="微软雅黑" w:cs="微软雅黑"/>
                <w:spacing w:val="4"/>
              </w:rPr>
              <w:t>工具，根据文档和图片</w:t>
            </w:r>
            <w:r>
              <w:rPr>
                <w:rFonts w:hint="eastAsia" w:ascii="微软雅黑" w:hAnsi="微软雅黑" w:eastAsia="微软雅黑" w:cs="微软雅黑"/>
                <w:spacing w:val="-44"/>
              </w:rPr>
              <w:t xml:space="preserve"> </w:t>
            </w:r>
            <w:r>
              <w:rPr>
                <w:rFonts w:hint="eastAsia" w:ascii="微软雅黑" w:hAnsi="微软雅黑" w:eastAsia="微软雅黑" w:cs="微软雅黑"/>
              </w:rPr>
              <w:t>AIGC</w:t>
            </w:r>
            <w:r>
              <w:rPr>
                <w:rFonts w:hint="eastAsia" w:ascii="微软雅黑" w:hAnsi="微软雅黑" w:eastAsia="微软雅黑" w:cs="微软雅黑"/>
                <w:spacing w:val="17"/>
                <w:w w:val="101"/>
              </w:rPr>
              <w:t xml:space="preserve"> </w:t>
            </w:r>
            <w:r>
              <w:rPr>
                <w:rFonts w:hint="eastAsia" w:ascii="微软雅黑" w:hAnsi="微软雅黑" w:eastAsia="微软雅黑" w:cs="微软雅黑"/>
                <w:spacing w:val="4"/>
              </w:rPr>
              <w:t>检</w:t>
            </w:r>
            <w:r>
              <w:rPr>
                <w:rFonts w:hint="eastAsia" w:ascii="微软雅黑" w:hAnsi="微软雅黑" w:eastAsia="微软雅黑" w:cs="微软雅黑"/>
                <w:spacing w:val="7"/>
              </w:rPr>
              <w:t>测，判断</w:t>
            </w:r>
            <w:r>
              <w:rPr>
                <w:rFonts w:hint="eastAsia" w:ascii="微软雅黑" w:hAnsi="微软雅黑" w:eastAsia="微软雅黑" w:cs="微软雅黑"/>
                <w:spacing w:val="-38"/>
              </w:rPr>
              <w:t xml:space="preserve"> </w:t>
            </w:r>
            <w:r>
              <w:rPr>
                <w:rFonts w:hint="eastAsia" w:ascii="微软雅黑" w:hAnsi="微软雅黑" w:eastAsia="微软雅黑" w:cs="微软雅黑"/>
              </w:rPr>
              <w:t>AI</w:t>
            </w:r>
            <w:r>
              <w:rPr>
                <w:rFonts w:hint="eastAsia" w:ascii="微软雅黑" w:hAnsi="微软雅黑" w:eastAsia="微软雅黑" w:cs="微软雅黑"/>
                <w:spacing w:val="21"/>
              </w:rPr>
              <w:t xml:space="preserve"> </w:t>
            </w:r>
            <w:r>
              <w:rPr>
                <w:rFonts w:hint="eastAsia" w:ascii="微软雅黑" w:hAnsi="微软雅黑" w:eastAsia="微软雅黑" w:cs="微软雅黑"/>
                <w:spacing w:val="7"/>
              </w:rPr>
              <w:t>生成嫌疑度</w:t>
            </w:r>
          </w:p>
          <w:p w14:paraId="76793B58">
            <w:pPr>
              <w:pStyle w:val="17"/>
              <w:pageBreakBefore w:val="0"/>
              <w:kinsoku/>
              <w:wordWrap/>
              <w:overflowPunct/>
              <w:topLinePunct w:val="0"/>
              <w:autoSpaceDE/>
              <w:autoSpaceDN/>
              <w:bidi w:val="0"/>
              <w:adjustRightInd/>
              <w:snapToGrid/>
              <w:spacing w:before="9" w:line="240" w:lineRule="auto"/>
              <w:ind w:left="534" w:right="104" w:hanging="412"/>
              <w:textAlignment w:val="auto"/>
              <w:rPr>
                <w:rFonts w:hint="eastAsia" w:ascii="微软雅黑" w:hAnsi="微软雅黑" w:eastAsia="微软雅黑" w:cs="微软雅黑"/>
              </w:rPr>
            </w:pPr>
            <w:r>
              <w:rPr>
                <w:rFonts w:hint="eastAsia" w:ascii="微软雅黑" w:hAnsi="微软雅黑" w:eastAsia="微软雅黑" w:cs="微软雅黑"/>
                <w:spacing w:val="-1"/>
              </w:rPr>
              <w:t>l</w:t>
            </w:r>
            <w:r>
              <w:rPr>
                <w:rFonts w:hint="eastAsia" w:ascii="微软雅黑" w:hAnsi="微软雅黑" w:eastAsia="微软雅黑" w:cs="微软雅黑"/>
                <w:spacing w:val="81"/>
              </w:rPr>
              <w:t xml:space="preserve"> </w:t>
            </w:r>
            <w:r>
              <w:rPr>
                <w:rFonts w:hint="eastAsia" w:ascii="微软雅黑" w:hAnsi="微软雅黑" w:eastAsia="微软雅黑" w:cs="微软雅黑"/>
                <w:b/>
                <w:bCs/>
                <w:spacing w:val="-1"/>
              </w:rPr>
              <w:t>使用方法：</w:t>
            </w:r>
            <w:r>
              <w:rPr>
                <w:rFonts w:hint="eastAsia" w:ascii="微软雅黑" w:hAnsi="微软雅黑" w:eastAsia="微软雅黑" w:cs="微软雅黑"/>
                <w:spacing w:val="-1"/>
              </w:rPr>
              <w:t>点击进入“AI</w:t>
            </w:r>
            <w:r>
              <w:rPr>
                <w:rFonts w:hint="eastAsia" w:ascii="微软雅黑" w:hAnsi="微软雅黑" w:eastAsia="微软雅黑" w:cs="微软雅黑"/>
                <w:spacing w:val="18"/>
                <w:w w:val="101"/>
              </w:rPr>
              <w:t xml:space="preserve"> </w:t>
            </w:r>
            <w:r>
              <w:rPr>
                <w:rFonts w:hint="eastAsia" w:ascii="微软雅黑" w:hAnsi="微软雅黑" w:eastAsia="微软雅黑" w:cs="微软雅黑"/>
                <w:spacing w:val="-1"/>
              </w:rPr>
              <w:t>工作台</w:t>
            </w:r>
            <w:r>
              <w:rPr>
                <w:rFonts w:hint="eastAsia" w:ascii="微软雅黑" w:hAnsi="微软雅黑" w:eastAsia="微软雅黑" w:cs="微软雅黑"/>
                <w:spacing w:val="-70"/>
              </w:rPr>
              <w:t xml:space="preserve"> </w:t>
            </w:r>
            <w:r>
              <w:rPr>
                <w:rFonts w:hint="eastAsia" w:ascii="微软雅黑" w:hAnsi="微软雅黑" w:eastAsia="微软雅黑" w:cs="微软雅黑"/>
                <w:spacing w:val="-1"/>
              </w:rPr>
              <w:t>”，进入</w:t>
            </w:r>
            <w:r>
              <w:rPr>
                <w:rFonts w:hint="eastAsia" w:ascii="微软雅黑" w:hAnsi="微软雅黑" w:eastAsia="微软雅黑" w:cs="微软雅黑"/>
                <w:spacing w:val="-42"/>
              </w:rPr>
              <w:t xml:space="preserve"> </w:t>
            </w:r>
            <w:r>
              <w:rPr>
                <w:rFonts w:hint="eastAsia" w:ascii="微软雅黑" w:hAnsi="微软雅黑" w:eastAsia="微软雅黑" w:cs="微软雅黑"/>
                <w:spacing w:val="-1"/>
              </w:rPr>
              <w:t>AI</w:t>
            </w:r>
            <w:r>
              <w:rPr>
                <w:rFonts w:hint="eastAsia" w:ascii="微软雅黑" w:hAnsi="微软雅黑" w:eastAsia="微软雅黑" w:cs="微软雅黑"/>
                <w:spacing w:val="10"/>
              </w:rPr>
              <w:t>工具箱，进入</w:t>
            </w:r>
            <w:r>
              <w:rPr>
                <w:rFonts w:hint="eastAsia" w:ascii="微软雅黑" w:hAnsi="微软雅黑" w:eastAsia="微软雅黑" w:cs="微软雅黑"/>
                <w:spacing w:val="-35"/>
              </w:rPr>
              <w:t xml:space="preserve"> </w:t>
            </w:r>
            <w:r>
              <w:rPr>
                <w:rFonts w:hint="eastAsia" w:ascii="微软雅黑" w:hAnsi="微软雅黑" w:eastAsia="微软雅黑" w:cs="微软雅黑"/>
              </w:rPr>
              <w:t>AIGC</w:t>
            </w:r>
            <w:r>
              <w:rPr>
                <w:rFonts w:hint="eastAsia" w:ascii="微软雅黑" w:hAnsi="微软雅黑" w:eastAsia="微软雅黑" w:cs="微软雅黑"/>
                <w:spacing w:val="20"/>
              </w:rPr>
              <w:t xml:space="preserve"> </w:t>
            </w:r>
            <w:r>
              <w:rPr>
                <w:rFonts w:hint="eastAsia" w:ascii="微软雅黑" w:hAnsi="微软雅黑" w:eastAsia="微软雅黑" w:cs="微软雅黑"/>
                <w:spacing w:val="10"/>
              </w:rPr>
              <w:t>检测，上传需要检测的</w:t>
            </w:r>
            <w:r>
              <w:rPr>
                <w:rFonts w:hint="eastAsia" w:ascii="微软雅黑" w:hAnsi="微软雅黑" w:eastAsia="微软雅黑" w:cs="微软雅黑"/>
                <w:spacing w:val="8"/>
              </w:rPr>
              <w:t>文档，生成检测报告</w:t>
            </w:r>
          </w:p>
          <w:p w14:paraId="7FB6C32B">
            <w:pPr>
              <w:pStyle w:val="17"/>
              <w:pageBreakBefore w:val="0"/>
              <w:kinsoku/>
              <w:wordWrap/>
              <w:overflowPunct/>
              <w:topLinePunct w:val="0"/>
              <w:autoSpaceDE/>
              <w:autoSpaceDN/>
              <w:bidi w:val="0"/>
              <w:adjustRightInd/>
              <w:snapToGrid/>
              <w:spacing w:before="1" w:line="240" w:lineRule="auto"/>
              <w:ind w:left="535" w:right="66" w:hanging="413"/>
              <w:textAlignment w:val="auto"/>
              <w:rPr>
                <w:rFonts w:hint="eastAsia" w:ascii="微软雅黑" w:hAnsi="微软雅黑" w:eastAsia="微软雅黑" w:cs="微软雅黑"/>
              </w:rPr>
            </w:pPr>
            <w:r>
              <w:rPr>
                <w:rFonts w:hint="eastAsia" w:ascii="微软雅黑" w:hAnsi="微软雅黑" w:eastAsia="微软雅黑" w:cs="微软雅黑"/>
                <w:spacing w:val="5"/>
              </w:rPr>
              <w:t>l</w:t>
            </w:r>
            <w:r>
              <w:rPr>
                <w:rFonts w:hint="eastAsia" w:ascii="微软雅黑" w:hAnsi="微软雅黑" w:eastAsia="微软雅黑" w:cs="微软雅黑"/>
                <w:spacing w:val="81"/>
              </w:rPr>
              <w:t xml:space="preserve"> </w:t>
            </w:r>
            <w:r>
              <w:rPr>
                <w:rFonts w:hint="eastAsia" w:ascii="微软雅黑" w:hAnsi="微软雅黑" w:eastAsia="微软雅黑" w:cs="微软雅黑"/>
                <w:b/>
                <w:bCs/>
                <w:spacing w:val="5"/>
              </w:rPr>
              <w:t>重要提示：</w:t>
            </w:r>
            <w:r>
              <w:rPr>
                <w:rFonts w:hint="eastAsia" w:ascii="微软雅黑" w:hAnsi="微软雅黑" w:eastAsia="微软雅黑" w:cs="微软雅黑"/>
                <w:spacing w:val="5"/>
              </w:rPr>
              <w:t>承诺不对您的数据做任何存储，</w:t>
            </w:r>
            <w:r>
              <w:rPr>
                <w:rFonts w:hint="eastAsia" w:ascii="微软雅黑" w:hAnsi="微软雅黑" w:eastAsia="微软雅黑" w:cs="微软雅黑"/>
                <w:spacing w:val="8"/>
              </w:rPr>
              <w:t>充分保障文档数据的安全</w:t>
            </w:r>
          </w:p>
        </w:tc>
        <w:tc>
          <w:tcPr>
            <w:tcW w:w="2623" w:type="dxa"/>
            <w:vAlign w:val="top"/>
          </w:tcPr>
          <w:p w14:paraId="5BDB54DA">
            <w:pPr>
              <w:pageBreakBefore w:val="0"/>
              <w:kinsoku/>
              <w:wordWrap/>
              <w:overflowPunct/>
              <w:topLinePunct w:val="0"/>
              <w:autoSpaceDE/>
              <w:autoSpaceDN/>
              <w:bidi w:val="0"/>
              <w:adjustRightInd/>
              <w:snapToGrid/>
              <w:spacing w:before="27"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69720" cy="753745"/>
                  <wp:effectExtent l="0" t="0" r="11430" b="8255"/>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57"/>
                          <a:stretch>
                            <a:fillRect/>
                          </a:stretch>
                        </pic:blipFill>
                        <pic:spPr>
                          <a:xfrm>
                            <a:off x="0" y="0"/>
                            <a:ext cx="1569720" cy="754379"/>
                          </a:xfrm>
                          <a:prstGeom prst="rect">
                            <a:avLst/>
                          </a:prstGeom>
                        </pic:spPr>
                      </pic:pic>
                    </a:graphicData>
                  </a:graphic>
                </wp:inline>
              </w:drawing>
            </w:r>
          </w:p>
        </w:tc>
      </w:tr>
      <w:tr w14:paraId="3FA975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1" w:hRule="atLeast"/>
        </w:trPr>
        <w:tc>
          <w:tcPr>
            <w:tcW w:w="1473" w:type="dxa"/>
            <w:vAlign w:val="top"/>
          </w:tcPr>
          <w:p w14:paraId="4F6BF046">
            <w:pPr>
              <w:pageBreakBefore w:val="0"/>
              <w:kinsoku/>
              <w:wordWrap/>
              <w:overflowPunct/>
              <w:topLinePunct w:val="0"/>
              <w:autoSpaceDE/>
              <w:autoSpaceDN/>
              <w:bidi w:val="0"/>
              <w:adjustRightInd/>
              <w:snapToGrid/>
              <w:spacing w:before="93" w:line="240" w:lineRule="auto"/>
              <w:ind w:left="114" w:right="109" w:firstLine="14"/>
              <w:textAlignment w:val="auto"/>
              <w:outlineLvl w:val="1"/>
              <w:rPr>
                <w:rFonts w:hint="eastAsia" w:ascii="微软雅黑" w:hAnsi="微软雅黑" w:eastAsia="微软雅黑" w:cs="微软雅黑"/>
                <w:sz w:val="20"/>
                <w:szCs w:val="20"/>
              </w:rPr>
            </w:pPr>
            <w:bookmarkStart w:id="211" w:name="_Toc28383"/>
            <w:r>
              <w:rPr>
                <w:rFonts w:hint="eastAsia" w:ascii="微软雅黑" w:hAnsi="微软雅黑" w:eastAsia="微软雅黑" w:cs="微软雅黑"/>
                <w:spacing w:val="5"/>
                <w:sz w:val="20"/>
                <w:szCs w:val="20"/>
              </w:rPr>
              <w:t>1</w:t>
            </w:r>
            <w:r>
              <w:rPr>
                <w:rFonts w:hint="eastAsia" w:ascii="微软雅黑" w:hAnsi="微软雅黑" w:eastAsia="微软雅黑" w:cs="微软雅黑"/>
                <w:spacing w:val="-8"/>
                <w:sz w:val="20"/>
                <w:szCs w:val="20"/>
                <w:lang w:val="en-US" w:eastAsia="zh-CN"/>
              </w:rPr>
              <w:t>0</w:t>
            </w:r>
            <w:r>
              <w:rPr>
                <w:rFonts w:hint="eastAsia" w:ascii="微软雅黑" w:hAnsi="微软雅黑" w:eastAsia="微软雅黑" w:cs="微软雅黑"/>
                <w:spacing w:val="5"/>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2"/>
                <w:sz w:val="20"/>
                <w:szCs w:val="20"/>
              </w:rPr>
              <w:t xml:space="preserve"> </w:t>
            </w:r>
            <w:r>
              <w:rPr>
                <w:rFonts w:hint="eastAsia" w:ascii="微软雅黑" w:hAnsi="微软雅黑" w:eastAsia="微软雅黑" w:cs="微软雅黑"/>
                <w:spacing w:val="5"/>
                <w:sz w:val="20"/>
                <w:szCs w:val="20"/>
              </w:rPr>
              <w:t>文档翻</w:t>
            </w:r>
            <w:bookmarkStart w:id="212" w:name="bookmark48"/>
            <w:bookmarkEnd w:id="212"/>
            <w:r>
              <w:rPr>
                <w:rFonts w:hint="eastAsia" w:ascii="微软雅黑" w:hAnsi="微软雅黑" w:eastAsia="微软雅黑" w:cs="微软雅黑"/>
                <w:sz w:val="20"/>
                <w:szCs w:val="20"/>
              </w:rPr>
              <w:t>译</w:t>
            </w:r>
            <w:bookmarkEnd w:id="211"/>
          </w:p>
        </w:tc>
        <w:tc>
          <w:tcPr>
            <w:tcW w:w="847" w:type="dxa"/>
            <w:vAlign w:val="top"/>
          </w:tcPr>
          <w:p w14:paraId="41FF2845">
            <w:pPr>
              <w:pStyle w:val="17"/>
              <w:pageBreakBefore w:val="0"/>
              <w:kinsoku/>
              <w:wordWrap/>
              <w:overflowPunct/>
              <w:topLinePunct w:val="0"/>
              <w:autoSpaceDE/>
              <w:autoSpaceDN/>
              <w:bidi w:val="0"/>
              <w:adjustRightInd/>
              <w:snapToGrid/>
              <w:spacing w:before="128" w:line="240" w:lineRule="auto"/>
              <w:ind w:left="115"/>
              <w:textAlignment w:val="auto"/>
              <w:rPr>
                <w:rFonts w:hint="eastAsia" w:ascii="微软雅黑" w:hAnsi="微软雅黑" w:eastAsia="微软雅黑" w:cs="微软雅黑"/>
              </w:rPr>
            </w:pPr>
            <w:r>
              <w:rPr>
                <w:rFonts w:hint="eastAsia" w:ascii="微软雅黑" w:hAnsi="微软雅黑" w:eastAsia="微软雅黑" w:cs="微软雅黑"/>
                <w:spacing w:val="2"/>
              </w:rPr>
              <w:t>学生</w:t>
            </w:r>
          </w:p>
        </w:tc>
        <w:tc>
          <w:tcPr>
            <w:tcW w:w="4515" w:type="dxa"/>
            <w:vAlign w:val="top"/>
          </w:tcPr>
          <w:p w14:paraId="19F5C0A0">
            <w:pPr>
              <w:pStyle w:val="17"/>
              <w:pageBreakBefore w:val="0"/>
              <w:kinsoku/>
              <w:wordWrap/>
              <w:overflowPunct/>
              <w:topLinePunct w:val="0"/>
              <w:autoSpaceDE/>
              <w:autoSpaceDN/>
              <w:bidi w:val="0"/>
              <w:adjustRightInd/>
              <w:snapToGrid/>
              <w:spacing w:before="44" w:line="240" w:lineRule="auto"/>
              <w:ind w:left="549" w:right="106" w:hanging="428"/>
              <w:textAlignment w:val="auto"/>
              <w:rPr>
                <w:rFonts w:hint="eastAsia" w:ascii="微软雅黑" w:hAnsi="微软雅黑" w:eastAsia="微软雅黑" w:cs="微软雅黑"/>
              </w:rPr>
            </w:pPr>
            <w:r>
              <w:rPr>
                <w:rFonts w:hint="eastAsia" w:ascii="微软雅黑" w:hAnsi="微软雅黑" w:eastAsia="微软雅黑" w:cs="微软雅黑"/>
                <w:spacing w:val="5"/>
              </w:rPr>
              <w:t>l</w:t>
            </w:r>
            <w:r>
              <w:rPr>
                <w:rFonts w:hint="eastAsia" w:ascii="微软雅黑" w:hAnsi="微软雅黑" w:eastAsia="微软雅黑" w:cs="微软雅黑"/>
                <w:spacing w:val="72"/>
              </w:rPr>
              <w:t xml:space="preserve"> </w:t>
            </w:r>
            <w:r>
              <w:rPr>
                <w:rFonts w:hint="eastAsia" w:ascii="微软雅黑" w:hAnsi="微软雅黑" w:eastAsia="微软雅黑" w:cs="微软雅黑"/>
                <w:b/>
                <w:bCs/>
                <w:spacing w:val="5"/>
              </w:rPr>
              <w:t>场景：</w:t>
            </w:r>
            <w:r>
              <w:rPr>
                <w:rFonts w:hint="eastAsia" w:ascii="微软雅黑" w:hAnsi="微软雅黑" w:eastAsia="微软雅黑" w:cs="微软雅黑"/>
                <w:spacing w:val="5"/>
              </w:rPr>
              <w:t>学习资料、论文机器自动翻译，双语</w:t>
            </w:r>
            <w:r>
              <w:rPr>
                <w:rFonts w:hint="eastAsia" w:ascii="微软雅黑" w:hAnsi="微软雅黑" w:eastAsia="微软雅黑" w:cs="微软雅黑"/>
                <w:spacing w:val="7"/>
              </w:rPr>
              <w:t>阅读。课程视频自动生成多国语言字幕。</w:t>
            </w:r>
          </w:p>
          <w:p w14:paraId="04549980">
            <w:pPr>
              <w:pStyle w:val="17"/>
              <w:pageBreakBefore w:val="0"/>
              <w:kinsoku/>
              <w:wordWrap/>
              <w:overflowPunct/>
              <w:topLinePunct w:val="0"/>
              <w:autoSpaceDE/>
              <w:autoSpaceDN/>
              <w:bidi w:val="0"/>
              <w:adjustRightInd/>
              <w:snapToGrid/>
              <w:spacing w:before="5" w:line="240" w:lineRule="auto"/>
              <w:ind w:left="536" w:right="52" w:hanging="415"/>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90"/>
              </w:rPr>
              <w:t xml:space="preserve"> </w:t>
            </w:r>
            <w:r>
              <w:rPr>
                <w:rFonts w:hint="eastAsia" w:ascii="微软雅黑" w:hAnsi="微软雅黑" w:eastAsia="微软雅黑" w:cs="微软雅黑"/>
                <w:b/>
                <w:bCs/>
                <w:spacing w:val="4"/>
              </w:rPr>
              <w:t>使用方法：</w:t>
            </w:r>
            <w:r>
              <w:rPr>
                <w:rFonts w:hint="eastAsia" w:ascii="微软雅黑" w:hAnsi="微软雅黑" w:eastAsia="微软雅黑" w:cs="微软雅黑"/>
                <w:spacing w:val="4"/>
              </w:rPr>
              <w:t>登录超星账号，点击进入课程主</w:t>
            </w:r>
            <w:r>
              <w:rPr>
                <w:rFonts w:hint="eastAsia" w:ascii="微软雅黑" w:hAnsi="微软雅黑" w:eastAsia="微软雅黑" w:cs="微软雅黑"/>
                <w:spacing w:val="-15"/>
              </w:rPr>
              <w:t>页面，找到“AI</w:t>
            </w:r>
            <w:r>
              <w:rPr>
                <w:rFonts w:hint="eastAsia" w:ascii="微软雅黑" w:hAnsi="微软雅黑" w:eastAsia="微软雅黑" w:cs="微软雅黑"/>
                <w:spacing w:val="25"/>
                <w:w w:val="101"/>
              </w:rPr>
              <w:t xml:space="preserve"> </w:t>
            </w:r>
            <w:r>
              <w:rPr>
                <w:rFonts w:hint="eastAsia" w:ascii="微软雅黑" w:hAnsi="微软雅黑" w:eastAsia="微软雅黑" w:cs="微软雅黑"/>
                <w:spacing w:val="-15"/>
              </w:rPr>
              <w:t>工具箱</w:t>
            </w:r>
            <w:r>
              <w:rPr>
                <w:rFonts w:hint="eastAsia" w:ascii="微软雅黑" w:hAnsi="微软雅黑" w:eastAsia="微软雅黑" w:cs="微软雅黑"/>
                <w:spacing w:val="-70"/>
              </w:rPr>
              <w:t xml:space="preserve"> </w:t>
            </w:r>
            <w:r>
              <w:rPr>
                <w:rFonts w:hint="eastAsia" w:ascii="微软雅黑" w:hAnsi="微软雅黑" w:eastAsia="微软雅黑" w:cs="微软雅黑"/>
                <w:spacing w:val="-15"/>
              </w:rPr>
              <w:t>”，选择“超星翻译</w:t>
            </w:r>
            <w:r>
              <w:rPr>
                <w:rFonts w:hint="eastAsia" w:ascii="微软雅黑" w:hAnsi="微软雅黑" w:eastAsia="微软雅黑" w:cs="微软雅黑"/>
                <w:spacing w:val="-70"/>
              </w:rPr>
              <w:t xml:space="preserve"> </w:t>
            </w:r>
            <w:r>
              <w:rPr>
                <w:rFonts w:hint="eastAsia" w:ascii="微软雅黑" w:hAnsi="微软雅黑" w:eastAsia="微软雅黑" w:cs="微软雅黑"/>
                <w:spacing w:val="-15"/>
              </w:rPr>
              <w:t>”，</w:t>
            </w:r>
            <w:r>
              <w:rPr>
                <w:rFonts w:hint="eastAsia" w:ascii="微软雅黑" w:hAnsi="微软雅黑" w:eastAsia="微软雅黑" w:cs="微软雅黑"/>
                <w:spacing w:val="8"/>
              </w:rPr>
              <w:t>点击上传需要翻译的文档</w:t>
            </w:r>
          </w:p>
          <w:p w14:paraId="4B55EF74">
            <w:pPr>
              <w:pStyle w:val="17"/>
              <w:pageBreakBefore w:val="0"/>
              <w:kinsoku/>
              <w:wordWrap/>
              <w:overflowPunct/>
              <w:topLinePunct w:val="0"/>
              <w:autoSpaceDE/>
              <w:autoSpaceDN/>
              <w:bidi w:val="0"/>
              <w:adjustRightInd/>
              <w:snapToGrid/>
              <w:spacing w:line="240" w:lineRule="auto"/>
              <w:ind w:left="537" w:right="104" w:hanging="416"/>
              <w:textAlignment w:val="auto"/>
              <w:rPr>
                <w:rFonts w:hint="eastAsia" w:ascii="微软雅黑" w:hAnsi="微软雅黑" w:eastAsia="微软雅黑" w:cs="微软雅黑"/>
              </w:rPr>
            </w:pPr>
            <w:r>
              <w:rPr>
                <w:rFonts w:hint="eastAsia" w:ascii="微软雅黑" w:hAnsi="微软雅黑" w:eastAsia="微软雅黑" w:cs="微软雅黑"/>
                <w:spacing w:val="2"/>
              </w:rPr>
              <w:t>l</w:t>
            </w:r>
            <w:r>
              <w:rPr>
                <w:rFonts w:hint="eastAsia" w:ascii="微软雅黑" w:hAnsi="微软雅黑" w:eastAsia="微软雅黑" w:cs="微软雅黑"/>
                <w:spacing w:val="85"/>
              </w:rPr>
              <w:t xml:space="preserve"> </w:t>
            </w:r>
            <w:r>
              <w:rPr>
                <w:rFonts w:hint="eastAsia" w:ascii="微软雅黑" w:hAnsi="微软雅黑" w:eastAsia="微软雅黑" w:cs="微软雅黑"/>
                <w:b/>
                <w:bCs/>
                <w:spacing w:val="2"/>
              </w:rPr>
              <w:t>重要提示：</w:t>
            </w:r>
            <w:r>
              <w:rPr>
                <w:rFonts w:hint="eastAsia" w:ascii="微软雅黑" w:hAnsi="微软雅黑" w:eastAsia="微软雅黑" w:cs="微软雅黑"/>
                <w:spacing w:val="2"/>
              </w:rPr>
              <w:t>只支持</w:t>
            </w:r>
            <w:r>
              <w:rPr>
                <w:rFonts w:hint="eastAsia" w:ascii="微软雅黑" w:hAnsi="微软雅黑" w:eastAsia="微软雅黑" w:cs="微软雅黑"/>
                <w:spacing w:val="-30"/>
              </w:rPr>
              <w:t xml:space="preserve"> </w:t>
            </w:r>
            <w:r>
              <w:rPr>
                <w:rFonts w:hint="eastAsia" w:ascii="微软雅黑" w:hAnsi="微软雅黑" w:eastAsia="微软雅黑" w:cs="微软雅黑"/>
              </w:rPr>
              <w:t>PDF</w:t>
            </w:r>
            <w:r>
              <w:rPr>
                <w:rFonts w:hint="eastAsia" w:ascii="微软雅黑" w:hAnsi="微软雅黑" w:eastAsia="微软雅黑" w:cs="微软雅黑"/>
                <w:spacing w:val="16"/>
              </w:rPr>
              <w:t xml:space="preserve"> </w:t>
            </w:r>
            <w:r>
              <w:rPr>
                <w:rFonts w:hint="eastAsia" w:ascii="微软雅黑" w:hAnsi="微软雅黑" w:eastAsia="微软雅黑" w:cs="微软雅黑"/>
                <w:spacing w:val="2"/>
              </w:rPr>
              <w:t>格式的文档，文件大</w:t>
            </w:r>
            <w:r>
              <w:rPr>
                <w:rFonts w:hint="eastAsia" w:ascii="微软雅黑" w:hAnsi="微软雅黑" w:eastAsia="微软雅黑" w:cs="微软雅黑"/>
                <w:spacing w:val="3"/>
              </w:rPr>
              <w:t>小要求</w:t>
            </w:r>
            <w:r>
              <w:rPr>
                <w:rFonts w:hint="eastAsia" w:ascii="微软雅黑" w:hAnsi="微软雅黑" w:eastAsia="微软雅黑" w:cs="微软雅黑"/>
                <w:spacing w:val="-24"/>
              </w:rPr>
              <w:t xml:space="preserve"> </w:t>
            </w:r>
            <w:r>
              <w:rPr>
                <w:rFonts w:hint="eastAsia" w:ascii="微软雅黑" w:hAnsi="微软雅黑" w:eastAsia="微软雅黑" w:cs="微软雅黑"/>
                <w:spacing w:val="3"/>
              </w:rPr>
              <w:t>10M</w:t>
            </w:r>
            <w:r>
              <w:rPr>
                <w:rFonts w:hint="eastAsia" w:ascii="微软雅黑" w:hAnsi="微软雅黑" w:eastAsia="微软雅黑" w:cs="微软雅黑"/>
                <w:spacing w:val="41"/>
              </w:rPr>
              <w:t xml:space="preserve"> </w:t>
            </w:r>
            <w:r>
              <w:rPr>
                <w:rFonts w:hint="eastAsia" w:ascii="微软雅黑" w:hAnsi="微软雅黑" w:eastAsia="微软雅黑" w:cs="微软雅黑"/>
                <w:spacing w:val="3"/>
              </w:rPr>
              <w:t>以内，页数限制</w:t>
            </w:r>
            <w:r>
              <w:rPr>
                <w:rFonts w:hint="eastAsia" w:ascii="微软雅黑" w:hAnsi="微软雅黑" w:eastAsia="微软雅黑" w:cs="微软雅黑"/>
                <w:spacing w:val="-30"/>
              </w:rPr>
              <w:t xml:space="preserve"> </w:t>
            </w:r>
            <w:r>
              <w:rPr>
                <w:rFonts w:hint="eastAsia" w:ascii="微软雅黑" w:hAnsi="微软雅黑" w:eastAsia="微软雅黑" w:cs="微软雅黑"/>
                <w:spacing w:val="3"/>
              </w:rPr>
              <w:t>100</w:t>
            </w:r>
            <w:r>
              <w:rPr>
                <w:rFonts w:hint="eastAsia" w:ascii="微软雅黑" w:hAnsi="微软雅黑" w:eastAsia="微软雅黑" w:cs="微软雅黑"/>
                <w:spacing w:val="23"/>
                <w:w w:val="101"/>
              </w:rPr>
              <w:t xml:space="preserve"> </w:t>
            </w:r>
            <w:r>
              <w:rPr>
                <w:rFonts w:hint="eastAsia" w:ascii="微软雅黑" w:hAnsi="微软雅黑" w:eastAsia="微软雅黑" w:cs="微软雅黑"/>
                <w:spacing w:val="3"/>
              </w:rPr>
              <w:t>页以内</w:t>
            </w:r>
          </w:p>
        </w:tc>
        <w:tc>
          <w:tcPr>
            <w:tcW w:w="2623" w:type="dxa"/>
            <w:vAlign w:val="top"/>
          </w:tcPr>
          <w:p w14:paraId="6198A888">
            <w:pPr>
              <w:pageBreakBefore w:val="0"/>
              <w:kinsoku/>
              <w:wordWrap/>
              <w:overflowPunct/>
              <w:topLinePunct w:val="0"/>
              <w:autoSpaceDE/>
              <w:autoSpaceDN/>
              <w:bidi w:val="0"/>
              <w:adjustRightInd/>
              <w:snapToGrid/>
              <w:spacing w:before="23"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58"/>
                          <a:stretch>
                            <a:fillRect/>
                          </a:stretch>
                        </pic:blipFill>
                        <pic:spPr>
                          <a:xfrm>
                            <a:off x="0" y="0"/>
                            <a:ext cx="1511807" cy="755904"/>
                          </a:xfrm>
                          <a:prstGeom prst="rect">
                            <a:avLst/>
                          </a:prstGeom>
                        </pic:spPr>
                      </pic:pic>
                    </a:graphicData>
                  </a:graphic>
                </wp:inline>
              </w:drawing>
            </w:r>
          </w:p>
        </w:tc>
      </w:tr>
      <w:tr w14:paraId="7C4FB9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57" w:hRule="atLeast"/>
        </w:trPr>
        <w:tc>
          <w:tcPr>
            <w:tcW w:w="1473" w:type="dxa"/>
            <w:vAlign w:val="top"/>
          </w:tcPr>
          <w:p w14:paraId="1ABD466D">
            <w:pPr>
              <w:pageBreakBefore w:val="0"/>
              <w:kinsoku/>
              <w:wordWrap/>
              <w:overflowPunct/>
              <w:topLinePunct w:val="0"/>
              <w:autoSpaceDE/>
              <w:autoSpaceDN/>
              <w:bidi w:val="0"/>
              <w:adjustRightInd/>
              <w:snapToGrid/>
              <w:spacing w:before="56" w:line="240" w:lineRule="auto"/>
              <w:ind w:left="127" w:right="109" w:hanging="12"/>
              <w:textAlignment w:val="auto"/>
              <w:outlineLvl w:val="1"/>
              <w:rPr>
                <w:rFonts w:hint="eastAsia" w:ascii="微软雅黑" w:hAnsi="微软雅黑" w:eastAsia="微软雅黑" w:cs="微软雅黑"/>
                <w:sz w:val="20"/>
                <w:szCs w:val="20"/>
              </w:rPr>
            </w:pPr>
            <w:bookmarkStart w:id="213" w:name="_Toc6045"/>
            <w:r>
              <w:rPr>
                <w:rFonts w:hint="eastAsia" w:ascii="微软雅黑" w:hAnsi="微软雅黑" w:eastAsia="微软雅黑" w:cs="微软雅黑"/>
                <w:spacing w:val="6"/>
                <w:sz w:val="20"/>
                <w:szCs w:val="20"/>
                <w:lang w:val="en-US" w:eastAsia="zh-CN"/>
              </w:rPr>
              <w:t>11</w:t>
            </w:r>
            <w:r>
              <w:rPr>
                <w:rFonts w:hint="eastAsia" w:ascii="微软雅黑" w:hAnsi="微软雅黑" w:eastAsia="微软雅黑" w:cs="微软雅黑"/>
                <w:spacing w:val="6"/>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8"/>
                <w:sz w:val="20"/>
                <w:szCs w:val="20"/>
              </w:rPr>
              <w:t xml:space="preserve"> </w:t>
            </w:r>
            <w:r>
              <w:rPr>
                <w:rFonts w:hint="eastAsia" w:ascii="微软雅黑" w:hAnsi="微软雅黑" w:eastAsia="微软雅黑" w:cs="微软雅黑"/>
                <w:spacing w:val="6"/>
                <w:sz w:val="20"/>
                <w:szCs w:val="20"/>
              </w:rPr>
              <w:t>智能批</w:t>
            </w:r>
            <w:bookmarkStart w:id="214" w:name="bookmark36"/>
            <w:bookmarkEnd w:id="214"/>
            <w:r>
              <w:rPr>
                <w:rFonts w:hint="eastAsia" w:ascii="微软雅黑" w:hAnsi="微软雅黑" w:eastAsia="微软雅黑" w:cs="微软雅黑"/>
                <w:sz w:val="20"/>
                <w:szCs w:val="20"/>
              </w:rPr>
              <w:t>阅</w:t>
            </w:r>
            <w:bookmarkEnd w:id="213"/>
          </w:p>
        </w:tc>
        <w:tc>
          <w:tcPr>
            <w:tcW w:w="847" w:type="dxa"/>
            <w:vAlign w:val="top"/>
          </w:tcPr>
          <w:p w14:paraId="40CBD0EB">
            <w:pPr>
              <w:pStyle w:val="17"/>
              <w:pageBreakBefore w:val="0"/>
              <w:kinsoku/>
              <w:wordWrap/>
              <w:overflowPunct/>
              <w:topLinePunct w:val="0"/>
              <w:autoSpaceDE/>
              <w:autoSpaceDN/>
              <w:bidi w:val="0"/>
              <w:adjustRightInd/>
              <w:snapToGrid/>
              <w:spacing w:before="132" w:line="240" w:lineRule="auto"/>
              <w:ind w:left="114"/>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15" w:type="dxa"/>
            <w:vAlign w:val="top"/>
          </w:tcPr>
          <w:p w14:paraId="1575A131">
            <w:pPr>
              <w:pStyle w:val="17"/>
              <w:pageBreakBefore w:val="0"/>
              <w:kinsoku/>
              <w:wordWrap/>
              <w:overflowPunct/>
              <w:topLinePunct w:val="0"/>
              <w:autoSpaceDE/>
              <w:autoSpaceDN/>
              <w:bidi w:val="0"/>
              <w:adjustRightInd/>
              <w:snapToGrid/>
              <w:spacing w:before="47" w:line="240" w:lineRule="auto"/>
              <w:ind w:left="534" w:right="106" w:hanging="413"/>
              <w:textAlignment w:val="auto"/>
              <w:rPr>
                <w:rFonts w:hint="eastAsia" w:ascii="微软雅黑" w:hAnsi="微软雅黑" w:eastAsia="微软雅黑" w:cs="微软雅黑"/>
              </w:rPr>
            </w:pPr>
            <w:r>
              <w:rPr>
                <w:rFonts w:hint="eastAsia" w:ascii="微软雅黑" w:hAnsi="微软雅黑" w:eastAsia="微软雅黑" w:cs="微软雅黑"/>
                <w:spacing w:val="3"/>
              </w:rPr>
              <w:t>l</w:t>
            </w:r>
            <w:r>
              <w:rPr>
                <w:rFonts w:hint="eastAsia" w:ascii="微软雅黑" w:hAnsi="微软雅黑" w:eastAsia="微软雅黑" w:cs="微软雅黑"/>
                <w:spacing w:val="84"/>
              </w:rPr>
              <w:t xml:space="preserve"> </w:t>
            </w:r>
            <w:r>
              <w:rPr>
                <w:rFonts w:hint="eastAsia" w:ascii="微软雅黑" w:hAnsi="微软雅黑" w:eastAsia="微软雅黑" w:cs="微软雅黑"/>
                <w:b/>
                <w:bCs/>
                <w:spacing w:val="3"/>
              </w:rPr>
              <w:t>场景：</w:t>
            </w:r>
            <w:r>
              <w:rPr>
                <w:rFonts w:hint="eastAsia" w:ascii="微软雅黑" w:hAnsi="微软雅黑" w:eastAsia="微软雅黑" w:cs="微软雅黑"/>
              </w:rPr>
              <w:t>AI</w:t>
            </w:r>
            <w:r>
              <w:rPr>
                <w:rFonts w:hint="eastAsia" w:ascii="微软雅黑" w:hAnsi="微软雅黑" w:eastAsia="微软雅黑" w:cs="微软雅黑"/>
                <w:spacing w:val="20"/>
              </w:rPr>
              <w:t xml:space="preserve"> </w:t>
            </w:r>
            <w:r>
              <w:rPr>
                <w:rFonts w:hint="eastAsia" w:ascii="微软雅黑" w:hAnsi="微软雅黑" w:eastAsia="微软雅黑" w:cs="微软雅黑"/>
                <w:spacing w:val="3"/>
              </w:rPr>
              <w:t>提供本次写作的范文、词云、提升</w:t>
            </w:r>
            <w:r>
              <w:rPr>
                <w:rFonts w:hint="eastAsia" w:ascii="微软雅黑" w:hAnsi="微软雅黑" w:eastAsia="微软雅黑" w:cs="微软雅黑"/>
                <w:spacing w:val="7"/>
              </w:rPr>
              <w:t>建议，辅助教师讲评。</w:t>
            </w:r>
          </w:p>
          <w:p w14:paraId="7DB2648E">
            <w:pPr>
              <w:pStyle w:val="17"/>
              <w:pageBreakBefore w:val="0"/>
              <w:kinsoku/>
              <w:wordWrap/>
              <w:overflowPunct/>
              <w:topLinePunct w:val="0"/>
              <w:autoSpaceDE/>
              <w:autoSpaceDN/>
              <w:bidi w:val="0"/>
              <w:adjustRightInd/>
              <w:snapToGrid/>
              <w:spacing w:before="9" w:line="240" w:lineRule="auto"/>
              <w:ind w:left="534" w:right="104" w:hanging="413"/>
              <w:textAlignment w:val="auto"/>
              <w:rPr>
                <w:rFonts w:hint="eastAsia" w:ascii="微软雅黑" w:hAnsi="微软雅黑" w:eastAsia="微软雅黑" w:cs="微软雅黑"/>
              </w:rPr>
            </w:pPr>
            <w:r>
              <w:rPr>
                <w:rFonts w:hint="eastAsia" w:ascii="微软雅黑" w:hAnsi="微软雅黑" w:eastAsia="微软雅黑" w:cs="微软雅黑"/>
                <w:spacing w:val="6"/>
              </w:rPr>
              <w:t>l</w:t>
            </w:r>
            <w:r>
              <w:rPr>
                <w:rFonts w:hint="eastAsia" w:ascii="微软雅黑" w:hAnsi="微软雅黑" w:eastAsia="微软雅黑" w:cs="微软雅黑"/>
                <w:spacing w:val="89"/>
              </w:rPr>
              <w:t xml:space="preserve"> </w:t>
            </w:r>
            <w:r>
              <w:rPr>
                <w:rFonts w:hint="eastAsia" w:ascii="微软雅黑" w:hAnsi="微软雅黑" w:eastAsia="微软雅黑" w:cs="微软雅黑"/>
                <w:b/>
                <w:bCs/>
                <w:spacing w:val="6"/>
              </w:rPr>
              <w:t>使用方法：</w:t>
            </w:r>
            <w:r>
              <w:rPr>
                <w:rFonts w:hint="eastAsia" w:ascii="微软雅黑" w:hAnsi="微软雅黑" w:eastAsia="微软雅黑" w:cs="微软雅黑"/>
                <w:spacing w:val="6"/>
              </w:rPr>
              <w:t>点击进入课程主页面，找到“</w:t>
            </w:r>
            <w:r>
              <w:rPr>
                <w:rFonts w:hint="eastAsia" w:ascii="微软雅黑" w:hAnsi="微软雅黑" w:eastAsia="微软雅黑" w:cs="微软雅黑"/>
              </w:rPr>
              <w:t>AI</w:t>
            </w:r>
            <w:r>
              <w:rPr>
                <w:rFonts w:hint="eastAsia" w:ascii="微软雅黑" w:hAnsi="微软雅黑" w:eastAsia="微软雅黑" w:cs="微软雅黑"/>
                <w:spacing w:val="-4"/>
              </w:rPr>
              <w:t>工作台</w:t>
            </w:r>
            <w:r>
              <w:rPr>
                <w:rFonts w:hint="eastAsia" w:ascii="微软雅黑" w:hAnsi="微软雅黑" w:eastAsia="微软雅黑" w:cs="微软雅黑"/>
                <w:spacing w:val="-59"/>
              </w:rPr>
              <w:t xml:space="preserve"> </w:t>
            </w:r>
            <w:r>
              <w:rPr>
                <w:rFonts w:hint="eastAsia" w:ascii="微软雅黑" w:hAnsi="微软雅黑" w:eastAsia="微软雅黑" w:cs="微软雅黑"/>
                <w:spacing w:val="-4"/>
              </w:rPr>
              <w:t>”，选择“AI</w:t>
            </w:r>
            <w:r>
              <w:rPr>
                <w:rFonts w:hint="eastAsia" w:ascii="微软雅黑" w:hAnsi="微软雅黑" w:eastAsia="微软雅黑" w:cs="微软雅黑"/>
                <w:spacing w:val="21"/>
              </w:rPr>
              <w:t xml:space="preserve"> </w:t>
            </w:r>
            <w:r>
              <w:rPr>
                <w:rFonts w:hint="eastAsia" w:ascii="微软雅黑" w:hAnsi="微软雅黑" w:eastAsia="微软雅黑" w:cs="微软雅黑"/>
                <w:spacing w:val="-4"/>
              </w:rPr>
              <w:t>智能批阅</w:t>
            </w:r>
            <w:r>
              <w:rPr>
                <w:rFonts w:hint="eastAsia" w:ascii="微软雅黑" w:hAnsi="微软雅黑" w:eastAsia="微软雅黑" w:cs="微软雅黑"/>
                <w:spacing w:val="-70"/>
              </w:rPr>
              <w:t xml:space="preserve"> </w:t>
            </w:r>
            <w:r>
              <w:rPr>
                <w:rFonts w:hint="eastAsia" w:ascii="微软雅黑" w:hAnsi="微软雅黑" w:eastAsia="微软雅黑" w:cs="微软雅黑"/>
                <w:spacing w:val="-4"/>
              </w:rPr>
              <w:t>”。</w:t>
            </w:r>
          </w:p>
          <w:p w14:paraId="16AE7CC6">
            <w:pPr>
              <w:pStyle w:val="17"/>
              <w:pageBreakBefore w:val="0"/>
              <w:kinsoku/>
              <w:wordWrap/>
              <w:overflowPunct/>
              <w:topLinePunct w:val="0"/>
              <w:autoSpaceDE/>
              <w:autoSpaceDN/>
              <w:bidi w:val="0"/>
              <w:adjustRightInd/>
              <w:snapToGrid/>
              <w:spacing w:before="8" w:line="240" w:lineRule="auto"/>
              <w:ind w:left="540" w:right="106" w:hanging="419"/>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8"/>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批阅助手能够从结构、内容、语</w:t>
            </w:r>
            <w:r>
              <w:rPr>
                <w:rFonts w:hint="eastAsia" w:ascii="微软雅黑" w:hAnsi="微软雅黑" w:eastAsia="微软雅黑" w:cs="微软雅黑"/>
                <w:spacing w:val="8"/>
              </w:rPr>
              <w:t>言等细分维度进行智能打分和细致评估。</w:t>
            </w:r>
          </w:p>
        </w:tc>
        <w:tc>
          <w:tcPr>
            <w:tcW w:w="2623" w:type="dxa"/>
            <w:vAlign w:val="top"/>
          </w:tcPr>
          <w:p w14:paraId="7A12B7ED">
            <w:pPr>
              <w:pageBreakBefore w:val="0"/>
              <w:kinsoku/>
              <w:wordWrap/>
              <w:overflowPunct/>
              <w:topLinePunct w:val="0"/>
              <w:autoSpaceDE/>
              <w:autoSpaceDN/>
              <w:bidi w:val="0"/>
              <w:adjustRightInd/>
              <w:snapToGrid/>
              <w:spacing w:before="26"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59"/>
                          <a:stretch>
                            <a:fillRect/>
                          </a:stretch>
                        </pic:blipFill>
                        <pic:spPr>
                          <a:xfrm>
                            <a:off x="0" y="0"/>
                            <a:ext cx="1511807" cy="755903"/>
                          </a:xfrm>
                          <a:prstGeom prst="rect">
                            <a:avLst/>
                          </a:prstGeom>
                        </pic:spPr>
                      </pic:pic>
                    </a:graphicData>
                  </a:graphic>
                </wp:inline>
              </w:drawing>
            </w:r>
          </w:p>
        </w:tc>
      </w:tr>
    </w:tbl>
    <w:tbl>
      <w:tblPr>
        <w:tblStyle w:val="18"/>
        <w:tblW w:w="954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8"/>
        <w:gridCol w:w="790"/>
        <w:gridCol w:w="4562"/>
        <w:gridCol w:w="2702"/>
      </w:tblGrid>
      <w:tr w14:paraId="2E8397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3" w:hRule="atLeast"/>
        </w:trPr>
        <w:tc>
          <w:tcPr>
            <w:tcW w:w="1488" w:type="dxa"/>
            <w:vAlign w:val="top"/>
          </w:tcPr>
          <w:p w14:paraId="44C88029">
            <w:pPr>
              <w:pageBreakBefore w:val="0"/>
              <w:kinsoku/>
              <w:wordWrap/>
              <w:overflowPunct/>
              <w:topLinePunct w:val="0"/>
              <w:autoSpaceDE/>
              <w:autoSpaceDN/>
              <w:bidi w:val="0"/>
              <w:adjustRightInd/>
              <w:snapToGrid/>
              <w:spacing w:before="97" w:line="240" w:lineRule="auto"/>
              <w:ind w:left="113" w:right="109" w:firstLine="3"/>
              <w:textAlignment w:val="auto"/>
              <w:outlineLvl w:val="1"/>
              <w:rPr>
                <w:rFonts w:hint="eastAsia" w:ascii="微软雅黑" w:hAnsi="微软雅黑" w:eastAsia="微软雅黑" w:cs="微软雅黑"/>
                <w:sz w:val="20"/>
                <w:szCs w:val="20"/>
              </w:rPr>
            </w:pPr>
            <w:bookmarkStart w:id="215" w:name="_Toc10942"/>
            <w:r>
              <w:rPr>
                <w:rFonts w:hint="eastAsia" w:ascii="微软雅黑" w:hAnsi="微软雅黑" w:eastAsia="微软雅黑" w:cs="微软雅黑"/>
                <w:spacing w:val="6"/>
                <w:sz w:val="20"/>
                <w:szCs w:val="20"/>
                <w:lang w:val="en-US" w:eastAsia="zh-CN"/>
              </w:rPr>
              <w:t>12</w:t>
            </w:r>
            <w:r>
              <w:rPr>
                <w:rFonts w:hint="eastAsia" w:ascii="微软雅黑" w:hAnsi="微软雅黑" w:eastAsia="微软雅黑" w:cs="微软雅黑"/>
                <w:spacing w:val="6"/>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6"/>
                <w:sz w:val="20"/>
                <w:szCs w:val="20"/>
              </w:rPr>
              <w:t xml:space="preserve"> </w:t>
            </w:r>
            <w:r>
              <w:rPr>
                <w:rFonts w:hint="eastAsia" w:ascii="微软雅黑" w:hAnsi="微软雅黑" w:eastAsia="微软雅黑" w:cs="微软雅黑"/>
                <w:spacing w:val="6"/>
                <w:sz w:val="20"/>
                <w:szCs w:val="20"/>
              </w:rPr>
              <w:t>学情分</w:t>
            </w:r>
            <w:r>
              <w:rPr>
                <w:rFonts w:hint="eastAsia" w:ascii="微软雅黑" w:hAnsi="微软雅黑" w:eastAsia="微软雅黑" w:cs="微软雅黑"/>
                <w:spacing w:val="2"/>
                <w:sz w:val="20"/>
                <w:szCs w:val="20"/>
              </w:rPr>
              <w:t>析</w:t>
            </w:r>
            <w:bookmarkEnd w:id="215"/>
          </w:p>
        </w:tc>
        <w:tc>
          <w:tcPr>
            <w:tcW w:w="790" w:type="dxa"/>
            <w:vAlign w:val="top"/>
          </w:tcPr>
          <w:p w14:paraId="51D75456">
            <w:pPr>
              <w:pStyle w:val="17"/>
              <w:pageBreakBefore w:val="0"/>
              <w:kinsoku/>
              <w:wordWrap/>
              <w:overflowPunct/>
              <w:topLinePunct w:val="0"/>
              <w:autoSpaceDE/>
              <w:autoSpaceDN/>
              <w:bidi w:val="0"/>
              <w:adjustRightInd/>
              <w:snapToGrid/>
              <w:spacing w:before="132" w:line="240" w:lineRule="auto"/>
              <w:ind w:left="114"/>
              <w:textAlignment w:val="auto"/>
              <w:rPr>
                <w:rFonts w:hint="eastAsia" w:ascii="微软雅黑" w:hAnsi="微软雅黑" w:eastAsia="微软雅黑" w:cs="微软雅黑"/>
              </w:rPr>
            </w:pPr>
            <w:r>
              <w:rPr>
                <w:rFonts w:hint="eastAsia" w:ascii="微软雅黑" w:hAnsi="微软雅黑" w:eastAsia="微软雅黑" w:cs="微软雅黑"/>
                <w:spacing w:val="3"/>
              </w:rPr>
              <w:t>教师</w:t>
            </w:r>
          </w:p>
        </w:tc>
        <w:tc>
          <w:tcPr>
            <w:tcW w:w="4562" w:type="dxa"/>
            <w:vAlign w:val="top"/>
          </w:tcPr>
          <w:p w14:paraId="344FB512">
            <w:pPr>
              <w:pStyle w:val="17"/>
              <w:pageBreakBefore w:val="0"/>
              <w:kinsoku/>
              <w:wordWrap/>
              <w:overflowPunct/>
              <w:topLinePunct w:val="0"/>
              <w:autoSpaceDE/>
              <w:autoSpaceDN/>
              <w:bidi w:val="0"/>
              <w:adjustRightInd/>
              <w:snapToGrid/>
              <w:spacing w:before="47" w:line="240" w:lineRule="auto"/>
              <w:ind w:left="532" w:right="106" w:hanging="411"/>
              <w:textAlignment w:val="auto"/>
              <w:rPr>
                <w:rFonts w:hint="eastAsia" w:ascii="微软雅黑" w:hAnsi="微软雅黑" w:eastAsia="微软雅黑" w:cs="微软雅黑"/>
              </w:rPr>
            </w:pPr>
            <w:r>
              <w:rPr>
                <w:rFonts w:hint="eastAsia" w:ascii="微软雅黑" w:hAnsi="微软雅黑" w:eastAsia="微软雅黑" w:cs="微软雅黑"/>
                <w:spacing w:val="5"/>
              </w:rPr>
              <w:t>l</w:t>
            </w:r>
            <w:r>
              <w:rPr>
                <w:rFonts w:hint="eastAsia" w:ascii="微软雅黑" w:hAnsi="微软雅黑" w:eastAsia="微软雅黑" w:cs="微软雅黑"/>
                <w:spacing w:val="72"/>
              </w:rPr>
              <w:t xml:space="preserve"> </w:t>
            </w:r>
            <w:r>
              <w:rPr>
                <w:rFonts w:hint="eastAsia" w:ascii="微软雅黑" w:hAnsi="微软雅黑" w:eastAsia="微软雅黑" w:cs="微软雅黑"/>
                <w:b/>
                <w:bCs/>
                <w:spacing w:val="5"/>
              </w:rPr>
              <w:t>场景：</w:t>
            </w:r>
            <w:r>
              <w:rPr>
                <w:rFonts w:hint="eastAsia" w:ascii="微软雅黑" w:hAnsi="微软雅黑" w:eastAsia="微软雅黑" w:cs="微软雅黑"/>
                <w:spacing w:val="5"/>
              </w:rPr>
              <w:t>通过对话方式，基于文字描述，对学</w:t>
            </w:r>
            <w:r>
              <w:rPr>
                <w:rFonts w:hint="eastAsia" w:ascii="微软雅黑" w:hAnsi="微软雅黑" w:eastAsia="微软雅黑" w:cs="微软雅黑"/>
                <w:spacing w:val="7"/>
              </w:rPr>
              <w:t>情数据进行智能分析。</w:t>
            </w:r>
          </w:p>
          <w:p w14:paraId="65F9FCCB">
            <w:pPr>
              <w:pStyle w:val="17"/>
              <w:pageBreakBefore w:val="0"/>
              <w:kinsoku/>
              <w:wordWrap/>
              <w:overflowPunct/>
              <w:topLinePunct w:val="0"/>
              <w:autoSpaceDE/>
              <w:autoSpaceDN/>
              <w:bidi w:val="0"/>
              <w:adjustRightInd/>
              <w:snapToGrid/>
              <w:spacing w:before="4" w:line="240" w:lineRule="auto"/>
              <w:ind w:left="533" w:right="106" w:hanging="412"/>
              <w:textAlignment w:val="auto"/>
              <w:rPr>
                <w:rFonts w:hint="eastAsia" w:ascii="微软雅黑" w:hAnsi="微软雅黑" w:eastAsia="微软雅黑" w:cs="微软雅黑"/>
              </w:rPr>
            </w:pPr>
            <w:r>
              <w:rPr>
                <w:rFonts w:hint="eastAsia" w:ascii="微软雅黑" w:hAnsi="微软雅黑" w:eastAsia="微软雅黑" w:cs="微软雅黑"/>
                <w:spacing w:val="1"/>
              </w:rPr>
              <w:t>l</w:t>
            </w:r>
            <w:r>
              <w:rPr>
                <w:rFonts w:hint="eastAsia" w:ascii="微软雅黑" w:hAnsi="微软雅黑" w:eastAsia="微软雅黑" w:cs="微软雅黑"/>
                <w:spacing w:val="86"/>
              </w:rPr>
              <w:t xml:space="preserve"> </w:t>
            </w:r>
            <w:r>
              <w:rPr>
                <w:rFonts w:hint="eastAsia" w:ascii="微软雅黑" w:hAnsi="微软雅黑" w:eastAsia="微软雅黑" w:cs="微软雅黑"/>
                <w:b/>
                <w:bCs/>
                <w:spacing w:val="1"/>
              </w:rPr>
              <w:t>使用方法：</w:t>
            </w:r>
            <w:r>
              <w:rPr>
                <w:rFonts w:hint="eastAsia" w:ascii="微软雅黑" w:hAnsi="微软雅黑" w:eastAsia="微软雅黑" w:cs="微软雅黑"/>
                <w:spacing w:val="1"/>
              </w:rPr>
              <w:t>左侧菜单栏找到“</w:t>
            </w:r>
            <w:r>
              <w:rPr>
                <w:rFonts w:hint="eastAsia" w:ascii="微软雅黑" w:hAnsi="微软雅黑" w:eastAsia="微软雅黑" w:cs="微软雅黑"/>
              </w:rPr>
              <w:t>AI</w:t>
            </w:r>
            <w:r>
              <w:rPr>
                <w:rFonts w:hint="eastAsia" w:ascii="微软雅黑" w:hAnsi="微软雅黑" w:eastAsia="微软雅黑" w:cs="微软雅黑"/>
                <w:spacing w:val="21"/>
                <w:w w:val="101"/>
              </w:rPr>
              <w:t xml:space="preserve"> </w:t>
            </w:r>
            <w:r>
              <w:rPr>
                <w:rFonts w:hint="eastAsia" w:ascii="微软雅黑" w:hAnsi="微软雅黑" w:eastAsia="微软雅黑" w:cs="微软雅黑"/>
                <w:spacing w:val="1"/>
              </w:rPr>
              <w:t>工作台</w:t>
            </w:r>
            <w:r>
              <w:rPr>
                <w:rFonts w:hint="eastAsia" w:ascii="微软雅黑" w:hAnsi="微软雅黑" w:eastAsia="微软雅黑" w:cs="微软雅黑"/>
                <w:spacing w:val="-70"/>
              </w:rPr>
              <w:t xml:space="preserve"> </w:t>
            </w:r>
            <w:r>
              <w:rPr>
                <w:rFonts w:hint="eastAsia" w:ascii="微软雅黑" w:hAnsi="微软雅黑" w:eastAsia="微软雅黑" w:cs="微软雅黑"/>
                <w:spacing w:val="1"/>
              </w:rPr>
              <w:t>”，</w:t>
            </w:r>
            <w:r>
              <w:rPr>
                <w:rFonts w:hint="eastAsia" w:ascii="微软雅黑" w:hAnsi="微软雅黑" w:eastAsia="微软雅黑" w:cs="微软雅黑"/>
                <w:spacing w:val="2"/>
              </w:rPr>
              <w:t>点击“</w:t>
            </w:r>
            <w:r>
              <w:rPr>
                <w:rFonts w:hint="eastAsia" w:ascii="微软雅黑" w:hAnsi="微软雅黑" w:eastAsia="微软雅黑" w:cs="微软雅黑"/>
              </w:rPr>
              <w:t>AI</w:t>
            </w:r>
            <w:r>
              <w:rPr>
                <w:rFonts w:hint="eastAsia" w:ascii="微软雅黑" w:hAnsi="微软雅黑" w:eastAsia="微软雅黑" w:cs="微软雅黑"/>
                <w:spacing w:val="38"/>
              </w:rPr>
              <w:t xml:space="preserve"> </w:t>
            </w:r>
            <w:r>
              <w:rPr>
                <w:rFonts w:hint="eastAsia" w:ascii="微软雅黑" w:hAnsi="微软雅黑" w:eastAsia="微软雅黑" w:cs="微软雅黑"/>
                <w:spacing w:val="2"/>
              </w:rPr>
              <w:t>学情分析</w:t>
            </w:r>
            <w:r>
              <w:rPr>
                <w:rFonts w:hint="eastAsia" w:ascii="微软雅黑" w:hAnsi="微软雅黑" w:eastAsia="微软雅黑" w:cs="微软雅黑"/>
                <w:spacing w:val="-70"/>
              </w:rPr>
              <w:t xml:space="preserve"> </w:t>
            </w:r>
            <w:r>
              <w:rPr>
                <w:rFonts w:hint="eastAsia" w:ascii="微软雅黑" w:hAnsi="微软雅黑" w:eastAsia="微软雅黑" w:cs="微软雅黑"/>
                <w:spacing w:val="2"/>
              </w:rPr>
              <w:t>”，可咨询班级的学习情</w:t>
            </w:r>
            <w:r>
              <w:rPr>
                <w:rFonts w:hint="eastAsia" w:ascii="微软雅黑" w:hAnsi="微软雅黑" w:eastAsia="微软雅黑" w:cs="微软雅黑"/>
                <w:spacing w:val="-1"/>
              </w:rPr>
              <w:t>况。</w:t>
            </w:r>
          </w:p>
          <w:p w14:paraId="3C951721">
            <w:pPr>
              <w:pStyle w:val="17"/>
              <w:pageBreakBefore w:val="0"/>
              <w:kinsoku/>
              <w:wordWrap/>
              <w:overflowPunct/>
              <w:topLinePunct w:val="0"/>
              <w:autoSpaceDE/>
              <w:autoSpaceDN/>
              <w:bidi w:val="0"/>
              <w:adjustRightInd/>
              <w:snapToGrid/>
              <w:spacing w:line="240" w:lineRule="auto"/>
              <w:ind w:left="531" w:right="106" w:hanging="410"/>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8"/>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可从整体学习数据和专项数据两</w:t>
            </w:r>
            <w:r>
              <w:rPr>
                <w:rFonts w:hint="eastAsia" w:ascii="微软雅黑" w:hAnsi="微软雅黑" w:eastAsia="微软雅黑" w:cs="微软雅黑"/>
                <w:spacing w:val="8"/>
              </w:rPr>
              <w:t>种渠道统计班级学习进度。</w:t>
            </w:r>
          </w:p>
        </w:tc>
        <w:tc>
          <w:tcPr>
            <w:tcW w:w="2702" w:type="dxa"/>
            <w:vAlign w:val="top"/>
          </w:tcPr>
          <w:p w14:paraId="642F33D3">
            <w:pPr>
              <w:pageBreakBefore w:val="0"/>
              <w:kinsoku/>
              <w:wordWrap/>
              <w:overflowPunct/>
              <w:topLinePunct w:val="0"/>
              <w:autoSpaceDE/>
              <w:autoSpaceDN/>
              <w:bidi w:val="0"/>
              <w:adjustRightInd/>
              <w:snapToGrid/>
              <w:spacing w:before="28"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160"/>
                          <a:stretch>
                            <a:fillRect/>
                          </a:stretch>
                        </pic:blipFill>
                        <pic:spPr>
                          <a:xfrm>
                            <a:off x="0" y="0"/>
                            <a:ext cx="1511807" cy="755904"/>
                          </a:xfrm>
                          <a:prstGeom prst="rect">
                            <a:avLst/>
                          </a:prstGeom>
                        </pic:spPr>
                      </pic:pic>
                    </a:graphicData>
                  </a:graphic>
                </wp:inline>
              </w:drawing>
            </w:r>
          </w:p>
        </w:tc>
      </w:tr>
      <w:tr w14:paraId="1C1C4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1488" w:type="dxa"/>
            <w:vAlign w:val="top"/>
          </w:tcPr>
          <w:p w14:paraId="012C4CB9">
            <w:pPr>
              <w:pageBreakBefore w:val="0"/>
              <w:kinsoku/>
              <w:wordWrap/>
              <w:overflowPunct/>
              <w:topLinePunct w:val="0"/>
              <w:autoSpaceDE/>
              <w:autoSpaceDN/>
              <w:bidi w:val="0"/>
              <w:adjustRightInd/>
              <w:snapToGrid/>
              <w:spacing w:before="56" w:line="240" w:lineRule="auto"/>
              <w:ind w:left="113" w:right="109" w:firstLine="2"/>
              <w:textAlignment w:val="auto"/>
              <w:outlineLvl w:val="1"/>
              <w:rPr>
                <w:rFonts w:hint="eastAsia" w:ascii="微软雅黑" w:hAnsi="微软雅黑" w:eastAsia="微软雅黑" w:cs="微软雅黑"/>
                <w:sz w:val="20"/>
                <w:szCs w:val="20"/>
              </w:rPr>
            </w:pPr>
            <w:bookmarkStart w:id="216" w:name="bookmark39"/>
            <w:bookmarkEnd w:id="216"/>
            <w:bookmarkStart w:id="217" w:name="_Toc13951"/>
            <w:r>
              <w:rPr>
                <w:rFonts w:hint="eastAsia" w:ascii="微软雅黑" w:hAnsi="微软雅黑" w:eastAsia="微软雅黑" w:cs="微软雅黑"/>
                <w:spacing w:val="8"/>
                <w:sz w:val="20"/>
                <w:szCs w:val="20"/>
                <w:lang w:val="en-US" w:eastAsia="zh-CN"/>
              </w:rPr>
              <w:t>13</w:t>
            </w:r>
            <w:r>
              <w:rPr>
                <w:rFonts w:hint="eastAsia" w:ascii="微软雅黑" w:hAnsi="微软雅黑" w:eastAsia="微软雅黑" w:cs="微软雅黑"/>
                <w:spacing w:val="8"/>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18"/>
                <w:sz w:val="20"/>
                <w:szCs w:val="20"/>
              </w:rPr>
              <w:t xml:space="preserve"> </w:t>
            </w:r>
            <w:r>
              <w:rPr>
                <w:rFonts w:hint="eastAsia" w:ascii="微软雅黑" w:hAnsi="微软雅黑" w:eastAsia="微软雅黑" w:cs="微软雅黑"/>
                <w:spacing w:val="8"/>
                <w:sz w:val="20"/>
                <w:szCs w:val="20"/>
              </w:rPr>
              <w:t>视频理</w:t>
            </w:r>
            <w:bookmarkStart w:id="218" w:name="bookmark39"/>
            <w:bookmarkEnd w:id="218"/>
            <w:r>
              <w:rPr>
                <w:rFonts w:hint="eastAsia" w:ascii="微软雅黑" w:hAnsi="微软雅黑" w:eastAsia="微软雅黑" w:cs="微软雅黑"/>
                <w:spacing w:val="2"/>
                <w:sz w:val="20"/>
                <w:szCs w:val="20"/>
              </w:rPr>
              <w:t>解</w:t>
            </w:r>
            <w:bookmarkEnd w:id="217"/>
          </w:p>
        </w:tc>
        <w:tc>
          <w:tcPr>
            <w:tcW w:w="790" w:type="dxa"/>
            <w:vAlign w:val="top"/>
          </w:tcPr>
          <w:p w14:paraId="0C9A2356">
            <w:pPr>
              <w:pStyle w:val="17"/>
              <w:pageBreakBefore w:val="0"/>
              <w:kinsoku/>
              <w:wordWrap/>
              <w:overflowPunct/>
              <w:topLinePunct w:val="0"/>
              <w:autoSpaceDE/>
              <w:autoSpaceDN/>
              <w:bidi w:val="0"/>
              <w:adjustRightInd/>
              <w:snapToGrid/>
              <w:spacing w:before="131" w:line="240" w:lineRule="auto"/>
              <w:ind w:left="116"/>
              <w:textAlignment w:val="auto"/>
              <w:rPr>
                <w:rFonts w:hint="eastAsia" w:ascii="微软雅黑" w:hAnsi="微软雅黑" w:eastAsia="微软雅黑" w:cs="微软雅黑"/>
              </w:rPr>
            </w:pPr>
            <w:r>
              <w:rPr>
                <w:rFonts w:hint="eastAsia" w:ascii="微软雅黑" w:hAnsi="微软雅黑" w:eastAsia="微软雅黑" w:cs="微软雅黑"/>
                <w:spacing w:val="2"/>
              </w:rPr>
              <w:t>学生</w:t>
            </w:r>
          </w:p>
        </w:tc>
        <w:tc>
          <w:tcPr>
            <w:tcW w:w="4562" w:type="dxa"/>
            <w:vAlign w:val="top"/>
          </w:tcPr>
          <w:p w14:paraId="5113BF7C">
            <w:pPr>
              <w:pStyle w:val="17"/>
              <w:pageBreakBefore w:val="0"/>
              <w:kinsoku/>
              <w:wordWrap/>
              <w:overflowPunct/>
              <w:topLinePunct w:val="0"/>
              <w:autoSpaceDE/>
              <w:autoSpaceDN/>
              <w:bidi w:val="0"/>
              <w:adjustRightInd/>
              <w:snapToGrid/>
              <w:spacing w:before="45" w:line="240" w:lineRule="auto"/>
              <w:ind w:left="534" w:right="79" w:hanging="413"/>
              <w:textAlignment w:val="auto"/>
              <w:rPr>
                <w:rFonts w:hint="eastAsia" w:ascii="微软雅黑" w:hAnsi="微软雅黑" w:eastAsia="微软雅黑" w:cs="微软雅黑"/>
              </w:rPr>
            </w:pPr>
            <w:r>
              <w:rPr>
                <w:rFonts w:hint="eastAsia" w:ascii="微软雅黑" w:hAnsi="微软雅黑" w:eastAsia="微软雅黑" w:cs="微软雅黑"/>
                <w:spacing w:val="3"/>
              </w:rPr>
              <w:t>l</w:t>
            </w:r>
            <w:r>
              <w:rPr>
                <w:rFonts w:hint="eastAsia" w:ascii="微软雅黑" w:hAnsi="微软雅黑" w:eastAsia="微软雅黑" w:cs="微软雅黑"/>
                <w:spacing w:val="85"/>
              </w:rPr>
              <w:t xml:space="preserve"> </w:t>
            </w:r>
            <w:r>
              <w:rPr>
                <w:rFonts w:hint="eastAsia" w:ascii="微软雅黑" w:hAnsi="微软雅黑" w:eastAsia="微软雅黑" w:cs="微软雅黑"/>
                <w:b/>
                <w:bCs/>
                <w:spacing w:val="3"/>
              </w:rPr>
              <w:t>场景：</w:t>
            </w:r>
            <w:r>
              <w:rPr>
                <w:rFonts w:hint="eastAsia" w:ascii="微软雅黑" w:hAnsi="微软雅黑" w:eastAsia="微软雅黑" w:cs="微软雅黑"/>
              </w:rPr>
              <w:t>AI</w:t>
            </w:r>
            <w:r>
              <w:rPr>
                <w:rFonts w:hint="eastAsia" w:ascii="微软雅黑" w:hAnsi="微软雅黑" w:eastAsia="微软雅黑" w:cs="微软雅黑"/>
                <w:spacing w:val="21"/>
                <w:w w:val="101"/>
              </w:rPr>
              <w:t xml:space="preserve"> </w:t>
            </w:r>
            <w:r>
              <w:rPr>
                <w:rFonts w:hint="eastAsia" w:ascii="微软雅黑" w:hAnsi="微软雅黑" w:eastAsia="微软雅黑" w:cs="微软雅黑"/>
                <w:spacing w:val="3"/>
              </w:rPr>
              <w:t>智能识别视频中的知识点，包括定</w:t>
            </w:r>
            <w:r>
              <w:rPr>
                <w:rFonts w:hint="eastAsia" w:ascii="微软雅黑" w:hAnsi="微软雅黑" w:eastAsia="微软雅黑" w:cs="微软雅黑"/>
                <w:spacing w:val="7"/>
              </w:rPr>
              <w:t>义、相关片段截图，便于学生复习和巩固。</w:t>
            </w:r>
          </w:p>
          <w:p w14:paraId="6E6DED06">
            <w:pPr>
              <w:pStyle w:val="17"/>
              <w:pageBreakBefore w:val="0"/>
              <w:kinsoku/>
              <w:wordWrap/>
              <w:overflowPunct/>
              <w:topLinePunct w:val="0"/>
              <w:autoSpaceDE/>
              <w:autoSpaceDN/>
              <w:bidi w:val="0"/>
              <w:adjustRightInd/>
              <w:snapToGrid/>
              <w:spacing w:before="9" w:line="240" w:lineRule="auto"/>
              <w:ind w:left="532" w:right="106" w:hanging="411"/>
              <w:textAlignment w:val="auto"/>
              <w:rPr>
                <w:rFonts w:hint="eastAsia" w:ascii="微软雅黑" w:hAnsi="微软雅黑" w:eastAsia="微软雅黑" w:cs="微软雅黑"/>
              </w:rPr>
            </w:pPr>
            <w:r>
              <w:rPr>
                <w:rFonts w:hint="eastAsia" w:ascii="微软雅黑" w:hAnsi="微软雅黑" w:eastAsia="微软雅黑" w:cs="微软雅黑"/>
                <w:spacing w:val="-8"/>
              </w:rPr>
              <w:t>l</w:t>
            </w:r>
            <w:r>
              <w:rPr>
                <w:rFonts w:hint="eastAsia" w:ascii="微软雅黑" w:hAnsi="微软雅黑" w:eastAsia="微软雅黑" w:cs="微软雅黑"/>
                <w:spacing w:val="81"/>
              </w:rPr>
              <w:t xml:space="preserve"> </w:t>
            </w:r>
            <w:r>
              <w:rPr>
                <w:rFonts w:hint="eastAsia" w:ascii="微软雅黑" w:hAnsi="微软雅黑" w:eastAsia="微软雅黑" w:cs="微软雅黑"/>
                <w:b/>
                <w:bCs/>
                <w:spacing w:val="-8"/>
              </w:rPr>
              <w:t>使用方法：</w:t>
            </w:r>
            <w:r>
              <w:rPr>
                <w:rFonts w:hint="eastAsia" w:ascii="微软雅黑" w:hAnsi="微软雅黑" w:eastAsia="微软雅黑" w:cs="微软雅黑"/>
                <w:spacing w:val="-8"/>
              </w:rPr>
              <w:t>找到“AI</w:t>
            </w:r>
            <w:r>
              <w:rPr>
                <w:rFonts w:hint="eastAsia" w:ascii="微软雅黑" w:hAnsi="微软雅黑" w:eastAsia="微软雅黑" w:cs="微软雅黑"/>
                <w:spacing w:val="21"/>
                <w:w w:val="101"/>
              </w:rPr>
              <w:t xml:space="preserve"> </w:t>
            </w:r>
            <w:r>
              <w:rPr>
                <w:rFonts w:hint="eastAsia" w:ascii="微软雅黑" w:hAnsi="微软雅黑" w:eastAsia="微软雅黑" w:cs="微软雅黑"/>
                <w:spacing w:val="-8"/>
              </w:rPr>
              <w:t>工作台</w:t>
            </w:r>
            <w:r>
              <w:rPr>
                <w:rFonts w:hint="eastAsia" w:ascii="微软雅黑" w:hAnsi="微软雅黑" w:eastAsia="微软雅黑" w:cs="微软雅黑"/>
                <w:spacing w:val="-70"/>
              </w:rPr>
              <w:t xml:space="preserve"> </w:t>
            </w:r>
            <w:r>
              <w:rPr>
                <w:rFonts w:hint="eastAsia" w:ascii="微软雅黑" w:hAnsi="微软雅黑" w:eastAsia="微软雅黑" w:cs="微软雅黑"/>
                <w:spacing w:val="-8"/>
              </w:rPr>
              <w:t>”，右侧点击“视</w:t>
            </w:r>
            <w:r>
              <w:rPr>
                <w:rFonts w:hint="eastAsia" w:ascii="微软雅黑" w:hAnsi="微软雅黑" w:eastAsia="微软雅黑" w:cs="微软雅黑"/>
              </w:rPr>
              <w:t>频理解</w:t>
            </w:r>
            <w:r>
              <w:rPr>
                <w:rFonts w:hint="eastAsia" w:ascii="微软雅黑" w:hAnsi="微软雅黑" w:eastAsia="微软雅黑" w:cs="微软雅黑"/>
                <w:spacing w:val="-70"/>
              </w:rPr>
              <w:t xml:space="preserve"> </w:t>
            </w:r>
            <w:r>
              <w:rPr>
                <w:rFonts w:hint="eastAsia" w:ascii="微软雅黑" w:hAnsi="微软雅黑" w:eastAsia="微软雅黑" w:cs="微软雅黑"/>
              </w:rPr>
              <w:t>”。</w:t>
            </w:r>
          </w:p>
          <w:p w14:paraId="638B0C49">
            <w:pPr>
              <w:pStyle w:val="17"/>
              <w:pageBreakBefore w:val="0"/>
              <w:kinsoku/>
              <w:wordWrap/>
              <w:overflowPunct/>
              <w:topLinePunct w:val="0"/>
              <w:autoSpaceDE/>
              <w:autoSpaceDN/>
              <w:bidi w:val="0"/>
              <w:adjustRightInd/>
              <w:snapToGrid/>
              <w:spacing w:before="8" w:line="240" w:lineRule="auto"/>
              <w:ind w:left="530" w:right="106" w:hanging="409"/>
              <w:textAlignment w:val="auto"/>
              <w:rPr>
                <w:rFonts w:hint="eastAsia" w:ascii="微软雅黑" w:hAnsi="微软雅黑" w:eastAsia="微软雅黑" w:cs="微软雅黑"/>
              </w:rPr>
            </w:pPr>
            <w:r>
              <w:rPr>
                <w:rFonts w:hint="eastAsia" w:ascii="微软雅黑" w:hAnsi="微软雅黑" w:eastAsia="微软雅黑" w:cs="微软雅黑"/>
                <w:spacing w:val="4"/>
              </w:rPr>
              <w:t>l</w:t>
            </w:r>
            <w:r>
              <w:rPr>
                <w:rFonts w:hint="eastAsia" w:ascii="微软雅黑" w:hAnsi="微软雅黑" w:eastAsia="微软雅黑" w:cs="微软雅黑"/>
                <w:spacing w:val="88"/>
              </w:rPr>
              <w:t xml:space="preserve"> </w:t>
            </w:r>
            <w:r>
              <w:rPr>
                <w:rFonts w:hint="eastAsia" w:ascii="微软雅黑" w:hAnsi="微软雅黑" w:eastAsia="微软雅黑" w:cs="微软雅黑"/>
                <w:b/>
                <w:bCs/>
                <w:spacing w:val="4"/>
              </w:rPr>
              <w:t>重要提示：</w:t>
            </w:r>
            <w:r>
              <w:rPr>
                <w:rFonts w:hint="eastAsia" w:ascii="微软雅黑" w:hAnsi="微软雅黑" w:eastAsia="微软雅黑" w:cs="微软雅黑"/>
                <w:spacing w:val="4"/>
              </w:rPr>
              <w:t>有本地和云端两种上传视频的渠</w:t>
            </w:r>
            <w:r>
              <w:rPr>
                <w:rFonts w:hint="eastAsia" w:ascii="微软雅黑" w:hAnsi="微软雅黑" w:eastAsia="微软雅黑" w:cs="微软雅黑"/>
                <w:spacing w:val="1"/>
              </w:rPr>
              <w:t>道</w:t>
            </w:r>
          </w:p>
        </w:tc>
        <w:tc>
          <w:tcPr>
            <w:tcW w:w="2702" w:type="dxa"/>
            <w:vAlign w:val="top"/>
          </w:tcPr>
          <w:p w14:paraId="5796291F">
            <w:pPr>
              <w:pageBreakBefore w:val="0"/>
              <w:kinsoku/>
              <w:wordWrap/>
              <w:overflowPunct/>
              <w:topLinePunct w:val="0"/>
              <w:autoSpaceDE/>
              <w:autoSpaceDN/>
              <w:bidi w:val="0"/>
              <w:adjustRightInd/>
              <w:snapToGrid/>
              <w:spacing w:before="24"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161"/>
                          <a:stretch>
                            <a:fillRect/>
                          </a:stretch>
                        </pic:blipFill>
                        <pic:spPr>
                          <a:xfrm>
                            <a:off x="0" y="0"/>
                            <a:ext cx="1511807" cy="755904"/>
                          </a:xfrm>
                          <a:prstGeom prst="rect">
                            <a:avLst/>
                          </a:prstGeom>
                        </pic:spPr>
                      </pic:pic>
                    </a:graphicData>
                  </a:graphic>
                </wp:inline>
              </w:drawing>
            </w:r>
          </w:p>
        </w:tc>
      </w:tr>
      <w:tr w14:paraId="5B19C1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8" w:hRule="atLeast"/>
        </w:trPr>
        <w:tc>
          <w:tcPr>
            <w:tcW w:w="1488" w:type="dxa"/>
            <w:vAlign w:val="top"/>
          </w:tcPr>
          <w:p w14:paraId="1461A881">
            <w:pPr>
              <w:pageBreakBefore w:val="0"/>
              <w:kinsoku/>
              <w:wordWrap/>
              <w:overflowPunct/>
              <w:topLinePunct w:val="0"/>
              <w:autoSpaceDE/>
              <w:autoSpaceDN/>
              <w:bidi w:val="0"/>
              <w:adjustRightInd/>
              <w:snapToGrid/>
              <w:spacing w:before="56" w:line="240" w:lineRule="auto"/>
              <w:ind w:left="116" w:right="109" w:hanging="1"/>
              <w:textAlignment w:val="auto"/>
              <w:outlineLvl w:val="1"/>
              <w:rPr>
                <w:rFonts w:hint="eastAsia" w:ascii="微软雅黑" w:hAnsi="微软雅黑" w:eastAsia="微软雅黑" w:cs="微软雅黑"/>
                <w:sz w:val="20"/>
                <w:szCs w:val="20"/>
              </w:rPr>
            </w:pPr>
            <w:bookmarkStart w:id="219" w:name="bookmark40"/>
            <w:bookmarkEnd w:id="219"/>
            <w:bookmarkStart w:id="220" w:name="_Toc15426"/>
            <w:r>
              <w:rPr>
                <w:rFonts w:hint="eastAsia" w:ascii="微软雅黑" w:hAnsi="微软雅黑" w:eastAsia="微软雅黑" w:cs="微软雅黑"/>
                <w:spacing w:val="7"/>
                <w:sz w:val="20"/>
                <w:szCs w:val="20"/>
                <w:lang w:val="en-US" w:eastAsia="zh-CN"/>
              </w:rPr>
              <w:t>14</w:t>
            </w:r>
            <w:r>
              <w:rPr>
                <w:rFonts w:hint="eastAsia" w:ascii="微软雅黑" w:hAnsi="微软雅黑" w:eastAsia="微软雅黑" w:cs="微软雅黑"/>
                <w:spacing w:val="7"/>
                <w:sz w:val="20"/>
                <w:szCs w:val="20"/>
              </w:rPr>
              <w:t>、</w:t>
            </w:r>
            <w:r>
              <w:rPr>
                <w:rFonts w:hint="eastAsia" w:ascii="微软雅黑" w:hAnsi="微软雅黑" w:eastAsia="微软雅黑" w:cs="微软雅黑"/>
                <w:sz w:val="20"/>
                <w:szCs w:val="20"/>
              </w:rPr>
              <w:t>AI</w:t>
            </w:r>
            <w:r>
              <w:rPr>
                <w:rFonts w:hint="eastAsia" w:ascii="微软雅黑" w:hAnsi="微软雅黑" w:eastAsia="微软雅黑" w:cs="微软雅黑"/>
                <w:spacing w:val="22"/>
                <w:sz w:val="20"/>
                <w:szCs w:val="20"/>
              </w:rPr>
              <w:t xml:space="preserve"> </w:t>
            </w:r>
            <w:r>
              <w:rPr>
                <w:rFonts w:hint="eastAsia" w:ascii="微软雅黑" w:hAnsi="微软雅黑" w:eastAsia="微软雅黑" w:cs="微软雅黑"/>
                <w:spacing w:val="7"/>
                <w:sz w:val="20"/>
                <w:szCs w:val="20"/>
              </w:rPr>
              <w:t>文献阅</w:t>
            </w:r>
            <w:bookmarkStart w:id="221" w:name="bookmark40"/>
            <w:bookmarkEnd w:id="221"/>
            <w:r>
              <w:rPr>
                <w:rFonts w:hint="eastAsia" w:ascii="微软雅黑" w:hAnsi="微软雅黑" w:eastAsia="微软雅黑" w:cs="微软雅黑"/>
                <w:spacing w:val="6"/>
                <w:sz w:val="20"/>
                <w:szCs w:val="20"/>
              </w:rPr>
              <w:t>读理解</w:t>
            </w:r>
            <w:bookmarkEnd w:id="220"/>
          </w:p>
        </w:tc>
        <w:tc>
          <w:tcPr>
            <w:tcW w:w="790" w:type="dxa"/>
            <w:vAlign w:val="top"/>
          </w:tcPr>
          <w:p w14:paraId="23D65947">
            <w:pPr>
              <w:pStyle w:val="17"/>
              <w:pageBreakBefore w:val="0"/>
              <w:kinsoku/>
              <w:wordWrap/>
              <w:overflowPunct/>
              <w:topLinePunct w:val="0"/>
              <w:autoSpaceDE/>
              <w:autoSpaceDN/>
              <w:bidi w:val="0"/>
              <w:adjustRightInd/>
              <w:snapToGrid/>
              <w:spacing w:before="131" w:line="240" w:lineRule="auto"/>
              <w:ind w:left="116"/>
              <w:textAlignment w:val="auto"/>
              <w:rPr>
                <w:rFonts w:hint="eastAsia" w:ascii="微软雅黑" w:hAnsi="微软雅黑" w:eastAsia="微软雅黑" w:cs="微软雅黑"/>
              </w:rPr>
            </w:pPr>
            <w:r>
              <w:rPr>
                <w:rFonts w:hint="eastAsia" w:ascii="微软雅黑" w:hAnsi="微软雅黑" w:eastAsia="微软雅黑" w:cs="微软雅黑"/>
                <w:spacing w:val="2"/>
              </w:rPr>
              <w:t>学生</w:t>
            </w:r>
          </w:p>
        </w:tc>
        <w:tc>
          <w:tcPr>
            <w:tcW w:w="4562" w:type="dxa"/>
            <w:vAlign w:val="top"/>
          </w:tcPr>
          <w:p w14:paraId="78BD0296">
            <w:pPr>
              <w:pStyle w:val="17"/>
              <w:pageBreakBefore w:val="0"/>
              <w:kinsoku/>
              <w:wordWrap/>
              <w:overflowPunct/>
              <w:topLinePunct w:val="0"/>
              <w:autoSpaceDE/>
              <w:autoSpaceDN/>
              <w:bidi w:val="0"/>
              <w:adjustRightInd/>
              <w:snapToGrid/>
              <w:spacing w:before="46" w:line="240" w:lineRule="auto"/>
              <w:ind w:left="533" w:right="106" w:hanging="412"/>
              <w:textAlignment w:val="auto"/>
              <w:rPr>
                <w:rFonts w:hint="eastAsia" w:ascii="微软雅黑" w:hAnsi="微软雅黑" w:eastAsia="微软雅黑" w:cs="微软雅黑"/>
              </w:rPr>
            </w:pPr>
            <w:r>
              <w:rPr>
                <w:rFonts w:hint="eastAsia" w:ascii="微软雅黑" w:hAnsi="微软雅黑" w:eastAsia="微软雅黑" w:cs="微软雅黑"/>
                <w:spacing w:val="5"/>
              </w:rPr>
              <w:t>l</w:t>
            </w:r>
            <w:r>
              <w:rPr>
                <w:rFonts w:hint="eastAsia" w:ascii="微软雅黑" w:hAnsi="微软雅黑" w:eastAsia="微软雅黑" w:cs="微软雅黑"/>
                <w:spacing w:val="72"/>
              </w:rPr>
              <w:t xml:space="preserve"> </w:t>
            </w:r>
            <w:r>
              <w:rPr>
                <w:rFonts w:hint="eastAsia" w:ascii="微软雅黑" w:hAnsi="微软雅黑" w:eastAsia="微软雅黑" w:cs="微软雅黑"/>
                <w:b/>
                <w:bCs/>
                <w:spacing w:val="5"/>
              </w:rPr>
              <w:t>场景：</w:t>
            </w:r>
            <w:r>
              <w:rPr>
                <w:rFonts w:hint="eastAsia" w:ascii="微软雅黑" w:hAnsi="微软雅黑" w:eastAsia="微软雅黑" w:cs="微软雅黑"/>
                <w:spacing w:val="5"/>
              </w:rPr>
              <w:t>剖析全文，自动生成摘要：快速提炼</w:t>
            </w:r>
            <w:r>
              <w:rPr>
                <w:rFonts w:hint="eastAsia" w:ascii="微软雅黑" w:hAnsi="微软雅黑" w:eastAsia="微软雅黑" w:cs="微软雅黑"/>
                <w:spacing w:val="6"/>
              </w:rPr>
              <w:t>文档核心内容，让学生和教师无需通读全文</w:t>
            </w:r>
            <w:r>
              <w:rPr>
                <w:rFonts w:hint="eastAsia" w:ascii="微软雅黑" w:hAnsi="微软雅黑" w:eastAsia="微软雅黑" w:cs="微软雅黑"/>
                <w:spacing w:val="8"/>
              </w:rPr>
              <w:t>即可了解主旨，提高阅读效率。</w:t>
            </w:r>
          </w:p>
          <w:p w14:paraId="56181A95">
            <w:pPr>
              <w:pStyle w:val="17"/>
              <w:pageBreakBefore w:val="0"/>
              <w:kinsoku/>
              <w:wordWrap/>
              <w:overflowPunct/>
              <w:topLinePunct w:val="0"/>
              <w:autoSpaceDE/>
              <w:autoSpaceDN/>
              <w:bidi w:val="0"/>
              <w:adjustRightInd/>
              <w:snapToGrid/>
              <w:spacing w:line="240" w:lineRule="auto"/>
              <w:ind w:left="549" w:right="106" w:hanging="428"/>
              <w:textAlignment w:val="auto"/>
              <w:rPr>
                <w:rFonts w:hint="eastAsia" w:ascii="微软雅黑" w:hAnsi="微软雅黑" w:eastAsia="微软雅黑" w:cs="微软雅黑"/>
              </w:rPr>
            </w:pPr>
            <w:r>
              <w:rPr>
                <w:rFonts w:hint="eastAsia" w:ascii="微软雅黑" w:hAnsi="微软雅黑" w:eastAsia="微软雅黑" w:cs="微软雅黑"/>
                <w:spacing w:val="1"/>
              </w:rPr>
              <w:t>l</w:t>
            </w:r>
            <w:r>
              <w:rPr>
                <w:rFonts w:hint="eastAsia" w:ascii="微软雅黑" w:hAnsi="微软雅黑" w:eastAsia="微软雅黑" w:cs="微软雅黑"/>
                <w:spacing w:val="86"/>
              </w:rPr>
              <w:t xml:space="preserve"> </w:t>
            </w:r>
            <w:r>
              <w:rPr>
                <w:rFonts w:hint="eastAsia" w:ascii="微软雅黑" w:hAnsi="微软雅黑" w:eastAsia="微软雅黑" w:cs="微软雅黑"/>
                <w:b/>
                <w:bCs/>
                <w:spacing w:val="1"/>
              </w:rPr>
              <w:t>使用方法：</w:t>
            </w:r>
            <w:r>
              <w:rPr>
                <w:rFonts w:hint="eastAsia" w:ascii="微软雅黑" w:hAnsi="微软雅黑" w:eastAsia="微软雅黑" w:cs="微软雅黑"/>
                <w:spacing w:val="1"/>
              </w:rPr>
              <w:t>找到“</w:t>
            </w:r>
            <w:r>
              <w:rPr>
                <w:rFonts w:hint="eastAsia" w:ascii="微软雅黑" w:hAnsi="微软雅黑" w:eastAsia="微软雅黑" w:cs="微软雅黑"/>
              </w:rPr>
              <w:t>AI</w:t>
            </w:r>
            <w:r>
              <w:rPr>
                <w:rFonts w:hint="eastAsia" w:ascii="微软雅黑" w:hAnsi="微软雅黑" w:eastAsia="微软雅黑" w:cs="微软雅黑"/>
                <w:spacing w:val="21"/>
                <w:w w:val="101"/>
              </w:rPr>
              <w:t xml:space="preserve"> </w:t>
            </w:r>
            <w:r>
              <w:rPr>
                <w:rFonts w:hint="eastAsia" w:ascii="微软雅黑" w:hAnsi="微软雅黑" w:eastAsia="微软雅黑" w:cs="微软雅黑"/>
                <w:spacing w:val="1"/>
              </w:rPr>
              <w:t>工作台</w:t>
            </w:r>
            <w:r>
              <w:rPr>
                <w:rFonts w:hint="eastAsia" w:ascii="微软雅黑" w:hAnsi="微软雅黑" w:eastAsia="微软雅黑" w:cs="微软雅黑"/>
                <w:spacing w:val="-70"/>
              </w:rPr>
              <w:t xml:space="preserve"> </w:t>
            </w:r>
            <w:r>
              <w:rPr>
                <w:rFonts w:hint="eastAsia" w:ascii="微软雅黑" w:hAnsi="微软雅黑" w:eastAsia="微软雅黑" w:cs="微软雅黑"/>
                <w:spacing w:val="1"/>
              </w:rPr>
              <w:t>”，点击“文献</w:t>
            </w:r>
            <w:r>
              <w:rPr>
                <w:rFonts w:hint="eastAsia" w:ascii="微软雅黑" w:hAnsi="微软雅黑" w:eastAsia="微软雅黑" w:cs="微软雅黑"/>
                <w:spacing w:val="-2"/>
              </w:rPr>
              <w:t>阅读</w:t>
            </w:r>
            <w:r>
              <w:rPr>
                <w:rFonts w:hint="eastAsia" w:ascii="微软雅黑" w:hAnsi="微软雅黑" w:eastAsia="微软雅黑" w:cs="微软雅黑"/>
                <w:spacing w:val="-69"/>
              </w:rPr>
              <w:t xml:space="preserve"> </w:t>
            </w:r>
            <w:r>
              <w:rPr>
                <w:rFonts w:hint="eastAsia" w:ascii="微软雅黑" w:hAnsi="微软雅黑" w:eastAsia="微软雅黑" w:cs="微软雅黑"/>
                <w:spacing w:val="-2"/>
              </w:rPr>
              <w:t>”，下滑点击“上传我的文档</w:t>
            </w:r>
            <w:r>
              <w:rPr>
                <w:rFonts w:hint="eastAsia" w:ascii="微软雅黑" w:hAnsi="微软雅黑" w:eastAsia="微软雅黑" w:cs="微软雅黑"/>
                <w:spacing w:val="-70"/>
              </w:rPr>
              <w:t xml:space="preserve"> </w:t>
            </w:r>
            <w:r>
              <w:rPr>
                <w:rFonts w:hint="eastAsia" w:ascii="微软雅黑" w:hAnsi="微软雅黑" w:eastAsia="微软雅黑" w:cs="微软雅黑"/>
                <w:spacing w:val="-2"/>
              </w:rPr>
              <w:t>”。</w:t>
            </w:r>
          </w:p>
          <w:p w14:paraId="7860DA08">
            <w:pPr>
              <w:pStyle w:val="17"/>
              <w:pageBreakBefore w:val="0"/>
              <w:kinsoku/>
              <w:wordWrap/>
              <w:overflowPunct/>
              <w:topLinePunct w:val="0"/>
              <w:autoSpaceDE/>
              <w:autoSpaceDN/>
              <w:bidi w:val="0"/>
              <w:adjustRightInd/>
              <w:snapToGrid/>
              <w:spacing w:before="9" w:line="240" w:lineRule="auto"/>
              <w:ind w:left="534" w:right="106" w:hanging="413"/>
              <w:textAlignment w:val="auto"/>
              <w:rPr>
                <w:rFonts w:hint="eastAsia" w:ascii="微软雅黑" w:hAnsi="微软雅黑" w:eastAsia="微软雅黑" w:cs="微软雅黑"/>
              </w:rPr>
            </w:pPr>
            <w:r>
              <w:rPr>
                <w:rFonts w:hint="eastAsia" w:ascii="微软雅黑" w:hAnsi="微软雅黑" w:eastAsia="微软雅黑" w:cs="微软雅黑"/>
                <w:spacing w:val="6"/>
              </w:rPr>
              <w:t>l</w:t>
            </w:r>
            <w:r>
              <w:rPr>
                <w:rFonts w:hint="eastAsia" w:ascii="微软雅黑" w:hAnsi="微软雅黑" w:eastAsia="微软雅黑" w:cs="微软雅黑"/>
                <w:spacing w:val="83"/>
              </w:rPr>
              <w:t xml:space="preserve"> </w:t>
            </w:r>
            <w:r>
              <w:rPr>
                <w:rFonts w:hint="eastAsia" w:ascii="微软雅黑" w:hAnsi="微软雅黑" w:eastAsia="微软雅黑" w:cs="微软雅黑"/>
                <w:b/>
                <w:bCs/>
                <w:spacing w:val="6"/>
              </w:rPr>
              <w:t>重要提示：</w:t>
            </w:r>
            <w:r>
              <w:rPr>
                <w:rFonts w:hint="eastAsia" w:ascii="微软雅黑" w:hAnsi="微软雅黑" w:eastAsia="微软雅黑" w:cs="微软雅黑"/>
                <w:spacing w:val="6"/>
              </w:rPr>
              <w:t>有数量限制，每天最多能上传</w:t>
            </w:r>
            <w:r>
              <w:rPr>
                <w:rFonts w:hint="eastAsia" w:ascii="微软雅黑" w:hAnsi="微软雅黑" w:eastAsia="微软雅黑" w:cs="微软雅黑"/>
                <w:spacing w:val="-37"/>
              </w:rPr>
              <w:t xml:space="preserve"> </w:t>
            </w:r>
            <w:r>
              <w:rPr>
                <w:rFonts w:hint="eastAsia" w:ascii="微软雅黑" w:hAnsi="微软雅黑" w:eastAsia="微软雅黑" w:cs="微软雅黑"/>
                <w:spacing w:val="6"/>
              </w:rPr>
              <w:t>3</w:t>
            </w:r>
            <w:r>
              <w:rPr>
                <w:rFonts w:hint="eastAsia" w:ascii="微软雅黑" w:hAnsi="微软雅黑" w:eastAsia="微软雅黑" w:cs="微软雅黑"/>
                <w:spacing w:val="5"/>
              </w:rPr>
              <w:t>篇文档</w:t>
            </w:r>
          </w:p>
        </w:tc>
        <w:tc>
          <w:tcPr>
            <w:tcW w:w="2702" w:type="dxa"/>
            <w:vAlign w:val="top"/>
          </w:tcPr>
          <w:p w14:paraId="7D6B2AB4">
            <w:pPr>
              <w:pageBreakBefore w:val="0"/>
              <w:kinsoku/>
              <w:wordWrap/>
              <w:overflowPunct/>
              <w:topLinePunct w:val="0"/>
              <w:autoSpaceDE/>
              <w:autoSpaceDN/>
              <w:bidi w:val="0"/>
              <w:adjustRightInd/>
              <w:snapToGrid/>
              <w:spacing w:before="27" w:line="240" w:lineRule="auto"/>
              <w:ind w:firstLine="106"/>
              <w:textAlignment w:val="auto"/>
              <w:rPr>
                <w:rFonts w:hint="eastAsia" w:ascii="微软雅黑" w:hAnsi="微软雅黑" w:eastAsia="微软雅黑" w:cs="微软雅黑"/>
              </w:rPr>
            </w:pPr>
            <w:r>
              <w:rPr>
                <w:rFonts w:hint="eastAsia" w:ascii="微软雅黑" w:hAnsi="微软雅黑" w:eastAsia="微软雅黑" w:cs="微软雅黑"/>
                <w:position w:val="-23"/>
              </w:rPr>
              <w:drawing>
                <wp:inline distT="0" distB="0" distL="0" distR="0">
                  <wp:extent cx="1511300" cy="755650"/>
                  <wp:effectExtent l="0" t="0" r="12700" b="635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162"/>
                          <a:stretch>
                            <a:fillRect/>
                          </a:stretch>
                        </pic:blipFill>
                        <pic:spPr>
                          <a:xfrm>
                            <a:off x="0" y="0"/>
                            <a:ext cx="1511807" cy="755903"/>
                          </a:xfrm>
                          <a:prstGeom prst="rect">
                            <a:avLst/>
                          </a:prstGeom>
                        </pic:spPr>
                      </pic:pic>
                    </a:graphicData>
                  </a:graphic>
                </wp:inline>
              </w:drawing>
            </w:r>
          </w:p>
        </w:tc>
      </w:tr>
    </w:tbl>
    <w:p w14:paraId="22C64ABD">
      <w:pPr>
        <w:pStyle w:val="3"/>
        <w:bidi w:val="0"/>
        <w:rPr>
          <w:rFonts w:hint="eastAsia" w:ascii="微软雅黑" w:hAnsi="微软雅黑" w:eastAsia="微软雅黑"/>
          <w:szCs w:val="21"/>
          <w:lang w:val="en-US" w:eastAsia="zh-CN"/>
        </w:rPr>
      </w:pPr>
      <w:r>
        <w:rPr>
          <w:rFonts w:hint="eastAsia" w:ascii="微软雅黑" w:hAnsi="微软雅黑" w:eastAsia="微软雅黑" w:cs="微软雅黑"/>
        </w:rPr>
        <w:br w:type="page"/>
      </w:r>
      <w:bookmarkStart w:id="222" w:name="_Toc32315"/>
      <w:bookmarkStart w:id="223" w:name="_Toc6748"/>
      <w:bookmarkStart w:id="224" w:name="_Toc17990"/>
      <w:bookmarkStart w:id="225" w:name="_Toc1686"/>
      <w:r>
        <w:rPr>
          <w:rFonts w:hint="eastAsia"/>
          <w:lang w:val="en-US" w:eastAsia="zh-CN"/>
        </w:rPr>
        <w:t xml:space="preserve">12.2 </w:t>
      </w:r>
      <w:r>
        <w:t>AI</w:t>
      </w:r>
      <w:r>
        <w:rPr>
          <w:rFonts w:hint="eastAsia"/>
          <w:lang w:val="en-US" w:eastAsia="zh-CN"/>
        </w:rPr>
        <w:t>智能体</w:t>
      </w:r>
      <w:bookmarkEnd w:id="222"/>
      <w:bookmarkEnd w:id="223"/>
      <w:bookmarkEnd w:id="224"/>
      <w:bookmarkEnd w:id="225"/>
    </w:p>
    <w:p w14:paraId="20CD7A22">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rPr>
      </w:pPr>
      <w:r>
        <w:rPr>
          <w:rFonts w:hint="eastAsia" w:ascii="微软雅黑" w:hAnsi="微软雅黑" w:eastAsia="微软雅黑"/>
          <w:szCs w:val="21"/>
        </w:rPr>
        <w:t>集成多智能体，为多元身份和多样化教学场景提供个性化支持。</w:t>
      </w:r>
    </w:p>
    <w:p w14:paraId="4D78ADA2">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rPr>
      </w:pPr>
      <w:r>
        <w:rPr>
          <w:rFonts w:hint="eastAsia" w:ascii="微软雅黑" w:hAnsi="微软雅黑" w:eastAsia="微软雅黑"/>
          <w:szCs w:val="21"/>
        </w:rPr>
        <w:t>系统集成多场景智能体：为教师配备AI助教、学情分析助手和资料助手，为学生特别设计了启发式学习伙伴，通过引导提问的方式，帮助学生深入理解概念、分步解读题目。</w:t>
      </w:r>
    </w:p>
    <w:p w14:paraId="01B8D82B">
      <w:pPr>
        <w:numPr>
          <w:ilvl w:val="0"/>
          <w:numId w:val="0"/>
        </w:numPr>
        <w:adjustRightInd w:val="0"/>
        <w:snapToGrid w:val="0"/>
        <w:spacing w:line="240" w:lineRule="atLeast"/>
        <w:contextualSpacing/>
      </w:pPr>
      <w:r>
        <w:drawing>
          <wp:inline distT="0" distB="0" distL="114300" distR="114300">
            <wp:extent cx="5267325" cy="3186430"/>
            <wp:effectExtent l="0" t="0" r="9525" b="13970"/>
            <wp:docPr id="65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28"/>
                    <pic:cNvPicPr>
                      <a:picLocks noChangeAspect="1"/>
                    </pic:cNvPicPr>
                  </pic:nvPicPr>
                  <pic:blipFill>
                    <a:blip r:embed="rId163"/>
                    <a:stretch>
                      <a:fillRect/>
                    </a:stretch>
                  </pic:blipFill>
                  <pic:spPr>
                    <a:xfrm>
                      <a:off x="0" y="0"/>
                      <a:ext cx="5267325" cy="3186430"/>
                    </a:xfrm>
                    <a:prstGeom prst="rect">
                      <a:avLst/>
                    </a:prstGeom>
                    <a:noFill/>
                    <a:ln>
                      <a:noFill/>
                    </a:ln>
                  </pic:spPr>
                </pic:pic>
              </a:graphicData>
            </a:graphic>
          </wp:inline>
        </w:drawing>
      </w:r>
    </w:p>
    <w:p w14:paraId="149B4BD6">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rPr>
      </w:pPr>
      <w:r>
        <w:rPr>
          <w:rFonts w:hint="eastAsia" w:ascii="微软雅黑" w:hAnsi="微软雅黑" w:eastAsia="微软雅黑"/>
          <w:szCs w:val="21"/>
        </w:rPr>
        <w:t>低代码搭建专属智能体：教师可以根据自己的教学需求，自主构建专属智能体。通过直观的拖拽操作，轻松配置任务流，实现教学流程的个性化定制，让教学策略更加贴合个人教学风格和学生需求。</w:t>
      </w:r>
    </w:p>
    <w:p w14:paraId="7DA8E74E">
      <w:pPr>
        <w:numPr>
          <w:ilvl w:val="0"/>
          <w:numId w:val="0"/>
        </w:numPr>
        <w:adjustRightInd w:val="0"/>
        <w:snapToGrid w:val="0"/>
        <w:spacing w:line="240" w:lineRule="atLeast"/>
        <w:ind w:leftChars="0" w:firstLine="420" w:firstLineChars="0"/>
        <w:contextualSpacing/>
      </w:pPr>
      <w:r>
        <w:drawing>
          <wp:inline distT="0" distB="0" distL="114300" distR="114300">
            <wp:extent cx="5271135" cy="3164205"/>
            <wp:effectExtent l="0" t="0" r="5715" b="17145"/>
            <wp:docPr id="10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9"/>
                    <pic:cNvPicPr>
                      <a:picLocks noChangeAspect="1"/>
                    </pic:cNvPicPr>
                  </pic:nvPicPr>
                  <pic:blipFill>
                    <a:blip r:embed="rId164"/>
                    <a:stretch>
                      <a:fillRect/>
                    </a:stretch>
                  </pic:blipFill>
                  <pic:spPr>
                    <a:xfrm>
                      <a:off x="0" y="0"/>
                      <a:ext cx="5271135" cy="3164205"/>
                    </a:xfrm>
                    <a:prstGeom prst="rect">
                      <a:avLst/>
                    </a:prstGeom>
                    <a:noFill/>
                    <a:ln>
                      <a:noFill/>
                    </a:ln>
                  </pic:spPr>
                </pic:pic>
              </a:graphicData>
            </a:graphic>
          </wp:inline>
        </w:drawing>
      </w:r>
    </w:p>
    <w:p w14:paraId="5823FC4E">
      <w:pPr>
        <w:numPr>
          <w:ilvl w:val="0"/>
          <w:numId w:val="0"/>
        </w:numPr>
        <w:adjustRightInd w:val="0"/>
        <w:snapToGrid w:val="0"/>
        <w:spacing w:line="240" w:lineRule="atLeast"/>
        <w:ind w:leftChars="0" w:firstLine="420" w:firstLineChars="0"/>
        <w:contextualSpacing/>
        <w:rPr>
          <w:rFonts w:hint="eastAsia"/>
        </w:rPr>
      </w:pPr>
    </w:p>
    <w:p w14:paraId="2410D339">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rPr>
      </w:pPr>
      <w:r>
        <w:rPr>
          <w:rFonts w:hint="eastAsia" w:ascii="微软雅黑" w:hAnsi="微软雅黑" w:eastAsia="微软雅黑"/>
          <w:szCs w:val="21"/>
        </w:rPr>
        <w:t>灵活引入Coze等第三方智能体：教师可以在Coze平台结合课程教学场景，灵活配置第三方页面，将外部资源无缝集成到智能体中。不仅丰富了教学内容，还为学生提供了更多元化的学习体验，让教学更加灵活和个性化。</w:t>
      </w:r>
    </w:p>
    <w:p w14:paraId="05C83296">
      <w:pPr>
        <w:numPr>
          <w:ilvl w:val="0"/>
          <w:numId w:val="0"/>
        </w:numPr>
        <w:adjustRightInd w:val="0"/>
        <w:snapToGrid w:val="0"/>
        <w:spacing w:line="240" w:lineRule="atLeast"/>
        <w:ind w:leftChars="0" w:firstLine="420" w:firstLineChars="0"/>
        <w:contextualSpacing/>
        <w:rPr>
          <w:rFonts w:hint="eastAsia" w:eastAsiaTheme="minorEastAsia"/>
          <w:lang w:eastAsia="zh-CN"/>
        </w:rPr>
      </w:pPr>
      <w:r>
        <w:rPr>
          <w:rFonts w:hint="eastAsia" w:eastAsiaTheme="minorEastAsia"/>
          <w:lang w:eastAsia="zh-CN"/>
        </w:rPr>
        <w:drawing>
          <wp:inline distT="0" distB="0" distL="114300" distR="114300">
            <wp:extent cx="5266690" cy="2581275"/>
            <wp:effectExtent l="0" t="0" r="10160" b="9525"/>
            <wp:docPr id="110" name="图片 110" descr="d4f192a6-1091-4b5d-b9c8-fdca384885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d4f192a6-1091-4b5d-b9c8-fdca384885a7"/>
                    <pic:cNvPicPr>
                      <a:picLocks noChangeAspect="1"/>
                    </pic:cNvPicPr>
                  </pic:nvPicPr>
                  <pic:blipFill>
                    <a:blip r:embed="rId165"/>
                    <a:stretch>
                      <a:fillRect/>
                    </a:stretch>
                  </pic:blipFill>
                  <pic:spPr>
                    <a:xfrm>
                      <a:off x="0" y="0"/>
                      <a:ext cx="5266690" cy="2581275"/>
                    </a:xfrm>
                    <a:prstGeom prst="rect">
                      <a:avLst/>
                    </a:prstGeom>
                  </pic:spPr>
                </pic:pic>
              </a:graphicData>
            </a:graphic>
          </wp:inline>
        </w:drawing>
      </w:r>
    </w:p>
    <w:p w14:paraId="68D77FD1">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lang w:val="en-US" w:eastAsia="zh-CN"/>
        </w:rPr>
      </w:pPr>
      <w:r>
        <w:rPr>
          <w:rFonts w:hint="eastAsia" w:ascii="微软雅黑" w:hAnsi="微软雅黑" w:eastAsia="微软雅黑" w:cs="微软雅黑"/>
          <w:lang w:val="en-US" w:eastAsia="zh-CN"/>
        </w:rPr>
        <w:t>另外，</w:t>
      </w:r>
      <w:r>
        <w:rPr>
          <w:rFonts w:hint="eastAsia" w:ascii="微软雅黑" w:hAnsi="微软雅黑" w:eastAsia="微软雅黑"/>
          <w:szCs w:val="21"/>
          <w:lang w:val="en-US" w:eastAsia="zh-CN"/>
        </w:rPr>
        <w:t>教师可在AI智能体开放平台中调用合适智能体至本课程使用。</w:t>
      </w:r>
    </w:p>
    <w:p w14:paraId="3A3FB33B">
      <w:pPr>
        <w:numPr>
          <w:ilvl w:val="0"/>
          <w:numId w:val="0"/>
        </w:numPr>
        <w:adjustRightInd w:val="0"/>
        <w:snapToGrid w:val="0"/>
        <w:spacing w:line="240" w:lineRule="atLeast"/>
        <w:ind w:leftChars="0" w:firstLine="420" w:firstLineChars="0"/>
        <w:contextualSpacing/>
        <w:rPr>
          <w:rFonts w:hint="eastAsia" w:ascii="微软雅黑" w:hAnsi="微软雅黑" w:eastAsia="微软雅黑"/>
          <w:szCs w:val="21"/>
          <w:lang w:val="en-US" w:eastAsia="zh-CN"/>
        </w:rPr>
      </w:pPr>
    </w:p>
    <w:p w14:paraId="0D62A0FF">
      <w:pPr>
        <w:numPr>
          <w:ilvl w:val="0"/>
          <w:numId w:val="0"/>
        </w:numPr>
        <w:adjustRightInd w:val="0"/>
        <w:snapToGrid w:val="0"/>
        <w:spacing w:line="240" w:lineRule="atLeast"/>
        <w:ind w:leftChars="0" w:firstLine="420" w:firstLineChars="0"/>
        <w:contextualSpacing/>
        <w:rPr>
          <w:rFonts w:hint="default" w:ascii="微软雅黑" w:hAnsi="微软雅黑" w:eastAsia="微软雅黑"/>
          <w:szCs w:val="21"/>
          <w:lang w:val="en-US" w:eastAsia="zh-CN"/>
        </w:rPr>
      </w:pPr>
      <w:r>
        <w:rPr>
          <w:rFonts w:hint="default" w:ascii="微软雅黑" w:hAnsi="微软雅黑" w:eastAsia="微软雅黑"/>
          <w:szCs w:val="21"/>
          <w:lang w:val="en-US" w:eastAsia="zh-CN"/>
        </w:rPr>
        <w:drawing>
          <wp:inline distT="0" distB="0" distL="114300" distR="114300">
            <wp:extent cx="6051550" cy="3275965"/>
            <wp:effectExtent l="0" t="0" r="6350" b="635"/>
            <wp:docPr id="114" name="图片 114" descr="67b8089139e415552005ec0737aded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67b8089139e415552005ec0737adede6"/>
                    <pic:cNvPicPr>
                      <a:picLocks noChangeAspect="1"/>
                    </pic:cNvPicPr>
                  </pic:nvPicPr>
                  <pic:blipFill>
                    <a:blip r:embed="rId166"/>
                    <a:stretch>
                      <a:fillRect/>
                    </a:stretch>
                  </pic:blipFill>
                  <pic:spPr>
                    <a:xfrm>
                      <a:off x="0" y="0"/>
                      <a:ext cx="6051550" cy="3275965"/>
                    </a:xfrm>
                    <a:prstGeom prst="rect">
                      <a:avLst/>
                    </a:prstGeom>
                  </pic:spPr>
                </pic:pic>
              </a:graphicData>
            </a:graphic>
          </wp:inline>
        </w:drawing>
      </w:r>
    </w:p>
    <w:p w14:paraId="6976EEB7">
      <w:pPr>
        <w:rPr>
          <w:rFonts w:hint="eastAsia" w:ascii="微软雅黑" w:hAnsi="微软雅黑" w:eastAsia="微软雅黑" w:cs="微软雅黑"/>
        </w:rPr>
      </w:pPr>
      <w:r>
        <w:drawing>
          <wp:inline distT="0" distB="0" distL="114300" distR="114300">
            <wp:extent cx="6061075" cy="4466590"/>
            <wp:effectExtent l="0" t="0" r="15875" b="10160"/>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pic:cNvPicPr>
                      <a:picLocks noChangeAspect="1"/>
                    </pic:cNvPicPr>
                  </pic:nvPicPr>
                  <pic:blipFill>
                    <a:blip r:embed="rId167"/>
                    <a:stretch>
                      <a:fillRect/>
                    </a:stretch>
                  </pic:blipFill>
                  <pic:spPr>
                    <a:xfrm>
                      <a:off x="0" y="0"/>
                      <a:ext cx="6061075" cy="4466590"/>
                    </a:xfrm>
                    <a:prstGeom prst="rect">
                      <a:avLst/>
                    </a:prstGeom>
                    <a:noFill/>
                    <a:ln>
                      <a:noFill/>
                    </a:ln>
                  </pic:spPr>
                </pic:pic>
              </a:graphicData>
            </a:graphic>
          </wp:inline>
        </w:drawing>
      </w:r>
    </w:p>
    <w:p w14:paraId="0F56809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B9F840F">
      <w:pPr>
        <w:pStyle w:val="6"/>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26" w:name="bookmark5"/>
      <w:bookmarkEnd w:id="226"/>
      <w:bookmarkStart w:id="227" w:name="bookmark7"/>
      <w:bookmarkEnd w:id="227"/>
      <w:bookmarkStart w:id="228" w:name="bookmark37"/>
      <w:bookmarkEnd w:id="228"/>
      <w:bookmarkStart w:id="229" w:name="bookmark8"/>
      <w:bookmarkEnd w:id="229"/>
      <w:bookmarkStart w:id="230" w:name="bookmark14"/>
      <w:bookmarkEnd w:id="230"/>
      <w:bookmarkStart w:id="231" w:name="bookmark4"/>
      <w:bookmarkEnd w:id="231"/>
      <w:bookmarkStart w:id="232" w:name="bookmark13"/>
      <w:bookmarkEnd w:id="232"/>
      <w:bookmarkStart w:id="233" w:name="bookmark6"/>
      <w:bookmarkEnd w:id="233"/>
      <w:bookmarkStart w:id="234" w:name="bookmark11"/>
      <w:bookmarkEnd w:id="234"/>
      <w:bookmarkStart w:id="235" w:name="bookmark3"/>
      <w:bookmarkEnd w:id="235"/>
      <w:bookmarkStart w:id="236" w:name="bookmark47"/>
      <w:bookmarkEnd w:id="236"/>
      <w:bookmarkStart w:id="237" w:name="bookmark10"/>
      <w:bookmarkEnd w:id="237"/>
      <w:bookmarkStart w:id="238" w:name="bookmark9"/>
      <w:bookmarkEnd w:id="238"/>
      <w:bookmarkStart w:id="239" w:name="bookmark12"/>
      <w:bookmarkEnd w:id="239"/>
    </w:p>
    <w:p w14:paraId="224BCE0A">
      <w:pPr>
        <w:pStyle w:val="2"/>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pPr>
      <w:bookmarkStart w:id="240" w:name="_Toc20656"/>
      <w:r>
        <w:rPr>
          <w:rFonts w:hint="eastAsia" w:ascii="微软雅黑" w:hAnsi="微软雅黑" w:eastAsia="微软雅黑" w:cs="微软雅黑"/>
          <w:lang w:val="en-US" w:eastAsia="zh-CN"/>
        </w:rPr>
        <w:t>十三、AI实践</w:t>
      </w:r>
      <w:bookmarkEnd w:id="240"/>
    </w:p>
    <w:p w14:paraId="61961E9F">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41" w:name="_Toc850"/>
      <w:r>
        <w:rPr>
          <w:rFonts w:hint="eastAsia" w:ascii="微软雅黑" w:hAnsi="微软雅黑" w:eastAsia="微软雅黑" w:cs="微软雅黑"/>
          <w:lang w:val="en-US" w:eastAsia="zh-CN"/>
        </w:rPr>
        <w:t xml:space="preserve">13.1 </w:t>
      </w:r>
      <w:r>
        <w:rPr>
          <w:rFonts w:hint="eastAsia" w:ascii="微软雅黑" w:hAnsi="微软雅黑" w:eastAsia="微软雅黑" w:cs="微软雅黑"/>
        </w:rPr>
        <w:t>什么是AI实践？</w:t>
      </w:r>
      <w:bookmarkEnd w:id="241"/>
    </w:p>
    <w:p w14:paraId="25CF70D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学科教学体系中，实践教学是培养应用型人才的核心模块。为此，AI实践应运而生，AI 实践是一种融合智能技术与教学场景的任务型学习方式，教师可根据教学目标配置不同类型的实践任务。通过预设任务内容、评分标准与评估视角等多项任务信息，学生可在系统引导下完成练习、提交作品或多轮互动。系统可记录学生过程、提供智能评分反馈，帮助教师高效开展教学管理。</w:t>
      </w:r>
    </w:p>
    <w:p w14:paraId="2061092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F5E08D5">
      <w:pPr>
        <w:pStyle w:val="4"/>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42" w:name="_Toc21515"/>
      <w:r>
        <w:rPr>
          <w:rFonts w:hint="eastAsia" w:ascii="微软雅黑" w:hAnsi="微软雅黑" w:eastAsia="微软雅黑" w:cs="微软雅黑"/>
        </w:rPr>
        <w:t>AI实践类型</w:t>
      </w:r>
      <w:bookmarkEnd w:id="242"/>
    </w:p>
    <w:p w14:paraId="281857F5">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情景对话 </w:t>
      </w:r>
    </w:p>
    <w:p w14:paraId="0B326E2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情景对话是一种以“情景驱动”为核心的AI互动练习形式，教师可设置具体情境、任务要求与交互目标，引导学生在设定情境中与AI展开多轮对话，逐步推进任务完成。</w:t>
      </w:r>
    </w:p>
    <w:p w14:paraId="368F24C2">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上传作品 </w:t>
      </w:r>
    </w:p>
    <w:p w14:paraId="694B467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上传作品任务适用于学生提交作品型成果，如实验图片、图文混排文档等。教师可在任务中明确作品要求，设置评估角色与评分标准，结合实际教学目标和评分标准，对学生提交内容进行评阅与打分反馈。</w:t>
      </w:r>
    </w:p>
    <w:p w14:paraId="2AC822DE">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思维阶梯 </w:t>
      </w:r>
    </w:p>
    <w:p w14:paraId="4DA163E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思维阶梯是一种层层递进的任务设计方式，围绕一个核心问题，教师预设多个认知维度。学生需逐步作答、逐层推进，答对当前层级的问题后，才能解锁下一层，实现“按维推进、层层深入”的学习过程，帮助学生在实践中锻炼逻辑、分析与综合能力。</w:t>
      </w:r>
    </w:p>
    <w:p w14:paraId="03B1AFC7">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口语通练 </w:t>
      </w:r>
    </w:p>
    <w:p w14:paraId="599838A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口语通练是一种基于AI对话的实践任务，支持教师指定测评语言，构建任务目标与对话要求，学生以「交互式的对话」，模拟真实的口语对话情景。结合大模型功能，是对学生「理解、表达、听力、发音」能力全方位的锻炼。</w:t>
      </w:r>
    </w:p>
    <w:p w14:paraId="06389258">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代码编辑 </w:t>
      </w:r>
    </w:p>
    <w:p w14:paraId="48865E8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代码编辑是一种在线编程、智能批阅的AI实践工具，学生可以根据任务要求自由编写代码，AI会进行结果评估并给出修改建议，培养学生的创新思维和问题解决能力。</w:t>
      </w:r>
    </w:p>
    <w:p w14:paraId="41429867">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思辨擂台 </w:t>
      </w:r>
    </w:p>
    <w:p w14:paraId="45B0830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思辨擂台是教学类辩论工具，可自定义辩论主题、正反方论点，支持设置辩论轮数与立场模式，能开启 AI 语音播报，还可配置多维度评分标准，助力教学方高效组织规范的辩论互动活动。</w:t>
      </w:r>
    </w:p>
    <w:p w14:paraId="42F88790">
      <w:pPr>
        <w:pStyle w:val="3"/>
        <w:keepNext/>
        <w:keepLines/>
        <w:pageBreakBefore w:val="0"/>
        <w:widowControl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t xml:space="preserve"> </w:t>
      </w:r>
      <w:bookmarkStart w:id="243" w:name="_Toc5554"/>
      <w:r>
        <w:rPr>
          <w:rFonts w:hint="eastAsia" w:ascii="微软雅黑" w:hAnsi="微软雅黑" w:eastAsia="微软雅黑" w:cs="微软雅黑"/>
          <w:lang w:val="en-US" w:eastAsia="zh-CN"/>
        </w:rPr>
        <w:t xml:space="preserve">13.2 </w:t>
      </w:r>
      <w:r>
        <w:rPr>
          <w:rFonts w:hint="eastAsia" w:ascii="微软雅黑" w:hAnsi="微软雅黑" w:eastAsia="微软雅黑" w:cs="微软雅黑"/>
        </w:rPr>
        <w:t>AI实践能解决什么问题？</w:t>
      </w:r>
      <w:bookmarkEnd w:id="243"/>
    </w:p>
    <w:p w14:paraId="383FBAC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1. 通过AI技术精准评估学生在实践操作中的参与度和表现，克服了传统实践评估主观性强、难以量化的难题</w:t>
      </w:r>
    </w:p>
    <w:p w14:paraId="4A154E4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 AI自动化任务发布与评估，极大减轻了教师的工作负担，减少了在任务管理、评分和反馈上的时间投入。</w:t>
      </w:r>
    </w:p>
    <w:p w14:paraId="544AE32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3. AI能够实时追踪学生的学习进度，量化学生的深度参与，帮助教师了解每个学生的表现并调整教学策略</w:t>
      </w:r>
    </w:p>
    <w:p w14:paraId="0E4A4D7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4. 支持多种实践场景的设计，如角色模拟和实验任务，解决了复杂实践任务设计的困难</w:t>
      </w:r>
    </w:p>
    <w:p w14:paraId="511E280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6565B6D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30E3AB47">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44" w:name="_Toc11320"/>
      <w:r>
        <w:rPr>
          <w:rFonts w:hint="eastAsia" w:ascii="微软雅黑" w:hAnsi="微软雅黑" w:eastAsia="微软雅黑" w:cs="微软雅黑"/>
          <w:lang w:val="en-US" w:eastAsia="zh-CN"/>
        </w:rPr>
        <w:t xml:space="preserve">13.3 </w:t>
      </w:r>
      <w:r>
        <w:rPr>
          <w:rFonts w:hint="eastAsia" w:ascii="微软雅黑" w:hAnsi="微软雅黑" w:eastAsia="微软雅黑" w:cs="微软雅黑"/>
        </w:rPr>
        <w:t>教师如何发布实践任务？</w:t>
      </w:r>
      <w:bookmarkEnd w:id="244"/>
    </w:p>
    <w:p w14:paraId="28B2E3C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0114EB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登录进入找到AI实践入口</w:t>
      </w:r>
    </w:p>
    <w:p w14:paraId="1D28894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第一步</w:t>
      </w:r>
    </w:p>
    <w:p w14:paraId="612C299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这里修改成 进入钩深学堂智慧教学中心（</w:t>
      </w: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"http://gsxt.mh.chaoxing.com/" </w:instrText>
      </w:r>
      <w:r>
        <w:rPr>
          <w:rFonts w:hint="eastAsia" w:ascii="微软雅黑" w:hAnsi="微软雅黑" w:eastAsia="微软雅黑" w:cs="微软雅黑"/>
        </w:rPr>
        <w:fldChar w:fldCharType="separate"/>
      </w:r>
      <w:r>
        <w:rPr>
          <w:rStyle w:val="15"/>
          <w:rFonts w:hint="eastAsia" w:ascii="微软雅黑" w:hAnsi="微软雅黑" w:eastAsia="微软雅黑" w:cs="微软雅黑"/>
          <w:color w:val="0C4C7F"/>
          <w:u w:val="none"/>
        </w:rPr>
        <w:t>gsxt.mh.chaoxing.com</w:t>
      </w:r>
      <w:r>
        <w:rPr>
          <w:rFonts w:hint="eastAsia" w:ascii="微软雅黑" w:hAnsi="微软雅黑" w:eastAsia="微软雅黑" w:cs="微软雅黑"/>
        </w:rPr>
        <w:fldChar w:fldCharType="end"/>
      </w:r>
      <w:r>
        <w:rPr>
          <w:rFonts w:hint="eastAsia" w:ascii="微软雅黑" w:hAnsi="微软雅黑" w:eastAsia="微软雅黑" w:cs="微软雅黑"/>
        </w:rPr>
        <w:t>）</w:t>
      </w:r>
    </w:p>
    <w:p w14:paraId="7A88CA3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9170" cy="3626485"/>
            <wp:effectExtent l="0" t="0" r="17780" b="12065"/>
            <wp:docPr id="310" name="图片 26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65" descr="IMG_257"/>
                    <pic:cNvPicPr>
                      <a:picLocks noChangeAspect="1"/>
                    </pic:cNvPicPr>
                  </pic:nvPicPr>
                  <pic:blipFill>
                    <a:blip r:embed="rId168"/>
                    <a:stretch>
                      <a:fillRect/>
                    </a:stretch>
                  </pic:blipFill>
                  <pic:spPr>
                    <a:xfrm>
                      <a:off x="0" y="0"/>
                      <a:ext cx="6059170" cy="3626485"/>
                    </a:xfrm>
                    <a:prstGeom prst="rect">
                      <a:avLst/>
                    </a:prstGeom>
                    <a:noFill/>
                    <a:ln w="9525">
                      <a:noFill/>
                    </a:ln>
                  </pic:spPr>
                </pic:pic>
              </a:graphicData>
            </a:graphic>
          </wp:inline>
        </w:drawing>
      </w:r>
    </w:p>
    <w:p w14:paraId="5F81765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第二步</w:t>
      </w:r>
    </w:p>
    <w:p w14:paraId="195EEE5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右上角【登录】，通过统一身份认证的方式，进入个人空间</w:t>
      </w:r>
    </w:p>
    <w:p w14:paraId="47C6D3A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9170" cy="3432175"/>
            <wp:effectExtent l="0" t="0" r="17780" b="15875"/>
            <wp:docPr id="308" name="图片 26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66" descr="IMG_258"/>
                    <pic:cNvPicPr>
                      <a:picLocks noChangeAspect="1"/>
                    </pic:cNvPicPr>
                  </pic:nvPicPr>
                  <pic:blipFill>
                    <a:blip r:embed="rId169"/>
                    <a:stretch>
                      <a:fillRect/>
                    </a:stretch>
                  </pic:blipFill>
                  <pic:spPr>
                    <a:xfrm>
                      <a:off x="0" y="0"/>
                      <a:ext cx="6059170" cy="3432175"/>
                    </a:xfrm>
                    <a:prstGeom prst="rect">
                      <a:avLst/>
                    </a:prstGeom>
                    <a:noFill/>
                    <a:ln w="9525">
                      <a:noFill/>
                    </a:ln>
                  </pic:spPr>
                </pic:pic>
              </a:graphicData>
            </a:graphic>
          </wp:inline>
        </w:drawing>
      </w:r>
    </w:p>
    <w:p w14:paraId="0016DB3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第三步</w:t>
      </w:r>
    </w:p>
    <w:p w14:paraId="5FCE1AE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进入具体的课程，点击【AI工作台】-【AI实践】</w:t>
      </w:r>
    </w:p>
    <w:p w14:paraId="2908A81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9170" cy="2305685"/>
            <wp:effectExtent l="0" t="0" r="17780" b="18415"/>
            <wp:docPr id="309" name="图片 26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67" descr="IMG_259"/>
                    <pic:cNvPicPr>
                      <a:picLocks noChangeAspect="1"/>
                    </pic:cNvPicPr>
                  </pic:nvPicPr>
                  <pic:blipFill>
                    <a:blip r:embed="rId170"/>
                    <a:stretch>
                      <a:fillRect/>
                    </a:stretch>
                  </pic:blipFill>
                  <pic:spPr>
                    <a:xfrm>
                      <a:off x="0" y="0"/>
                      <a:ext cx="6059170" cy="2305685"/>
                    </a:xfrm>
                    <a:prstGeom prst="rect">
                      <a:avLst/>
                    </a:prstGeom>
                    <a:noFill/>
                    <a:ln w="9525">
                      <a:noFill/>
                    </a:ln>
                  </pic:spPr>
                </pic:pic>
              </a:graphicData>
            </a:graphic>
          </wp:inline>
        </w:drawing>
      </w:r>
    </w:p>
    <w:p w14:paraId="69C9B3B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75B897A4">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创建实践任务</w:t>
      </w:r>
    </w:p>
    <w:p w14:paraId="72AEF11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第一步点击【新建实践任务】</w:t>
      </w:r>
    </w:p>
    <w:p w14:paraId="4025243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9170" cy="3432175"/>
            <wp:effectExtent l="0" t="0" r="17780" b="15875"/>
            <wp:docPr id="311" name="图片 268"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68" descr="IMG_260"/>
                    <pic:cNvPicPr>
                      <a:picLocks noChangeAspect="1"/>
                    </pic:cNvPicPr>
                  </pic:nvPicPr>
                  <pic:blipFill>
                    <a:blip r:embed="rId171"/>
                    <a:stretch>
                      <a:fillRect/>
                    </a:stretch>
                  </pic:blipFill>
                  <pic:spPr>
                    <a:xfrm>
                      <a:off x="0" y="0"/>
                      <a:ext cx="6059170" cy="3432175"/>
                    </a:xfrm>
                    <a:prstGeom prst="rect">
                      <a:avLst/>
                    </a:prstGeom>
                    <a:noFill/>
                    <a:ln w="9525">
                      <a:noFill/>
                    </a:ln>
                  </pic:spPr>
                </pic:pic>
              </a:graphicData>
            </a:graphic>
          </wp:inline>
        </w:drawing>
      </w:r>
    </w:p>
    <w:p w14:paraId="1594174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04A7AA1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第二步选择AI实践的类型</w:t>
      </w:r>
    </w:p>
    <w:p w14:paraId="65854DD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49010" cy="3427730"/>
            <wp:effectExtent l="0" t="0" r="8890" b="1270"/>
            <wp:docPr id="269" name="图片 269"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IMG_261"/>
                    <pic:cNvPicPr>
                      <a:picLocks noChangeAspect="1"/>
                    </pic:cNvPicPr>
                  </pic:nvPicPr>
                  <pic:blipFill>
                    <a:blip r:embed="rId172"/>
                    <a:stretch>
                      <a:fillRect/>
                    </a:stretch>
                  </pic:blipFill>
                  <pic:spPr>
                    <a:xfrm>
                      <a:off x="0" y="0"/>
                      <a:ext cx="6049010" cy="3427730"/>
                    </a:xfrm>
                    <a:prstGeom prst="rect">
                      <a:avLst/>
                    </a:prstGeom>
                    <a:noFill/>
                    <a:ln w="9525">
                      <a:noFill/>
                    </a:ln>
                  </pic:spPr>
                </pic:pic>
              </a:graphicData>
            </a:graphic>
          </wp:inline>
        </w:drawing>
      </w:r>
    </w:p>
    <w:p w14:paraId="1D0D34F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5F44951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第三步根据具体实践类型，填写相关设置</w:t>
      </w:r>
    </w:p>
    <w:p w14:paraId="2BE67EB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60440" cy="5472430"/>
            <wp:effectExtent l="0" t="0" r="16510" b="13970"/>
            <wp:docPr id="293" name="图片 270"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70" descr="IMG_262"/>
                    <pic:cNvPicPr>
                      <a:picLocks noChangeAspect="1"/>
                    </pic:cNvPicPr>
                  </pic:nvPicPr>
                  <pic:blipFill>
                    <a:blip r:embed="rId173"/>
                    <a:stretch>
                      <a:fillRect/>
                    </a:stretch>
                  </pic:blipFill>
                  <pic:spPr>
                    <a:xfrm>
                      <a:off x="0" y="0"/>
                      <a:ext cx="6060440" cy="547243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7900" cy="2481580"/>
            <wp:effectExtent l="0" t="0" r="0" b="13970"/>
            <wp:docPr id="273" name="图片 271"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1" descr="IMG_263"/>
                    <pic:cNvPicPr>
                      <a:picLocks noChangeAspect="1"/>
                    </pic:cNvPicPr>
                  </pic:nvPicPr>
                  <pic:blipFill>
                    <a:blip r:embed="rId174"/>
                    <a:stretch>
                      <a:fillRect/>
                    </a:stretch>
                  </pic:blipFill>
                  <pic:spPr>
                    <a:xfrm>
                      <a:off x="0" y="0"/>
                      <a:ext cx="6057900" cy="2481580"/>
                    </a:xfrm>
                    <a:prstGeom prst="rect">
                      <a:avLst/>
                    </a:prstGeom>
                    <a:noFill/>
                    <a:ln w="9525">
                      <a:noFill/>
                    </a:ln>
                  </pic:spPr>
                </pic:pic>
              </a:graphicData>
            </a:graphic>
          </wp:inline>
        </w:drawing>
      </w:r>
    </w:p>
    <w:p w14:paraId="288C1A1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71603D9E">
      <w:pPr>
        <w:pStyle w:val="5"/>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发布实践任务</w:t>
      </w:r>
    </w:p>
    <w:p w14:paraId="22AC879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35040" cy="2997200"/>
            <wp:effectExtent l="0" t="0" r="3810" b="12700"/>
            <wp:docPr id="288" name="图片 272"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72" descr="IMG_264"/>
                    <pic:cNvPicPr>
                      <a:picLocks noChangeAspect="1"/>
                    </pic:cNvPicPr>
                  </pic:nvPicPr>
                  <pic:blipFill>
                    <a:blip r:embed="rId175"/>
                    <a:stretch>
                      <a:fillRect/>
                    </a:stretch>
                  </pic:blipFill>
                  <pic:spPr>
                    <a:xfrm>
                      <a:off x="0" y="0"/>
                      <a:ext cx="6035040" cy="2997200"/>
                    </a:xfrm>
                    <a:prstGeom prst="rect">
                      <a:avLst/>
                    </a:prstGeom>
                    <a:noFill/>
                    <a:ln w="9525">
                      <a:noFill/>
                    </a:ln>
                  </pic:spPr>
                </pic:pic>
              </a:graphicData>
            </a:graphic>
          </wp:inline>
        </w:drawing>
      </w:r>
    </w:p>
    <w:p w14:paraId="1956C00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0795A34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047E5EBB">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45" w:name="_Toc12640"/>
      <w:r>
        <w:rPr>
          <w:rFonts w:hint="eastAsia" w:ascii="微软雅黑" w:hAnsi="微软雅黑" w:eastAsia="微软雅黑" w:cs="微软雅黑"/>
          <w:lang w:val="en-US" w:eastAsia="zh-CN"/>
        </w:rPr>
        <w:t>13.4</w:t>
      </w:r>
      <w:r>
        <w:rPr>
          <w:rFonts w:hint="eastAsia" w:ascii="微软雅黑" w:hAnsi="微软雅黑" w:eastAsia="微软雅黑" w:cs="微软雅黑"/>
        </w:rPr>
        <w:t>学生如何作答提交任务？</w:t>
      </w:r>
      <w:bookmarkEnd w:id="245"/>
    </w:p>
    <w:p w14:paraId="31D28EF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b/>
          <w:bCs/>
        </w:rPr>
      </w:pPr>
      <w:r>
        <w:rPr>
          <w:rFonts w:hint="eastAsia" w:ascii="微软雅黑" w:hAnsi="微软雅黑" w:eastAsia="微软雅黑" w:cs="微软雅黑"/>
          <w:b/>
          <w:bCs/>
        </w:rPr>
        <w:t>第一步</w:t>
      </w:r>
    </w:p>
    <w:p w14:paraId="1FF5999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从任务列表进入“AI实践任务”，选择任务，进行练习</w:t>
      </w:r>
    </w:p>
    <w:p w14:paraId="4D62943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33135" cy="2944495"/>
            <wp:effectExtent l="0" t="0" r="5715" b="8255"/>
            <wp:docPr id="277" name="图片 273"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3" descr="IMG_265"/>
                    <pic:cNvPicPr>
                      <a:picLocks noChangeAspect="1"/>
                    </pic:cNvPicPr>
                  </pic:nvPicPr>
                  <pic:blipFill>
                    <a:blip r:embed="rId176"/>
                    <a:stretch>
                      <a:fillRect/>
                    </a:stretch>
                  </pic:blipFill>
                  <pic:spPr>
                    <a:xfrm>
                      <a:off x="0" y="0"/>
                      <a:ext cx="6033135" cy="2944495"/>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62345" cy="3071495"/>
            <wp:effectExtent l="0" t="0" r="14605" b="14605"/>
            <wp:docPr id="270" name="图片 274"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4" descr="IMG_266"/>
                    <pic:cNvPicPr>
                      <a:picLocks noChangeAspect="1"/>
                    </pic:cNvPicPr>
                  </pic:nvPicPr>
                  <pic:blipFill>
                    <a:blip r:embed="rId177"/>
                    <a:stretch>
                      <a:fillRect/>
                    </a:stretch>
                  </pic:blipFill>
                  <pic:spPr>
                    <a:xfrm>
                      <a:off x="0" y="0"/>
                      <a:ext cx="6062345" cy="3071495"/>
                    </a:xfrm>
                    <a:prstGeom prst="rect">
                      <a:avLst/>
                    </a:prstGeom>
                    <a:noFill/>
                    <a:ln w="9525">
                      <a:noFill/>
                    </a:ln>
                  </pic:spPr>
                </pic:pic>
              </a:graphicData>
            </a:graphic>
          </wp:inline>
        </w:drawing>
      </w:r>
    </w:p>
    <w:p w14:paraId="1F50617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322A126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b/>
          <w:bCs/>
        </w:rPr>
        <w:t>第二步</w:t>
      </w:r>
      <w:r>
        <w:rPr>
          <w:rFonts w:hint="eastAsia" w:ascii="微软雅黑" w:hAnsi="微软雅黑" w:eastAsia="微软雅黑" w:cs="微软雅黑"/>
        </w:rPr>
        <w:t>点击“开始评估”/“结束任务”，即可查看评估结果</w:t>
      </w:r>
    </w:p>
    <w:p w14:paraId="42E4F91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4090" cy="3128010"/>
            <wp:effectExtent l="0" t="0" r="3810" b="15240"/>
            <wp:docPr id="271" name="图片 275"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5" descr="IMG_267"/>
                    <pic:cNvPicPr>
                      <a:picLocks noChangeAspect="1"/>
                    </pic:cNvPicPr>
                  </pic:nvPicPr>
                  <pic:blipFill>
                    <a:blip r:embed="rId178"/>
                    <a:stretch>
                      <a:fillRect/>
                    </a:stretch>
                  </pic:blipFill>
                  <pic:spPr>
                    <a:xfrm>
                      <a:off x="0" y="0"/>
                      <a:ext cx="6054090" cy="312801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62345" cy="3049905"/>
            <wp:effectExtent l="0" t="0" r="14605" b="17145"/>
            <wp:docPr id="278" name="图片 276"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6" descr="IMG_268"/>
                    <pic:cNvPicPr>
                      <a:picLocks noChangeAspect="1"/>
                    </pic:cNvPicPr>
                  </pic:nvPicPr>
                  <pic:blipFill>
                    <a:blip r:embed="rId179"/>
                    <a:stretch>
                      <a:fillRect/>
                    </a:stretch>
                  </pic:blipFill>
                  <pic:spPr>
                    <a:xfrm>
                      <a:off x="0" y="0"/>
                      <a:ext cx="6062345" cy="3049905"/>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35040" cy="2997200"/>
            <wp:effectExtent l="0" t="0" r="3810" b="12700"/>
            <wp:docPr id="294" name="图片 277"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77" descr="IMG_269"/>
                    <pic:cNvPicPr>
                      <a:picLocks noChangeAspect="1"/>
                    </pic:cNvPicPr>
                  </pic:nvPicPr>
                  <pic:blipFill>
                    <a:blip r:embed="rId180"/>
                    <a:stretch>
                      <a:fillRect/>
                    </a:stretch>
                  </pic:blipFill>
                  <pic:spPr>
                    <a:xfrm>
                      <a:off x="0" y="0"/>
                      <a:ext cx="6035040" cy="29972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3010535"/>
            <wp:effectExtent l="0" t="0" r="17780" b="18415"/>
            <wp:docPr id="272" name="图片 278"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8" descr="IMG_270"/>
                    <pic:cNvPicPr>
                      <a:picLocks noChangeAspect="1"/>
                    </pic:cNvPicPr>
                  </pic:nvPicPr>
                  <pic:blipFill>
                    <a:blip r:embed="rId181"/>
                    <a:stretch>
                      <a:fillRect/>
                    </a:stretch>
                  </pic:blipFill>
                  <pic:spPr>
                    <a:xfrm>
                      <a:off x="0" y="0"/>
                      <a:ext cx="6059170" cy="3010535"/>
                    </a:xfrm>
                    <a:prstGeom prst="rect">
                      <a:avLst/>
                    </a:prstGeom>
                    <a:noFill/>
                    <a:ln w="9525">
                      <a:noFill/>
                    </a:ln>
                  </pic:spPr>
                </pic:pic>
              </a:graphicData>
            </a:graphic>
          </wp:inline>
        </w:drawing>
      </w:r>
    </w:p>
    <w:p w14:paraId="09AB758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A1A589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4AEB2BE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1478A897">
      <w:pPr>
        <w:pStyle w:val="3"/>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bookmarkStart w:id="246" w:name="_Toc30254"/>
      <w:r>
        <w:rPr>
          <w:rFonts w:hint="eastAsia" w:ascii="微软雅黑" w:hAnsi="微软雅黑" w:eastAsia="微软雅黑" w:cs="微软雅黑"/>
          <w:lang w:val="en-US" w:eastAsia="zh-CN"/>
        </w:rPr>
        <w:t xml:space="preserve">13.5 </w:t>
      </w:r>
      <w:r>
        <w:rPr>
          <w:rFonts w:hint="eastAsia" w:ascii="微软雅黑" w:hAnsi="微软雅黑" w:eastAsia="微软雅黑" w:cs="微软雅黑"/>
        </w:rPr>
        <w:t>实践案例</w:t>
      </w:r>
      <w:bookmarkEnd w:id="246"/>
    </w:p>
    <w:p w14:paraId="1096DE1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实践任务：临床问诊考评助手</w:t>
      </w:r>
    </w:p>
    <w:p w14:paraId="58CCB7D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实践场景：模拟问诊（医学类）</w:t>
      </w:r>
    </w:p>
    <w:p w14:paraId="603BDDC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473FA79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评估标准：临床问诊考评标准包括病史采集完整性、逻辑性、沟通技巧、鉴别诊断能力、临床决策合理性及医学伦理遵循情况。</w:t>
      </w:r>
    </w:p>
    <w:p w14:paraId="7BD315F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1550" cy="5088890"/>
            <wp:effectExtent l="0" t="0" r="6350" b="16510"/>
            <wp:docPr id="279" name="图片 279"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IMG_271"/>
                    <pic:cNvPicPr>
                      <a:picLocks noChangeAspect="1"/>
                    </pic:cNvPicPr>
                  </pic:nvPicPr>
                  <pic:blipFill>
                    <a:blip r:embed="rId182"/>
                    <a:stretch>
                      <a:fillRect/>
                    </a:stretch>
                  </pic:blipFill>
                  <pic:spPr>
                    <a:xfrm>
                      <a:off x="0" y="0"/>
                      <a:ext cx="6051550" cy="508889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4090" cy="4700905"/>
            <wp:effectExtent l="0" t="0" r="3810" b="4445"/>
            <wp:docPr id="274" name="图片 280"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80" descr="IMG_272"/>
                    <pic:cNvPicPr>
                      <a:picLocks noChangeAspect="1"/>
                    </pic:cNvPicPr>
                  </pic:nvPicPr>
                  <pic:blipFill>
                    <a:blip r:embed="rId183"/>
                    <a:stretch>
                      <a:fillRect/>
                    </a:stretch>
                  </pic:blipFill>
                  <pic:spPr>
                    <a:xfrm>
                      <a:off x="0" y="0"/>
                      <a:ext cx="6054090" cy="4700905"/>
                    </a:xfrm>
                    <a:prstGeom prst="rect">
                      <a:avLst/>
                    </a:prstGeom>
                    <a:noFill/>
                    <a:ln w="9525">
                      <a:noFill/>
                    </a:ln>
                  </pic:spPr>
                </pic:pic>
              </a:graphicData>
            </a:graphic>
          </wp:inline>
        </w:drawing>
      </w:r>
    </w:p>
    <w:p w14:paraId="7F24174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58EE4DA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实践任务：python</w:t>
      </w:r>
    </w:p>
    <w:p w14:paraId="7DE8D64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实践场景：学科知识（工科类）</w:t>
      </w:r>
    </w:p>
    <w:p w14:paraId="52C7968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3C0ED22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评估标准：python代码逻辑正确和格式规范</w:t>
      </w:r>
    </w:p>
    <w:p w14:paraId="728845A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7265" cy="5918200"/>
            <wp:effectExtent l="0" t="0" r="635" b="6350"/>
            <wp:docPr id="280" name="图片 281"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1" descr="IMG_273"/>
                    <pic:cNvPicPr>
                      <a:picLocks noChangeAspect="1"/>
                    </pic:cNvPicPr>
                  </pic:nvPicPr>
                  <pic:blipFill>
                    <a:blip r:embed="rId184"/>
                    <a:stretch>
                      <a:fillRect/>
                    </a:stretch>
                  </pic:blipFill>
                  <pic:spPr>
                    <a:xfrm>
                      <a:off x="0" y="0"/>
                      <a:ext cx="6057265" cy="59182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3344545"/>
            <wp:effectExtent l="0" t="0" r="17780" b="8255"/>
            <wp:docPr id="276" name="图片 282"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82" descr="IMG_274"/>
                    <pic:cNvPicPr>
                      <a:picLocks noChangeAspect="1"/>
                    </pic:cNvPicPr>
                  </pic:nvPicPr>
                  <pic:blipFill>
                    <a:blip r:embed="rId185"/>
                    <a:stretch>
                      <a:fillRect/>
                    </a:stretch>
                  </pic:blipFill>
                  <pic:spPr>
                    <a:xfrm>
                      <a:off x="0" y="0"/>
                      <a:ext cx="6059170" cy="3344545"/>
                    </a:xfrm>
                    <a:prstGeom prst="rect">
                      <a:avLst/>
                    </a:prstGeom>
                    <a:noFill/>
                    <a:ln w="9525">
                      <a:noFill/>
                    </a:ln>
                  </pic:spPr>
                </pic:pic>
              </a:graphicData>
            </a:graphic>
          </wp:inline>
        </w:drawing>
      </w:r>
    </w:p>
    <w:p w14:paraId="28B4AC8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p>
    <w:p w14:paraId="75E111E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实践任务：情绪判断</w:t>
      </w:r>
    </w:p>
    <w:p w14:paraId="3302639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实践场景：情绪溯源（心理学类）</w:t>
      </w:r>
    </w:p>
    <w:p w14:paraId="17D3EF9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7261087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评估标准：学生情绪是积极还是消极</w:t>
      </w:r>
    </w:p>
    <w:p w14:paraId="1413FFE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2185" cy="6209030"/>
            <wp:effectExtent l="0" t="0" r="5715" b="1270"/>
            <wp:docPr id="289" name="图片 283"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3" descr="IMG_275"/>
                    <pic:cNvPicPr>
                      <a:picLocks noChangeAspect="1"/>
                    </pic:cNvPicPr>
                  </pic:nvPicPr>
                  <pic:blipFill>
                    <a:blip r:embed="rId186"/>
                    <a:stretch>
                      <a:fillRect/>
                    </a:stretch>
                  </pic:blipFill>
                  <pic:spPr>
                    <a:xfrm>
                      <a:off x="0" y="0"/>
                      <a:ext cx="6052185" cy="620903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0280" cy="3667760"/>
            <wp:effectExtent l="0" t="0" r="7620" b="8890"/>
            <wp:docPr id="275" name="图片 284"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84" descr="IMG_276"/>
                    <pic:cNvPicPr>
                      <a:picLocks noChangeAspect="1"/>
                    </pic:cNvPicPr>
                  </pic:nvPicPr>
                  <pic:blipFill>
                    <a:blip r:embed="rId187"/>
                    <a:stretch>
                      <a:fillRect/>
                    </a:stretch>
                  </pic:blipFill>
                  <pic:spPr>
                    <a:xfrm>
                      <a:off x="0" y="0"/>
                      <a:ext cx="6050280" cy="3667760"/>
                    </a:xfrm>
                    <a:prstGeom prst="rect">
                      <a:avLst/>
                    </a:prstGeom>
                    <a:noFill/>
                    <a:ln w="9525">
                      <a:noFill/>
                    </a:ln>
                  </pic:spPr>
                </pic:pic>
              </a:graphicData>
            </a:graphic>
          </wp:inline>
        </w:drawing>
      </w:r>
    </w:p>
    <w:p w14:paraId="6F53AF9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实践任务：模拟进行商务谈判</w:t>
      </w:r>
    </w:p>
    <w:p w14:paraId="643C93A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实践场景：谈判比赛类（经济类）</w:t>
      </w:r>
    </w:p>
    <w:p w14:paraId="2C96A13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4A1CA0B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评估标准：谈判流程和谈判结果</w:t>
      </w:r>
    </w:p>
    <w:p w14:paraId="3B30887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6630" cy="5203190"/>
            <wp:effectExtent l="0" t="0" r="1270" b="16510"/>
            <wp:docPr id="281" name="图片 285"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5" descr="IMG_277"/>
                    <pic:cNvPicPr>
                      <a:picLocks noChangeAspect="1"/>
                    </pic:cNvPicPr>
                  </pic:nvPicPr>
                  <pic:blipFill>
                    <a:blip r:embed="rId188"/>
                    <a:stretch>
                      <a:fillRect/>
                    </a:stretch>
                  </pic:blipFill>
                  <pic:spPr>
                    <a:xfrm>
                      <a:off x="0" y="0"/>
                      <a:ext cx="6056630" cy="520319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40120" cy="3044825"/>
            <wp:effectExtent l="0" t="0" r="17780" b="3175"/>
            <wp:docPr id="298" name="图片 286"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86" descr="IMG_278"/>
                    <pic:cNvPicPr>
                      <a:picLocks noChangeAspect="1"/>
                    </pic:cNvPicPr>
                  </pic:nvPicPr>
                  <pic:blipFill>
                    <a:blip r:embed="rId189"/>
                    <a:stretch>
                      <a:fillRect/>
                    </a:stretch>
                  </pic:blipFill>
                  <pic:spPr>
                    <a:xfrm>
                      <a:off x="0" y="0"/>
                      <a:ext cx="6040120" cy="3044825"/>
                    </a:xfrm>
                    <a:prstGeom prst="rect">
                      <a:avLst/>
                    </a:prstGeom>
                    <a:noFill/>
                    <a:ln w="9525">
                      <a:noFill/>
                    </a:ln>
                  </pic:spPr>
                </pic:pic>
              </a:graphicData>
            </a:graphic>
          </wp:inline>
        </w:drawing>
      </w:r>
    </w:p>
    <w:p w14:paraId="4ED8BE9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实践任务：情绪判断</w:t>
      </w:r>
    </w:p>
    <w:p w14:paraId="1BDEABA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实践场景：情绪溯源（心理学类）</w:t>
      </w:r>
    </w:p>
    <w:p w14:paraId="2D2C989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1655BA0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评估标准：学生情绪是积极还是消极</w:t>
      </w:r>
    </w:p>
    <w:p w14:paraId="45784B1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62345" cy="3947795"/>
            <wp:effectExtent l="0" t="0" r="14605" b="14605"/>
            <wp:docPr id="282" name="图片 287"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7" descr="IMG_279"/>
                    <pic:cNvPicPr>
                      <a:picLocks noChangeAspect="1"/>
                    </pic:cNvPicPr>
                  </pic:nvPicPr>
                  <pic:blipFill>
                    <a:blip r:embed="rId190"/>
                    <a:stretch>
                      <a:fillRect/>
                    </a:stretch>
                  </pic:blipFill>
                  <pic:spPr>
                    <a:xfrm>
                      <a:off x="0" y="0"/>
                      <a:ext cx="6062345" cy="3947795"/>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0280" cy="2874010"/>
            <wp:effectExtent l="0" t="0" r="7620" b="2540"/>
            <wp:docPr id="283" name="图片 288"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8" descr="IMG_280"/>
                    <pic:cNvPicPr>
                      <a:picLocks noChangeAspect="1"/>
                    </pic:cNvPicPr>
                  </pic:nvPicPr>
                  <pic:blipFill>
                    <a:blip r:embed="rId191"/>
                    <a:stretch>
                      <a:fillRect/>
                    </a:stretch>
                  </pic:blipFill>
                  <pic:spPr>
                    <a:xfrm>
                      <a:off x="0" y="0"/>
                      <a:ext cx="6050280" cy="2874010"/>
                    </a:xfrm>
                    <a:prstGeom prst="rect">
                      <a:avLst/>
                    </a:prstGeom>
                    <a:noFill/>
                    <a:ln w="9525">
                      <a:noFill/>
                    </a:ln>
                  </pic:spPr>
                </pic:pic>
              </a:graphicData>
            </a:graphic>
          </wp:inline>
        </w:drawing>
      </w:r>
    </w:p>
    <w:p w14:paraId="6FB2E91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实践任务：三维连杆机构建模与应力分析</w:t>
      </w:r>
    </w:p>
    <w:p w14:paraId="7A2BF1C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实践场景：机械结构仿真（工科类）</w:t>
      </w:r>
    </w:p>
    <w:p w14:paraId="05ED71A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实践类型：上传作品</w:t>
      </w:r>
    </w:p>
    <w:p w14:paraId="005E3B6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评估标准：结构建模准确性、运动仿真逻辑、应力分析合理性</w:t>
      </w:r>
    </w:p>
    <w:p w14:paraId="0F61058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1550" cy="4024630"/>
            <wp:effectExtent l="0" t="0" r="6350" b="13970"/>
            <wp:docPr id="284" name="图片 289"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9" descr="IMG_281"/>
                    <pic:cNvPicPr>
                      <a:picLocks noChangeAspect="1"/>
                    </pic:cNvPicPr>
                  </pic:nvPicPr>
                  <pic:blipFill>
                    <a:blip r:embed="rId192"/>
                    <a:stretch>
                      <a:fillRect/>
                    </a:stretch>
                  </pic:blipFill>
                  <pic:spPr>
                    <a:xfrm>
                      <a:off x="0" y="0"/>
                      <a:ext cx="6051550" cy="402463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61710" cy="2828290"/>
            <wp:effectExtent l="0" t="0" r="15240" b="10160"/>
            <wp:docPr id="290" name="图片 290"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IMG_282"/>
                    <pic:cNvPicPr>
                      <a:picLocks noChangeAspect="1"/>
                    </pic:cNvPicPr>
                  </pic:nvPicPr>
                  <pic:blipFill>
                    <a:blip r:embed="rId193"/>
                    <a:stretch>
                      <a:fillRect/>
                    </a:stretch>
                  </pic:blipFill>
                  <pic:spPr>
                    <a:xfrm>
                      <a:off x="0" y="0"/>
                      <a:ext cx="6061710" cy="2828290"/>
                    </a:xfrm>
                    <a:prstGeom prst="rect">
                      <a:avLst/>
                    </a:prstGeom>
                    <a:noFill/>
                    <a:ln w="9525">
                      <a:noFill/>
                    </a:ln>
                  </pic:spPr>
                </pic:pic>
              </a:graphicData>
            </a:graphic>
          </wp:inline>
        </w:drawing>
      </w:r>
    </w:p>
    <w:p w14:paraId="3EBA84F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实践任务：民事起诉状撰写与分析</w:t>
      </w:r>
    </w:p>
    <w:p w14:paraId="0B1219A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实践场景：法律文书写作(法学类）</w:t>
      </w:r>
    </w:p>
    <w:p w14:paraId="7EB347F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实践类型：上传作品</w:t>
      </w:r>
    </w:p>
    <w:p w14:paraId="06B6F21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评估标准：法律规范性、事实表达清晰度、条文引用准确性</w:t>
      </w:r>
    </w:p>
    <w:p w14:paraId="423BFC6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2185" cy="4208780"/>
            <wp:effectExtent l="0" t="0" r="5715" b="1270"/>
            <wp:docPr id="285" name="图片 291"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91" descr="IMG_283"/>
                    <pic:cNvPicPr>
                      <a:picLocks noChangeAspect="1"/>
                    </pic:cNvPicPr>
                  </pic:nvPicPr>
                  <pic:blipFill>
                    <a:blip r:embed="rId194"/>
                    <a:stretch>
                      <a:fillRect/>
                    </a:stretch>
                  </pic:blipFill>
                  <pic:spPr>
                    <a:xfrm>
                      <a:off x="0" y="0"/>
                      <a:ext cx="6052185" cy="420878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2820" cy="2837180"/>
            <wp:effectExtent l="0" t="0" r="5080" b="1270"/>
            <wp:docPr id="286" name="图片 292"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92" descr="IMG_284"/>
                    <pic:cNvPicPr>
                      <a:picLocks noChangeAspect="1"/>
                    </pic:cNvPicPr>
                  </pic:nvPicPr>
                  <pic:blipFill>
                    <a:blip r:embed="rId195"/>
                    <a:stretch>
                      <a:fillRect/>
                    </a:stretch>
                  </pic:blipFill>
                  <pic:spPr>
                    <a:xfrm>
                      <a:off x="0" y="0"/>
                      <a:ext cx="6052820" cy="2837180"/>
                    </a:xfrm>
                    <a:prstGeom prst="rect">
                      <a:avLst/>
                    </a:prstGeom>
                    <a:noFill/>
                    <a:ln w="9525">
                      <a:noFill/>
                    </a:ln>
                  </pic:spPr>
                </pic:pic>
              </a:graphicData>
            </a:graphic>
          </wp:inline>
        </w:drawing>
      </w:r>
    </w:p>
    <w:p w14:paraId="342A9F9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实践任务：《边城》的主题访谈对话</w:t>
      </w:r>
    </w:p>
    <w:p w14:paraId="0968C95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实践场景：文学作品批评访谈（文学类）</w:t>
      </w:r>
    </w:p>
    <w:p w14:paraId="3C12828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实践类型：情景对话</w:t>
      </w:r>
    </w:p>
    <w:p w14:paraId="7F384FE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评估标准：文本引用、批评角度、语言表达与逻辑结构</w:t>
      </w:r>
    </w:p>
    <w:p w14:paraId="6CA3889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8535" cy="5415280"/>
            <wp:effectExtent l="0" t="0" r="18415" b="13970"/>
            <wp:docPr id="287" name="图片 293"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93" descr="IMG_285"/>
                    <pic:cNvPicPr>
                      <a:picLocks noChangeAspect="1"/>
                    </pic:cNvPicPr>
                  </pic:nvPicPr>
                  <pic:blipFill>
                    <a:blip r:embed="rId196"/>
                    <a:stretch>
                      <a:fillRect/>
                    </a:stretch>
                  </pic:blipFill>
                  <pic:spPr>
                    <a:xfrm>
                      <a:off x="0" y="0"/>
                      <a:ext cx="6058535" cy="541528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2823845"/>
            <wp:effectExtent l="0" t="0" r="17780" b="14605"/>
            <wp:docPr id="268" name="图片 294"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94" descr="IMG_286"/>
                    <pic:cNvPicPr>
                      <a:picLocks noChangeAspect="1"/>
                    </pic:cNvPicPr>
                  </pic:nvPicPr>
                  <pic:blipFill>
                    <a:blip r:embed="rId197"/>
                    <a:stretch>
                      <a:fillRect/>
                    </a:stretch>
                  </pic:blipFill>
                  <pic:spPr>
                    <a:xfrm>
                      <a:off x="0" y="0"/>
                      <a:ext cx="6059170" cy="2823845"/>
                    </a:xfrm>
                    <a:prstGeom prst="rect">
                      <a:avLst/>
                    </a:prstGeom>
                    <a:noFill/>
                    <a:ln w="9525">
                      <a:noFill/>
                    </a:ln>
                  </pic:spPr>
                </pic:pic>
              </a:graphicData>
            </a:graphic>
          </wp:inline>
        </w:drawing>
      </w:r>
    </w:p>
    <w:p w14:paraId="61A09E2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实践任务：磁场与电波主题知识图谱构建</w:t>
      </w:r>
    </w:p>
    <w:p w14:paraId="20A47B4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实践场景：思维导图总结项目（理科类）</w:t>
      </w:r>
    </w:p>
    <w:p w14:paraId="74909ED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实践类型：提交作品</w:t>
      </w:r>
    </w:p>
    <w:p w14:paraId="1146830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评估标准：概念覆盖度、层级清晰度、图谱结构逻辑性</w:t>
      </w:r>
    </w:p>
    <w:p w14:paraId="2E48204D">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46470" cy="2820670"/>
            <wp:effectExtent l="0" t="0" r="11430" b="17780"/>
            <wp:docPr id="297" name="图片 295"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5" descr="IMG_287"/>
                    <pic:cNvPicPr>
                      <a:picLocks noChangeAspect="1"/>
                    </pic:cNvPicPr>
                  </pic:nvPicPr>
                  <pic:blipFill>
                    <a:blip r:embed="rId198"/>
                    <a:stretch>
                      <a:fillRect/>
                    </a:stretch>
                  </pic:blipFill>
                  <pic:spPr>
                    <a:xfrm>
                      <a:off x="0" y="0"/>
                      <a:ext cx="6046470" cy="282067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46470" cy="2820670"/>
            <wp:effectExtent l="0" t="0" r="11430" b="17780"/>
            <wp:docPr id="291" name="图片 296"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6" descr="IMG_288"/>
                    <pic:cNvPicPr>
                      <a:picLocks noChangeAspect="1"/>
                    </pic:cNvPicPr>
                  </pic:nvPicPr>
                  <pic:blipFill>
                    <a:blip r:embed="rId199"/>
                    <a:stretch>
                      <a:fillRect/>
                    </a:stretch>
                  </pic:blipFill>
                  <pic:spPr>
                    <a:xfrm>
                      <a:off x="0" y="0"/>
                      <a:ext cx="6046470" cy="2820670"/>
                    </a:xfrm>
                    <a:prstGeom prst="rect">
                      <a:avLst/>
                    </a:prstGeom>
                    <a:noFill/>
                    <a:ln w="9525">
                      <a:noFill/>
                    </a:ln>
                  </pic:spPr>
                </pic:pic>
              </a:graphicData>
            </a:graphic>
          </wp:inline>
        </w:drawing>
      </w:r>
    </w:p>
    <w:p w14:paraId="475221B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实践任务：万有引力</w:t>
      </w:r>
    </w:p>
    <w:p w14:paraId="30C03F8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实践类型：阶梯闯关（理科-物理类）</w:t>
      </w:r>
    </w:p>
    <w:p w14:paraId="56F1DB0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核心问题：万有引力定律的数学推导与物理意义</w:t>
      </w:r>
    </w:p>
    <w:p w14:paraId="0E72B6C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考核维度-知识点：</w:t>
      </w:r>
    </w:p>
    <w:p w14:paraId="07DAD18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1.概念关联-开普勒定律与引力的关系</w:t>
      </w:r>
    </w:p>
    <w:p w14:paraId="03C4414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2.数学建模-从离心力公式到平方反比律推导</w:t>
      </w:r>
    </w:p>
    <w:p w14:paraId="604058B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3.历史还原-牛顿的“月地检验”思想实验</w:t>
      </w:r>
    </w:p>
    <w:p w14:paraId="127D148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4.极限验证-公式在极端场景下的合理性分析</w:t>
      </w:r>
    </w:p>
    <w:p w14:paraId="3B26775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7900" cy="3009900"/>
            <wp:effectExtent l="0" t="0" r="0" b="0"/>
            <wp:docPr id="292" name="图片 297"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7" descr="IMG_289"/>
                    <pic:cNvPicPr>
                      <a:picLocks noChangeAspect="1"/>
                    </pic:cNvPicPr>
                  </pic:nvPicPr>
                  <pic:blipFill>
                    <a:blip r:embed="rId200"/>
                    <a:stretch>
                      <a:fillRect/>
                    </a:stretch>
                  </pic:blipFill>
                  <pic:spPr>
                    <a:xfrm>
                      <a:off x="0" y="0"/>
                      <a:ext cx="6057900" cy="30099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7900" cy="3009900"/>
            <wp:effectExtent l="0" t="0" r="0" b="0"/>
            <wp:docPr id="295" name="图片 298"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8" descr="IMG_290"/>
                    <pic:cNvPicPr>
                      <a:picLocks noChangeAspect="1"/>
                    </pic:cNvPicPr>
                  </pic:nvPicPr>
                  <pic:blipFill>
                    <a:blip r:embed="rId201"/>
                    <a:stretch>
                      <a:fillRect/>
                    </a:stretch>
                  </pic:blipFill>
                  <pic:spPr>
                    <a:xfrm>
                      <a:off x="0" y="0"/>
                      <a:ext cx="6057900" cy="3009900"/>
                    </a:xfrm>
                    <a:prstGeom prst="rect">
                      <a:avLst/>
                    </a:prstGeom>
                    <a:noFill/>
                    <a:ln w="9525">
                      <a:noFill/>
                    </a:ln>
                  </pic:spPr>
                </pic:pic>
              </a:graphicData>
            </a:graphic>
          </wp:inline>
        </w:drawing>
      </w:r>
    </w:p>
    <w:p w14:paraId="2B4755F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实践任务：分析宋朝商品经济发展的表现及影响</w:t>
      </w:r>
    </w:p>
    <w:p w14:paraId="733DF39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实践类型：阶梯闯关（经济类+史学类）</w:t>
      </w:r>
    </w:p>
    <w:p w14:paraId="49B7187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核心问题：宋朝商品经济繁荣的具体表现及其对社会的影响</w:t>
      </w:r>
    </w:p>
    <w:p w14:paraId="739DE5E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考核维度-知识点：</w:t>
      </w:r>
    </w:p>
    <w:p w14:paraId="4BDF701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1.经济现象识别-（交子）（市坊制度瓦解）（海外贸易）</w:t>
      </w:r>
    </w:p>
    <w:p w14:paraId="145E5A7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2.社会影响分析-（市民阶层兴起）（拜金思想）（保守力）（手工业发展）</w:t>
      </w:r>
    </w:p>
    <w:p w14:paraId="1BB6099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3.历史背景关联-（重农抑商松动）（科技进步）</w:t>
      </w:r>
    </w:p>
    <w:p w14:paraId="1DDB51B9">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7900" cy="3009900"/>
            <wp:effectExtent l="0" t="0" r="0" b="0"/>
            <wp:docPr id="296" name="图片 299"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9" descr="IMG_291"/>
                    <pic:cNvPicPr>
                      <a:picLocks noChangeAspect="1"/>
                    </pic:cNvPicPr>
                  </pic:nvPicPr>
                  <pic:blipFill>
                    <a:blip r:embed="rId202"/>
                    <a:stretch>
                      <a:fillRect/>
                    </a:stretch>
                  </pic:blipFill>
                  <pic:spPr>
                    <a:xfrm>
                      <a:off x="0" y="0"/>
                      <a:ext cx="6057900" cy="30099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3010535"/>
            <wp:effectExtent l="0" t="0" r="17780" b="18415"/>
            <wp:docPr id="300" name="图片 300"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IMG_292"/>
                    <pic:cNvPicPr>
                      <a:picLocks noChangeAspect="1"/>
                    </pic:cNvPicPr>
                  </pic:nvPicPr>
                  <pic:blipFill>
                    <a:blip r:embed="rId203"/>
                    <a:stretch>
                      <a:fillRect/>
                    </a:stretch>
                  </pic:blipFill>
                  <pic:spPr>
                    <a:xfrm>
                      <a:off x="0" y="0"/>
                      <a:ext cx="6059170" cy="3010535"/>
                    </a:xfrm>
                    <a:prstGeom prst="rect">
                      <a:avLst/>
                    </a:prstGeom>
                    <a:noFill/>
                    <a:ln w="9525">
                      <a:noFill/>
                    </a:ln>
                  </pic:spPr>
                </pic:pic>
              </a:graphicData>
            </a:graphic>
          </wp:inline>
        </w:drawing>
      </w:r>
    </w:p>
    <w:p w14:paraId="73C3140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实践任务：分析高血压的危险因素及日常防控措施</w:t>
      </w:r>
    </w:p>
    <w:p w14:paraId="6D068C2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实践类型：阶梯闯关（理科-生物类）</w:t>
      </w:r>
    </w:p>
    <w:p w14:paraId="5AE7F43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核心问题：哪些因素易引发高血压？日常如何有效防控？</w:t>
      </w:r>
    </w:p>
    <w:p w14:paraId="2D83427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考核维度-知识点：</w:t>
      </w:r>
    </w:p>
    <w:p w14:paraId="31BF8FD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1.危险因素识别-（高盐饮食）（肥胖）（遗传因素）</w:t>
      </w:r>
    </w:p>
    <w:p w14:paraId="27B38A6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2.防控措施合理性判断-（低盐饮食）（规律运动）（药物干预）</w:t>
      </w:r>
    </w:p>
    <w:p w14:paraId="7106369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3.病理机制基础认知-（动脉粥样硬化）（血压调节）</w:t>
      </w:r>
    </w:p>
    <w:p w14:paraId="57D975D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7900" cy="3009900"/>
            <wp:effectExtent l="0" t="0" r="0" b="0"/>
            <wp:docPr id="299" name="图片 301"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301" descr="IMG_293"/>
                    <pic:cNvPicPr>
                      <a:picLocks noChangeAspect="1"/>
                    </pic:cNvPicPr>
                  </pic:nvPicPr>
                  <pic:blipFill>
                    <a:blip r:embed="rId204"/>
                    <a:stretch>
                      <a:fillRect/>
                    </a:stretch>
                  </pic:blipFill>
                  <pic:spPr>
                    <a:xfrm>
                      <a:off x="0" y="0"/>
                      <a:ext cx="6057900" cy="30099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3010535"/>
            <wp:effectExtent l="0" t="0" r="17780" b="18415"/>
            <wp:docPr id="301" name="图片 302"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2" descr="IMG_294"/>
                    <pic:cNvPicPr>
                      <a:picLocks noChangeAspect="1"/>
                    </pic:cNvPicPr>
                  </pic:nvPicPr>
                  <pic:blipFill>
                    <a:blip r:embed="rId205"/>
                    <a:stretch>
                      <a:fillRect/>
                    </a:stretch>
                  </pic:blipFill>
                  <pic:spPr>
                    <a:xfrm>
                      <a:off x="0" y="0"/>
                      <a:ext cx="6059170" cy="3010535"/>
                    </a:xfrm>
                    <a:prstGeom prst="rect">
                      <a:avLst/>
                    </a:prstGeom>
                    <a:noFill/>
                    <a:ln w="9525">
                      <a:noFill/>
                    </a:ln>
                  </pic:spPr>
                </pic:pic>
              </a:graphicData>
            </a:graphic>
          </wp:inline>
        </w:drawing>
      </w:r>
    </w:p>
    <w:p w14:paraId="4E38AB57">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实践任务：理解函数的基本概念及表示方法</w:t>
      </w:r>
    </w:p>
    <w:p w14:paraId="234FEEC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实践类型：阶梯闯关（理科-数学类）</w:t>
      </w:r>
    </w:p>
    <w:p w14:paraId="6FF3353B">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核心问题：什么是函数？函数有哪些表示方法？如何判断两个变量是否构成函数关系？</w:t>
      </w:r>
    </w:p>
    <w:p w14:paraId="03990E0F">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考核维度-知识点：</w:t>
      </w:r>
    </w:p>
    <w:p w14:paraId="702383E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1.函数定义理解-（自变量）（因变量）（对应关系）（函数值）</w:t>
      </w:r>
    </w:p>
    <w:p w14:paraId="75FF994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2.函数表示方法识别-（解析式法）（列表法）（图像法）</w:t>
      </w:r>
    </w:p>
    <w:p w14:paraId="1BED9C6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3.函数关系判断-（唯一对应）（变量取值范围）（确定依赖关系）</w:t>
      </w:r>
    </w:p>
    <w:p w14:paraId="0CC75BC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57900" cy="3009900"/>
            <wp:effectExtent l="0" t="0" r="0" b="0"/>
            <wp:docPr id="304" name="图片 303"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3" descr="IMG_295"/>
                    <pic:cNvPicPr>
                      <a:picLocks noChangeAspect="1"/>
                    </pic:cNvPicPr>
                  </pic:nvPicPr>
                  <pic:blipFill>
                    <a:blip r:embed="rId206"/>
                    <a:stretch>
                      <a:fillRect/>
                    </a:stretch>
                  </pic:blipFill>
                  <pic:spPr>
                    <a:xfrm>
                      <a:off x="0" y="0"/>
                      <a:ext cx="6057900" cy="3009900"/>
                    </a:xfrm>
                    <a:prstGeom prst="rect">
                      <a:avLst/>
                    </a:prstGeom>
                    <a:noFill/>
                    <a:ln w="9525">
                      <a:noFill/>
                    </a:ln>
                  </pic:spPr>
                </pic:pic>
              </a:graphicData>
            </a:graphic>
          </wp:inline>
        </w:drawing>
      </w:r>
      <w:r>
        <w:rPr>
          <w:rFonts w:hint="eastAsia" w:ascii="微软雅黑" w:hAnsi="微软雅黑" w:eastAsia="微软雅黑" w:cs="微软雅黑"/>
          <w:lang w:val="en-US" w:eastAsia="zh-CN"/>
        </w:rPr>
        <w:drawing>
          <wp:inline distT="0" distB="0" distL="114300" distR="114300">
            <wp:extent cx="6059170" cy="3010535"/>
            <wp:effectExtent l="0" t="0" r="17780" b="18415"/>
            <wp:docPr id="305" name="图片 304"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4" descr="IMG_296"/>
                    <pic:cNvPicPr>
                      <a:picLocks noChangeAspect="1"/>
                    </pic:cNvPicPr>
                  </pic:nvPicPr>
                  <pic:blipFill>
                    <a:blip r:embed="rId207"/>
                    <a:stretch>
                      <a:fillRect/>
                    </a:stretch>
                  </pic:blipFill>
                  <pic:spPr>
                    <a:xfrm>
                      <a:off x="0" y="0"/>
                      <a:ext cx="6059170" cy="3010535"/>
                    </a:xfrm>
                    <a:prstGeom prst="rect">
                      <a:avLst/>
                    </a:prstGeom>
                    <a:noFill/>
                    <a:ln w="9525">
                      <a:noFill/>
                    </a:ln>
                  </pic:spPr>
                </pic:pic>
              </a:graphicData>
            </a:graphic>
          </wp:inline>
        </w:drawing>
      </w:r>
    </w:p>
    <w:p w14:paraId="212439C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实践任务：博物馆展品咨询</w:t>
      </w:r>
    </w:p>
    <w:p w14:paraId="5288C953">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实践场景：文化场所互动问询（历史类）</w:t>
      </w:r>
    </w:p>
    <w:p w14:paraId="456411D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实践类型：口语通练</w:t>
      </w:r>
    </w:p>
    <w:p w14:paraId="4C2C5FE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使用语言：日语</w:t>
      </w:r>
    </w:p>
    <w:p w14:paraId="2A3EC90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评估标准：提问清晰度、礼貌用语使用、互动连贯性、语法规范性</w:t>
      </w:r>
    </w:p>
    <w:p w14:paraId="0C6D009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35040" cy="2997200"/>
            <wp:effectExtent l="0" t="0" r="3810" b="12700"/>
            <wp:docPr id="306" name="图片 305"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5" descr="IMG_297"/>
                    <pic:cNvPicPr>
                      <a:picLocks noChangeAspect="1"/>
                    </pic:cNvPicPr>
                  </pic:nvPicPr>
                  <pic:blipFill>
                    <a:blip r:embed="rId208"/>
                    <a:stretch>
                      <a:fillRect/>
                    </a:stretch>
                  </pic:blipFill>
                  <pic:spPr>
                    <a:xfrm>
                      <a:off x="0" y="0"/>
                      <a:ext cx="6035040" cy="2997200"/>
                    </a:xfrm>
                    <a:prstGeom prst="rect">
                      <a:avLst/>
                    </a:prstGeom>
                    <a:noFill/>
                    <a:ln w="9525">
                      <a:noFill/>
                    </a:ln>
                  </pic:spPr>
                </pic:pic>
              </a:graphicData>
            </a:graphic>
          </wp:inline>
        </w:drawing>
      </w:r>
    </w:p>
    <w:p w14:paraId="00AC202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实践任务：实验室设备了解对话</w:t>
      </w:r>
    </w:p>
    <w:p w14:paraId="51F2252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实践场景：实验场所说明与询问（科学类）</w:t>
      </w:r>
    </w:p>
    <w:p w14:paraId="54A69AF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实践类型：口语通练</w:t>
      </w:r>
    </w:p>
    <w:p w14:paraId="7917E89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使用语言：英语</w:t>
      </w:r>
    </w:p>
    <w:p w14:paraId="3C2ACB78">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评估标准：术语使用、重点信息识别、语言组织、表达流畅度</w:t>
      </w:r>
    </w:p>
    <w:p w14:paraId="76F10A1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35040" cy="2997200"/>
            <wp:effectExtent l="0" t="0" r="3810" b="12700"/>
            <wp:docPr id="307" name="图片 306"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6" descr="IMG_298"/>
                    <pic:cNvPicPr>
                      <a:picLocks noChangeAspect="1"/>
                    </pic:cNvPicPr>
                  </pic:nvPicPr>
                  <pic:blipFill>
                    <a:blip r:embed="rId209"/>
                    <a:stretch>
                      <a:fillRect/>
                    </a:stretch>
                  </pic:blipFill>
                  <pic:spPr>
                    <a:xfrm>
                      <a:off x="0" y="0"/>
                      <a:ext cx="6035040" cy="2997200"/>
                    </a:xfrm>
                    <a:prstGeom prst="rect">
                      <a:avLst/>
                    </a:prstGeom>
                    <a:noFill/>
                    <a:ln w="9525">
                      <a:noFill/>
                    </a:ln>
                  </pic:spPr>
                </pic:pic>
              </a:graphicData>
            </a:graphic>
          </wp:inline>
        </w:drawing>
      </w:r>
    </w:p>
    <w:p w14:paraId="1D8BADC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实践任务：火车站出行咨询</w:t>
      </w:r>
    </w:p>
    <w:p w14:paraId="4FC0329A">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实践场景：交通出行服务对话（通识生活类）</w:t>
      </w:r>
    </w:p>
    <w:p w14:paraId="091FE2E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实践类型：口语通练</w:t>
      </w:r>
    </w:p>
    <w:p w14:paraId="56E0DBA0">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使用语言：西班牙语</w:t>
      </w:r>
    </w:p>
    <w:p w14:paraId="19AEE782">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评估标准：核心信息提取、问路结构、语用得体性、目标达成度</w:t>
      </w:r>
    </w:p>
    <w:p w14:paraId="08BFE186">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lang w:val="en-US" w:eastAsia="zh-CN"/>
        </w:rPr>
        <w:drawing>
          <wp:inline distT="0" distB="0" distL="114300" distR="114300">
            <wp:extent cx="6035040" cy="2997200"/>
            <wp:effectExtent l="0" t="0" r="3810" b="12700"/>
            <wp:docPr id="302" name="图片 307"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7" descr="IMG_299"/>
                    <pic:cNvPicPr>
                      <a:picLocks noChangeAspect="1"/>
                    </pic:cNvPicPr>
                  </pic:nvPicPr>
                  <pic:blipFill>
                    <a:blip r:embed="rId210"/>
                    <a:stretch>
                      <a:fillRect/>
                    </a:stretch>
                  </pic:blipFill>
                  <pic:spPr>
                    <a:xfrm>
                      <a:off x="0" y="0"/>
                      <a:ext cx="6035040" cy="2997200"/>
                    </a:xfrm>
                    <a:prstGeom prst="rect">
                      <a:avLst/>
                    </a:prstGeom>
                    <a:noFill/>
                    <a:ln w="9525">
                      <a:noFill/>
                    </a:ln>
                  </pic:spPr>
                </pic:pic>
              </a:graphicData>
            </a:graphic>
          </wp:inline>
        </w:drawing>
      </w:r>
    </w:p>
    <w:p w14:paraId="5F9DB6D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实践任务：购物问询对话</w:t>
      </w:r>
    </w:p>
    <w:p w14:paraId="38AEA955">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实践场景：日常购物交流（通用交际类）</w:t>
      </w:r>
    </w:p>
    <w:p w14:paraId="75E62094">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实践类型：口语通练</w:t>
      </w:r>
    </w:p>
    <w:p w14:paraId="0E433F61">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使用语言：英语</w:t>
      </w:r>
    </w:p>
    <w:p w14:paraId="7803A42E">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rPr>
      </w:pPr>
      <w:r>
        <w:rPr>
          <w:rFonts w:hint="eastAsia" w:ascii="微软雅黑" w:hAnsi="微软雅黑" w:eastAsia="微软雅黑" w:cs="微软雅黑"/>
        </w:rPr>
        <w:t>评估标准：表达准确性、问句结构、信息获取完整性、语音语调</w:t>
      </w:r>
    </w:p>
    <w:p w14:paraId="4F08F12C">
      <w:pPr>
        <w:pageBreakBefore w:val="0"/>
        <w:kinsoku/>
        <w:wordWrap/>
        <w:overflowPunct/>
        <w:topLinePunct w:val="0"/>
        <w:autoSpaceDE/>
        <w:autoSpaceDN/>
        <w:bidi w:val="0"/>
        <w:adjustRightInd/>
        <w:snapToGrid/>
        <w:spacing w:line="240" w:lineRule="auto"/>
        <w:textAlignment w:val="auto"/>
        <w:rPr>
          <w:rFonts w:hint="eastAsia" w:ascii="微软雅黑" w:hAnsi="微软雅黑" w:eastAsia="微软雅黑" w:cs="微软雅黑"/>
          <w:lang w:val="en-US" w:eastAsia="zh-CN"/>
        </w:rPr>
        <w:sectPr>
          <w:pgSz w:w="11906" w:h="16839"/>
          <w:pgMar w:top="400" w:right="1121" w:bottom="1263" w:left="1237" w:header="0" w:footer="1097" w:gutter="0"/>
          <w:pgNumType w:fmt="decimal"/>
          <w:cols w:space="720" w:num="1"/>
        </w:sectPr>
      </w:pPr>
    </w:p>
    <w:p w14:paraId="13972541">
      <w:pPr>
        <w:bidi w:val="0"/>
        <w:rPr>
          <w:rFonts w:hint="eastAsia" w:ascii="微软雅黑" w:hAnsi="微软雅黑" w:eastAsia="微软雅黑" w:cs="微软雅黑"/>
        </w:rPr>
      </w:pPr>
      <w:bookmarkStart w:id="247" w:name="bookmark38"/>
      <w:bookmarkEnd w:id="247"/>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3F521">
    <w:pPr>
      <w:spacing w:line="169" w:lineRule="auto"/>
      <w:ind w:left="4678"/>
      <w:rPr>
        <w:rFonts w:hint="eastAsia" w:ascii="Calibri" w:hAnsi="Calibri" w:eastAsia="宋体" w:cs="Calibri"/>
        <w:sz w:val="18"/>
        <w:szCs w:val="18"/>
        <w:lang w:val="en-US" w:eastAsia="zh-C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6" name="文本框 2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F806EA">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Vww0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IzlcMNAIAAGUEAAAOAAAAAAAAAAEAIAAAAB8BAABkcnMvZTJvRG9jLnhtbFBL&#10;BQYAAAAABgAGAFkBAADFBQAAAAA=&#10;">
              <v:fill on="f" focussize="0,0"/>
              <v:stroke on="f" weight="0.5pt"/>
              <v:imagedata o:title=""/>
              <o:lock v:ext="edit" aspectratio="f"/>
              <v:textbox inset="0mm,0mm,0mm,0mm" style="mso-fit-shape-to-text:t;">
                <w:txbxContent>
                  <w:p w14:paraId="0CF806EA">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10C1B">
    <w:pPr>
      <w:spacing w:line="169" w:lineRule="auto"/>
      <w:ind w:left="4079"/>
      <w:rPr>
        <w:rFonts w:ascii="Calibri" w:hAnsi="Calibri" w:eastAsia="Calibri" w:cs="Calibri"/>
        <w:sz w:val="18"/>
        <w:szCs w:val="18"/>
      </w:rPr>
    </w:pPr>
    <w:r>
      <w:rPr>
        <w:rFonts w:ascii="Calibri" w:hAnsi="Calibri" w:eastAsia="Calibri" w:cs="Calibri"/>
        <w:spacing w:val="-3"/>
        <w:sz w:val="18"/>
        <w:szCs w:val="18"/>
      </w:rPr>
      <w:t>40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E414A">
    <w:pPr>
      <w:spacing w:line="168" w:lineRule="auto"/>
      <w:ind w:left="4079"/>
      <w:rPr>
        <w:rFonts w:ascii="Calibri" w:hAnsi="Calibri" w:eastAsia="Calibri" w:cs="Calibri"/>
        <w:sz w:val="18"/>
        <w:szCs w:val="18"/>
      </w:rPr>
    </w:pPr>
    <w:r>
      <w:rPr>
        <w:rFonts w:ascii="Calibri" w:hAnsi="Calibri" w:eastAsia="Calibri" w:cs="Calibri"/>
        <w:spacing w:val="-3"/>
        <w:sz w:val="18"/>
        <w:szCs w:val="18"/>
      </w:rPr>
      <w:t>41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5B57A1">
    <w:pPr>
      <w:pStyle w:val="6"/>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C84E6C">
    <w:pPr>
      <w:pStyle w:val="6"/>
      <w:spacing w:line="437" w:lineRule="exact"/>
      <w:ind w:left="2467"/>
      <w:rPr>
        <w:sz w:val="24"/>
        <w:szCs w:val="24"/>
      </w:rPr>
    </w:pPr>
    <w:r>
      <mc:AlternateContent>
        <mc:Choice Requires="wps">
          <w:drawing>
            <wp:anchor distT="0" distB="0" distL="114300" distR="114300" simplePos="0" relativeHeight="251662336" behindDoc="0" locked="0" layoutInCell="0" allowOverlap="1">
              <wp:simplePos x="0" y="0"/>
              <wp:positionH relativeFrom="page">
                <wp:posOffset>1143000</wp:posOffset>
              </wp:positionH>
              <wp:positionV relativeFrom="page">
                <wp:posOffset>989965</wp:posOffset>
              </wp:positionV>
              <wp:extent cx="5274310" cy="6350"/>
              <wp:effectExtent l="0" t="0" r="0" b="0"/>
              <wp:wrapNone/>
              <wp:docPr id="108" name="任意多边形 108"/>
              <wp:cNvGraphicFramePr/>
              <a:graphic xmlns:a="http://schemas.openxmlformats.org/drawingml/2006/main">
                <a:graphicData uri="http://schemas.microsoft.com/office/word/2010/wordprocessingShape">
                  <wps:wsp>
                    <wps:cNvSpPr/>
                    <wps:spPr>
                      <a:xfrm>
                        <a:off x="0" y="0"/>
                        <a:ext cx="5274310" cy="6350"/>
                      </a:xfrm>
                      <a:custGeom>
                        <a:avLst/>
                        <a:gdLst/>
                        <a:ahLst/>
                        <a:cxnLst/>
                        <a:pathLst>
                          <a:path w="8305" h="10">
                            <a:moveTo>
                              <a:pt x="0" y="0"/>
                            </a:moveTo>
                            <a:lnTo>
                              <a:pt x="8305" y="0"/>
                            </a:lnTo>
                            <a:lnTo>
                              <a:pt x="8305" y="9"/>
                            </a:lnTo>
                            <a:lnTo>
                              <a:pt x="0" y="9"/>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90pt;margin-top:77.95pt;height:0.5pt;width:415.3pt;mso-position-horizontal-relative:page;mso-position-vertical-relative:page;z-index:251662336;mso-width-relative:page;mso-height-relative:page;" fillcolor="#000000" filled="t" stroked="f" coordsize="8305,10" o:allowincell="f" o:gfxdata="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h08o2QAAAAwBAAAPAAAAAAAAAAEA&#10;IAAAACIAAABkcnMvZG93bnJldi54bWxQSwECFAAUAAAACACHTuJAn9jIbw4CAAB9BAAADgAAAAAA&#10;AAABACAAAAAoAQAAZHJzL2Uyb0RvYy54bWxQSwUGAAAAAAYABgBZAQAAqAUAAAAA&#10;" path="m0,0l8305,0,8305,9,0,9,0,0xe">
              <v:fill on="t" focussize="0,0"/>
              <v:stroke on="f"/>
              <v:imagedata o:title=""/>
              <o:lock v:ext="edit" aspectratio="f"/>
            </v:shape>
          </w:pict>
        </mc:Fallback>
      </mc:AlternateContent>
    </w:r>
    <w:r>
      <w:rPr>
        <w:position w:val="-4"/>
        <w:sz w:val="24"/>
        <w:szCs w:val="24"/>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E2C53">
    <w:pPr>
      <w:pStyle w:val="6"/>
      <w:spacing w:line="437" w:lineRule="exact"/>
      <w:ind w:left="2467"/>
      <w:rPr>
        <w:sz w:val="24"/>
        <w:szCs w:val="24"/>
      </w:rPr>
    </w:pPr>
    <w:r>
      <mc:AlternateContent>
        <mc:Choice Requires="wps">
          <w:drawing>
            <wp:anchor distT="0" distB="0" distL="114300" distR="114300" simplePos="0" relativeHeight="251663360" behindDoc="0" locked="0" layoutInCell="0" allowOverlap="1">
              <wp:simplePos x="0" y="0"/>
              <wp:positionH relativeFrom="page">
                <wp:posOffset>1143000</wp:posOffset>
              </wp:positionH>
              <wp:positionV relativeFrom="page">
                <wp:posOffset>989965</wp:posOffset>
              </wp:positionV>
              <wp:extent cx="5274310" cy="6350"/>
              <wp:effectExtent l="0" t="0" r="0" b="0"/>
              <wp:wrapNone/>
              <wp:docPr id="91" name="任意多边形 91"/>
              <wp:cNvGraphicFramePr/>
              <a:graphic xmlns:a="http://schemas.openxmlformats.org/drawingml/2006/main">
                <a:graphicData uri="http://schemas.microsoft.com/office/word/2010/wordprocessingShape">
                  <wps:wsp>
                    <wps:cNvSpPr/>
                    <wps:spPr>
                      <a:xfrm>
                        <a:off x="0" y="0"/>
                        <a:ext cx="5274310" cy="6350"/>
                      </a:xfrm>
                      <a:custGeom>
                        <a:avLst/>
                        <a:gdLst/>
                        <a:ahLst/>
                        <a:cxnLst/>
                        <a:pathLst>
                          <a:path w="8305" h="10">
                            <a:moveTo>
                              <a:pt x="0" y="0"/>
                            </a:moveTo>
                            <a:lnTo>
                              <a:pt x="8305" y="0"/>
                            </a:lnTo>
                            <a:lnTo>
                              <a:pt x="8305" y="9"/>
                            </a:lnTo>
                            <a:lnTo>
                              <a:pt x="0" y="9"/>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90pt;margin-top:77.95pt;height:0.5pt;width:415.3pt;mso-position-horizontal-relative:page;mso-position-vertical-relative:page;z-index:251663360;mso-width-relative:page;mso-height-relative:page;" fillcolor="#000000" filled="t" stroked="f" coordsize="8305,10" o:allowincell="f" o:gfxdata="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IIdPKNkAAAAMAQAADwAAAAAAAAAB&#10;ACAAAAAiAAAAZHJzL2Rvd25yZXYueG1sUEsBAhQAFAAAAAgAh07iQGd/tWcPAgAAewQAAA4AAAAA&#10;AAAAAQAgAAAAKAEAAGRycy9lMm9Eb2MueG1sUEsFBgAAAAAGAAYAWQEAAKkFAAAAAA==&#10;" path="m0,0l8305,0,8305,9,0,9,0,0xe">
              <v:fill on="t" focussize="0,0"/>
              <v:stroke on="f"/>
              <v:imagedata o:title=""/>
              <o:lock v:ext="edit" aspectratio="f"/>
            </v:shape>
          </w:pict>
        </mc:Fallback>
      </mc:AlternateContent>
    </w:r>
    <w:r>
      <w:rPr>
        <w:position w:val="-4"/>
        <w:sz w:val="24"/>
        <w:szCs w:val="24"/>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CE11F1"/>
    <w:multiLevelType w:val="singleLevel"/>
    <w:tmpl w:val="0CCE11F1"/>
    <w:lvl w:ilvl="0" w:tentative="0">
      <w:start w:val="12"/>
      <w:numFmt w:val="chineseCounting"/>
      <w:suff w:val="nothing"/>
      <w:lvlText w:val="%1、"/>
      <w:lvlJc w:val="left"/>
      <w:rPr>
        <w:rFonts w:hint="eastAsia"/>
      </w:rPr>
    </w:lvl>
  </w:abstractNum>
  <w:abstractNum w:abstractNumId="1">
    <w:nsid w:val="2988A6AC"/>
    <w:multiLevelType w:val="singleLevel"/>
    <w:tmpl w:val="2988A6AC"/>
    <w:lvl w:ilvl="0" w:tentative="0">
      <w:start w:val="1"/>
      <w:numFmt w:val="decimal"/>
      <w:suff w:val="space"/>
      <w:lvlText w:val="%1."/>
      <w:lvlJc w:val="left"/>
      <w:pPr>
        <w:ind w:left="0" w:firstLine="480"/>
      </w:pPr>
    </w:lvl>
  </w:abstractNum>
  <w:abstractNum w:abstractNumId="2">
    <w:nsid w:val="2A8F537B"/>
    <w:multiLevelType w:val="multilevel"/>
    <w:tmpl w:val="2A8F537B"/>
    <w:lvl w:ilvl="0" w:tentative="0">
      <w:start w:val="3"/>
      <w:numFmt w:val="decimal"/>
      <w:lvlText w:val="%1"/>
      <w:lvlJc w:val="left"/>
      <w:pPr>
        <w:ind w:left="643" w:hanging="524"/>
        <w:jc w:val="left"/>
      </w:pPr>
      <w:rPr>
        <w:rFonts w:hint="default"/>
        <w:lang w:val="zh-CN" w:eastAsia="zh-CN" w:bidi="zh-CN"/>
      </w:rPr>
    </w:lvl>
    <w:lvl w:ilvl="1" w:tentative="0">
      <w:start w:val="1"/>
      <w:numFmt w:val="decimal"/>
      <w:lvlText w:val="%1.%2"/>
      <w:lvlJc w:val="left"/>
      <w:pPr>
        <w:ind w:left="643" w:hanging="524"/>
        <w:jc w:val="left"/>
      </w:pPr>
      <w:rPr>
        <w:rFonts w:hint="default" w:ascii="Arial" w:hAnsi="Arial" w:eastAsia="Arial" w:cs="Arial"/>
        <w:b/>
        <w:bCs/>
        <w:w w:val="99"/>
        <w:sz w:val="32"/>
        <w:szCs w:val="32"/>
        <w:lang w:val="zh-CN" w:eastAsia="zh-CN" w:bidi="zh-CN"/>
      </w:rPr>
    </w:lvl>
    <w:lvl w:ilvl="2" w:tentative="0">
      <w:start w:val="0"/>
      <w:numFmt w:val="bullet"/>
      <w:lvlText w:val="•"/>
      <w:lvlJc w:val="left"/>
      <w:pPr>
        <w:ind w:left="2249" w:hanging="524"/>
      </w:pPr>
      <w:rPr>
        <w:rFonts w:hint="default"/>
        <w:lang w:val="zh-CN" w:eastAsia="zh-CN" w:bidi="zh-CN"/>
      </w:rPr>
    </w:lvl>
    <w:lvl w:ilvl="3" w:tentative="0">
      <w:start w:val="0"/>
      <w:numFmt w:val="bullet"/>
      <w:lvlText w:val="•"/>
      <w:lvlJc w:val="left"/>
      <w:pPr>
        <w:ind w:left="3053" w:hanging="524"/>
      </w:pPr>
      <w:rPr>
        <w:rFonts w:hint="default"/>
        <w:lang w:val="zh-CN" w:eastAsia="zh-CN" w:bidi="zh-CN"/>
      </w:rPr>
    </w:lvl>
    <w:lvl w:ilvl="4" w:tentative="0">
      <w:start w:val="0"/>
      <w:numFmt w:val="bullet"/>
      <w:lvlText w:val="•"/>
      <w:lvlJc w:val="left"/>
      <w:pPr>
        <w:ind w:left="3858" w:hanging="524"/>
      </w:pPr>
      <w:rPr>
        <w:rFonts w:hint="default"/>
        <w:lang w:val="zh-CN" w:eastAsia="zh-CN" w:bidi="zh-CN"/>
      </w:rPr>
    </w:lvl>
    <w:lvl w:ilvl="5" w:tentative="0">
      <w:start w:val="0"/>
      <w:numFmt w:val="bullet"/>
      <w:lvlText w:val="•"/>
      <w:lvlJc w:val="left"/>
      <w:pPr>
        <w:ind w:left="4663" w:hanging="524"/>
      </w:pPr>
      <w:rPr>
        <w:rFonts w:hint="default"/>
        <w:lang w:val="zh-CN" w:eastAsia="zh-CN" w:bidi="zh-CN"/>
      </w:rPr>
    </w:lvl>
    <w:lvl w:ilvl="6" w:tentative="0">
      <w:start w:val="0"/>
      <w:numFmt w:val="bullet"/>
      <w:lvlText w:val="•"/>
      <w:lvlJc w:val="left"/>
      <w:pPr>
        <w:ind w:left="5467" w:hanging="524"/>
      </w:pPr>
      <w:rPr>
        <w:rFonts w:hint="default"/>
        <w:lang w:val="zh-CN" w:eastAsia="zh-CN" w:bidi="zh-CN"/>
      </w:rPr>
    </w:lvl>
    <w:lvl w:ilvl="7" w:tentative="0">
      <w:start w:val="0"/>
      <w:numFmt w:val="bullet"/>
      <w:lvlText w:val="•"/>
      <w:lvlJc w:val="left"/>
      <w:pPr>
        <w:ind w:left="6272" w:hanging="524"/>
      </w:pPr>
      <w:rPr>
        <w:rFonts w:hint="default"/>
        <w:lang w:val="zh-CN" w:eastAsia="zh-CN" w:bidi="zh-CN"/>
      </w:rPr>
    </w:lvl>
    <w:lvl w:ilvl="8" w:tentative="0">
      <w:start w:val="0"/>
      <w:numFmt w:val="bullet"/>
      <w:lvlText w:val="•"/>
      <w:lvlJc w:val="left"/>
      <w:pPr>
        <w:ind w:left="7076" w:hanging="524"/>
      </w:pPr>
      <w:rPr>
        <w:rFonts w:hint="default"/>
        <w:lang w:val="zh-CN" w:eastAsia="zh-CN" w:bidi="zh-CN"/>
      </w:rPr>
    </w:lvl>
  </w:abstractNum>
  <w:abstractNum w:abstractNumId="3">
    <w:nsid w:val="316D62FB"/>
    <w:multiLevelType w:val="singleLevel"/>
    <w:tmpl w:val="316D62FB"/>
    <w:lvl w:ilvl="0" w:tentative="0">
      <w:start w:val="5"/>
      <w:numFmt w:val="chineseCounting"/>
      <w:suff w:val="nothing"/>
      <w:lvlText w:val="%1、"/>
      <w:lvlJc w:val="left"/>
      <w:rPr>
        <w:rFonts w:hint="eastAsia"/>
      </w:rPr>
    </w:lvl>
  </w:abstractNum>
  <w:abstractNum w:abstractNumId="4">
    <w:nsid w:val="45AAC506"/>
    <w:multiLevelType w:val="singleLevel"/>
    <w:tmpl w:val="45AAC506"/>
    <w:lvl w:ilvl="0" w:tentative="0">
      <w:start w:val="8"/>
      <w:numFmt w:val="chineseCounting"/>
      <w:suff w:val="nothing"/>
      <w:lvlText w:val="%1、"/>
      <w:lvlJc w:val="left"/>
      <w:rPr>
        <w:rFonts w:hint="eastAsia"/>
      </w:rPr>
    </w:lvl>
  </w:abstractNum>
  <w:abstractNum w:abstractNumId="5">
    <w:nsid w:val="668FB98C"/>
    <w:multiLevelType w:val="singleLevel"/>
    <w:tmpl w:val="668FB98C"/>
    <w:lvl w:ilvl="0" w:tentative="0">
      <w:start w:val="1"/>
      <w:numFmt w:val="chineseCounting"/>
      <w:suff w:val="nothing"/>
      <w:lvlText w:val="%1、"/>
      <w:lvlJc w:val="left"/>
      <w:rPr>
        <w:rFonts w:hint="eastAsia"/>
        <w:sz w:val="28"/>
        <w:szCs w:val="28"/>
      </w:rPr>
    </w:lvl>
  </w:abstractNum>
  <w:abstractNum w:abstractNumId="6">
    <w:nsid w:val="72183CF9"/>
    <w:multiLevelType w:val="multilevel"/>
    <w:tmpl w:val="72183CF9"/>
    <w:lvl w:ilvl="0" w:tentative="0">
      <w:start w:val="1"/>
      <w:numFmt w:val="decimal"/>
      <w:lvlText w:val="%1"/>
      <w:lvlJc w:val="left"/>
      <w:pPr>
        <w:ind w:left="643" w:hanging="524"/>
        <w:jc w:val="left"/>
      </w:pPr>
      <w:rPr>
        <w:rFonts w:hint="default"/>
        <w:lang w:val="zh-CN" w:eastAsia="zh-CN" w:bidi="zh-CN"/>
      </w:rPr>
    </w:lvl>
    <w:lvl w:ilvl="1" w:tentative="0">
      <w:start w:val="1"/>
      <w:numFmt w:val="decimal"/>
      <w:lvlText w:val="%1.%2"/>
      <w:lvlJc w:val="left"/>
      <w:pPr>
        <w:ind w:left="643" w:hanging="524"/>
        <w:jc w:val="left"/>
      </w:pPr>
      <w:rPr>
        <w:rFonts w:hint="default" w:ascii="仿宋" w:hAnsi="仿宋" w:eastAsia="仿宋" w:cs="仿宋"/>
        <w:b/>
        <w:bCs/>
        <w:w w:val="99"/>
        <w:sz w:val="32"/>
        <w:szCs w:val="32"/>
        <w:lang w:val="zh-CN" w:eastAsia="zh-CN" w:bidi="zh-CN"/>
      </w:rPr>
    </w:lvl>
    <w:lvl w:ilvl="2" w:tentative="0">
      <w:start w:val="0"/>
      <w:numFmt w:val="bullet"/>
      <w:lvlText w:val="•"/>
      <w:lvlJc w:val="left"/>
      <w:pPr>
        <w:ind w:left="2249" w:hanging="524"/>
      </w:pPr>
      <w:rPr>
        <w:rFonts w:hint="default"/>
        <w:lang w:val="zh-CN" w:eastAsia="zh-CN" w:bidi="zh-CN"/>
      </w:rPr>
    </w:lvl>
    <w:lvl w:ilvl="3" w:tentative="0">
      <w:start w:val="0"/>
      <w:numFmt w:val="bullet"/>
      <w:lvlText w:val="•"/>
      <w:lvlJc w:val="left"/>
      <w:pPr>
        <w:ind w:left="3053" w:hanging="524"/>
      </w:pPr>
      <w:rPr>
        <w:rFonts w:hint="default"/>
        <w:lang w:val="zh-CN" w:eastAsia="zh-CN" w:bidi="zh-CN"/>
      </w:rPr>
    </w:lvl>
    <w:lvl w:ilvl="4" w:tentative="0">
      <w:start w:val="0"/>
      <w:numFmt w:val="bullet"/>
      <w:lvlText w:val="•"/>
      <w:lvlJc w:val="left"/>
      <w:pPr>
        <w:ind w:left="3858" w:hanging="524"/>
      </w:pPr>
      <w:rPr>
        <w:rFonts w:hint="default"/>
        <w:lang w:val="zh-CN" w:eastAsia="zh-CN" w:bidi="zh-CN"/>
      </w:rPr>
    </w:lvl>
    <w:lvl w:ilvl="5" w:tentative="0">
      <w:start w:val="0"/>
      <w:numFmt w:val="bullet"/>
      <w:lvlText w:val="•"/>
      <w:lvlJc w:val="left"/>
      <w:pPr>
        <w:ind w:left="4663" w:hanging="524"/>
      </w:pPr>
      <w:rPr>
        <w:rFonts w:hint="default"/>
        <w:lang w:val="zh-CN" w:eastAsia="zh-CN" w:bidi="zh-CN"/>
      </w:rPr>
    </w:lvl>
    <w:lvl w:ilvl="6" w:tentative="0">
      <w:start w:val="0"/>
      <w:numFmt w:val="bullet"/>
      <w:lvlText w:val="•"/>
      <w:lvlJc w:val="left"/>
      <w:pPr>
        <w:ind w:left="5467" w:hanging="524"/>
      </w:pPr>
      <w:rPr>
        <w:rFonts w:hint="default"/>
        <w:lang w:val="zh-CN" w:eastAsia="zh-CN" w:bidi="zh-CN"/>
      </w:rPr>
    </w:lvl>
    <w:lvl w:ilvl="7" w:tentative="0">
      <w:start w:val="0"/>
      <w:numFmt w:val="bullet"/>
      <w:lvlText w:val="•"/>
      <w:lvlJc w:val="left"/>
      <w:pPr>
        <w:ind w:left="6272" w:hanging="524"/>
      </w:pPr>
      <w:rPr>
        <w:rFonts w:hint="default"/>
        <w:lang w:val="zh-CN" w:eastAsia="zh-CN" w:bidi="zh-CN"/>
      </w:rPr>
    </w:lvl>
    <w:lvl w:ilvl="8" w:tentative="0">
      <w:start w:val="0"/>
      <w:numFmt w:val="bullet"/>
      <w:lvlText w:val="•"/>
      <w:lvlJc w:val="left"/>
      <w:pPr>
        <w:ind w:left="7076" w:hanging="524"/>
      </w:pPr>
      <w:rPr>
        <w:rFonts w:hint="default"/>
        <w:lang w:val="zh-CN" w:eastAsia="zh-CN" w:bidi="zh-CN"/>
      </w:rPr>
    </w:lvl>
  </w:abstractNum>
  <w:num w:numId="1">
    <w:abstractNumId w:val="5"/>
  </w:num>
  <w:num w:numId="2">
    <w:abstractNumId w:val="6"/>
  </w:num>
  <w:num w:numId="3">
    <w:abstractNumId w:val="2"/>
  </w:num>
  <w:num w:numId="4">
    <w:abstractNumId w:val="3"/>
  </w:num>
  <w:num w:numId="5">
    <w:abstractNumId w:val="4"/>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352A7B"/>
    <w:rsid w:val="07705CC0"/>
    <w:rsid w:val="0A033827"/>
    <w:rsid w:val="0D7A7B8E"/>
    <w:rsid w:val="150115A9"/>
    <w:rsid w:val="211803A6"/>
    <w:rsid w:val="2604634A"/>
    <w:rsid w:val="43C57E2B"/>
    <w:rsid w:val="44DE2EA1"/>
    <w:rsid w:val="4E56117B"/>
    <w:rsid w:val="51CA3B38"/>
    <w:rsid w:val="6D094BB5"/>
    <w:rsid w:val="7C352A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4"/>
      <w:szCs w:val="24"/>
      <w:lang w:val="en-US" w:eastAsia="zh-CN" w:bidi="ar-SA"/>
    </w:rPr>
  </w:style>
  <w:style w:type="paragraph" w:styleId="2">
    <w:name w:val="heading 1"/>
    <w:basedOn w:val="1"/>
    <w:next w:val="1"/>
    <w:link w:val="16"/>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link w:val="19"/>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Body Text"/>
    <w:basedOn w:val="1"/>
    <w:semiHidden/>
    <w:qFormat/>
    <w:uiPriority w:val="0"/>
    <w:rPr>
      <w:rFonts w:ascii="Arial" w:hAnsi="Arial" w:eastAsia="Arial" w:cs="Arial"/>
      <w:sz w:val="21"/>
      <w:szCs w:val="21"/>
      <w:lang w:val="en-US" w:eastAsia="en-US" w:bidi="ar-SA"/>
    </w:rPr>
  </w:style>
  <w:style w:type="paragraph" w:styleId="7">
    <w:name w:val="toc 3"/>
    <w:basedOn w:val="1"/>
    <w:next w:val="1"/>
    <w:qFormat/>
    <w:uiPriority w:val="0"/>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styleId="11">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4">
    <w:name w:val="Strong"/>
    <w:basedOn w:val="13"/>
    <w:qFormat/>
    <w:uiPriority w:val="0"/>
    <w:rPr>
      <w:b/>
    </w:rPr>
  </w:style>
  <w:style w:type="character" w:styleId="15">
    <w:name w:val="Hyperlink"/>
    <w:basedOn w:val="13"/>
    <w:qFormat/>
    <w:uiPriority w:val="0"/>
    <w:rPr>
      <w:color w:val="0000FF"/>
      <w:u w:val="single"/>
    </w:rPr>
  </w:style>
  <w:style w:type="character" w:customStyle="1" w:styleId="16">
    <w:name w:val="标题 1 Char"/>
    <w:link w:val="2"/>
    <w:qFormat/>
    <w:uiPriority w:val="0"/>
    <w:rPr>
      <w:b/>
      <w:kern w:val="44"/>
      <w:sz w:val="44"/>
    </w:rPr>
  </w:style>
  <w:style w:type="paragraph" w:customStyle="1" w:styleId="17">
    <w:name w:val="Table Text"/>
    <w:basedOn w:val="1"/>
    <w:semiHidden/>
    <w:qFormat/>
    <w:uiPriority w:val="0"/>
    <w:rPr>
      <w:rFonts w:ascii="宋体" w:hAnsi="宋体" w:eastAsia="宋体" w:cs="宋体"/>
      <w:sz w:val="20"/>
      <w:szCs w:val="20"/>
      <w:lang w:val="en-US" w:eastAsia="en-US" w:bidi="ar-SA"/>
    </w:rPr>
  </w:style>
  <w:style w:type="table" w:customStyle="1" w:styleId="18">
    <w:name w:val="Table Normal"/>
    <w:semiHidden/>
    <w:unhideWhenUsed/>
    <w:qFormat/>
    <w:uiPriority w:val="0"/>
    <w:tblPr>
      <w:tblCellMar>
        <w:top w:w="0" w:type="dxa"/>
        <w:left w:w="0" w:type="dxa"/>
        <w:bottom w:w="0" w:type="dxa"/>
        <w:right w:w="0" w:type="dxa"/>
      </w:tblCellMar>
    </w:tblPr>
  </w:style>
  <w:style w:type="character" w:customStyle="1" w:styleId="19">
    <w:name w:val="标题 4 Char"/>
    <w:link w:val="5"/>
    <w:qFormat/>
    <w:uiPriority w:val="0"/>
    <w:rPr>
      <w:rFonts w:ascii="Arial" w:hAnsi="Arial" w:eastAsia="黑体"/>
      <w:b/>
      <w:sz w:val="28"/>
    </w:rPr>
  </w:style>
  <w:style w:type="paragraph" w:customStyle="1" w:styleId="20">
    <w:name w:val="Default"/>
    <w:next w:val="21"/>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customStyle="1" w:styleId="21">
    <w:name w:val="toc 7"/>
    <w:next w:val="1"/>
    <w:qFormat/>
    <w:uiPriority w:val="0"/>
    <w:pPr>
      <w:wordWrap w:val="0"/>
      <w:ind w:left="2550"/>
      <w:jc w:val="both"/>
    </w:pPr>
    <w:rPr>
      <w:rFonts w:ascii="Times New Roman" w:hAnsi="Times New Roman" w:eastAsia="宋体" w:cs="Times New Roman"/>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webp"/><Relationship Id="rId98" Type="http://schemas.openxmlformats.org/officeDocument/2006/relationships/image" Target="media/image89.webp"/><Relationship Id="rId97" Type="http://schemas.openxmlformats.org/officeDocument/2006/relationships/image" Target="media/image88.webp"/><Relationship Id="rId96" Type="http://schemas.openxmlformats.org/officeDocument/2006/relationships/image" Target="media/image87.webp"/><Relationship Id="rId95" Type="http://schemas.openxmlformats.org/officeDocument/2006/relationships/image" Target="media/image86.webp"/><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jpe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header" Target="header3.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2.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2.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1.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3" Type="http://schemas.openxmlformats.org/officeDocument/2006/relationships/fontTable" Target="fontTable.xml"/><Relationship Id="rId212" Type="http://schemas.openxmlformats.org/officeDocument/2006/relationships/numbering" Target="numbering.xml"/><Relationship Id="rId211" Type="http://schemas.openxmlformats.org/officeDocument/2006/relationships/customXml" Target="../customXml/item1.xml"/><Relationship Id="rId210" Type="http://schemas.openxmlformats.org/officeDocument/2006/relationships/image" Target="media/image201.webp"/><Relationship Id="rId21" Type="http://schemas.openxmlformats.org/officeDocument/2006/relationships/image" Target="media/image12.png"/><Relationship Id="rId209" Type="http://schemas.openxmlformats.org/officeDocument/2006/relationships/image" Target="media/image200.webp"/><Relationship Id="rId208" Type="http://schemas.openxmlformats.org/officeDocument/2006/relationships/image" Target="media/image199.webp"/><Relationship Id="rId207" Type="http://schemas.openxmlformats.org/officeDocument/2006/relationships/image" Target="media/image198.webp"/><Relationship Id="rId206" Type="http://schemas.openxmlformats.org/officeDocument/2006/relationships/image" Target="media/image197.webp"/><Relationship Id="rId205" Type="http://schemas.openxmlformats.org/officeDocument/2006/relationships/image" Target="media/image196.webp"/><Relationship Id="rId204" Type="http://schemas.openxmlformats.org/officeDocument/2006/relationships/image" Target="media/image195.webp"/><Relationship Id="rId203" Type="http://schemas.openxmlformats.org/officeDocument/2006/relationships/image" Target="media/image194.webp"/><Relationship Id="rId202" Type="http://schemas.openxmlformats.org/officeDocument/2006/relationships/image" Target="media/image193.webp"/><Relationship Id="rId201" Type="http://schemas.openxmlformats.org/officeDocument/2006/relationships/image" Target="media/image192.webp"/><Relationship Id="rId200" Type="http://schemas.openxmlformats.org/officeDocument/2006/relationships/image" Target="media/image191.webp"/><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90.webp"/><Relationship Id="rId198" Type="http://schemas.openxmlformats.org/officeDocument/2006/relationships/image" Target="media/image189.webp"/><Relationship Id="rId197" Type="http://schemas.openxmlformats.org/officeDocument/2006/relationships/image" Target="media/image188.webp"/><Relationship Id="rId196" Type="http://schemas.openxmlformats.org/officeDocument/2006/relationships/image" Target="media/image187.webp"/><Relationship Id="rId195" Type="http://schemas.openxmlformats.org/officeDocument/2006/relationships/image" Target="media/image186.webp"/><Relationship Id="rId194" Type="http://schemas.openxmlformats.org/officeDocument/2006/relationships/image" Target="media/image185.webp"/><Relationship Id="rId193" Type="http://schemas.openxmlformats.org/officeDocument/2006/relationships/image" Target="media/image184.webp"/><Relationship Id="rId192" Type="http://schemas.openxmlformats.org/officeDocument/2006/relationships/image" Target="media/image183.webp"/><Relationship Id="rId191" Type="http://schemas.openxmlformats.org/officeDocument/2006/relationships/image" Target="media/image182.webp"/><Relationship Id="rId190" Type="http://schemas.openxmlformats.org/officeDocument/2006/relationships/image" Target="media/image181.webp"/><Relationship Id="rId19" Type="http://schemas.openxmlformats.org/officeDocument/2006/relationships/image" Target="media/image10.png"/><Relationship Id="rId189" Type="http://schemas.openxmlformats.org/officeDocument/2006/relationships/image" Target="media/image180.webp"/><Relationship Id="rId188" Type="http://schemas.openxmlformats.org/officeDocument/2006/relationships/image" Target="media/image179.webp"/><Relationship Id="rId187" Type="http://schemas.openxmlformats.org/officeDocument/2006/relationships/image" Target="media/image178.webp"/><Relationship Id="rId186" Type="http://schemas.openxmlformats.org/officeDocument/2006/relationships/image" Target="media/image177.webp"/><Relationship Id="rId185" Type="http://schemas.openxmlformats.org/officeDocument/2006/relationships/image" Target="media/image176.webp"/><Relationship Id="rId184" Type="http://schemas.openxmlformats.org/officeDocument/2006/relationships/image" Target="media/image175.webp"/><Relationship Id="rId183" Type="http://schemas.openxmlformats.org/officeDocument/2006/relationships/image" Target="media/image174.webp"/><Relationship Id="rId182" Type="http://schemas.openxmlformats.org/officeDocument/2006/relationships/image" Target="media/image173.webp"/><Relationship Id="rId181" Type="http://schemas.openxmlformats.org/officeDocument/2006/relationships/image" Target="media/image172.webp"/><Relationship Id="rId180" Type="http://schemas.openxmlformats.org/officeDocument/2006/relationships/image" Target="media/image171.webp"/><Relationship Id="rId18" Type="http://schemas.openxmlformats.org/officeDocument/2006/relationships/image" Target="media/image9.png"/><Relationship Id="rId179" Type="http://schemas.openxmlformats.org/officeDocument/2006/relationships/image" Target="media/image170.webp"/><Relationship Id="rId178" Type="http://schemas.openxmlformats.org/officeDocument/2006/relationships/image" Target="media/image169.webp"/><Relationship Id="rId177" Type="http://schemas.openxmlformats.org/officeDocument/2006/relationships/image" Target="media/image168.webp"/><Relationship Id="rId176" Type="http://schemas.openxmlformats.org/officeDocument/2006/relationships/image" Target="media/image167.webp"/><Relationship Id="rId175" Type="http://schemas.openxmlformats.org/officeDocument/2006/relationships/image" Target="media/image166.webp"/><Relationship Id="rId174" Type="http://schemas.openxmlformats.org/officeDocument/2006/relationships/image" Target="media/image165.webp"/><Relationship Id="rId173" Type="http://schemas.openxmlformats.org/officeDocument/2006/relationships/image" Target="media/image164.webp"/><Relationship Id="rId172" Type="http://schemas.openxmlformats.org/officeDocument/2006/relationships/image" Target="media/image163.webp"/><Relationship Id="rId171" Type="http://schemas.openxmlformats.org/officeDocument/2006/relationships/image" Target="media/image162.webp"/><Relationship Id="rId170" Type="http://schemas.openxmlformats.org/officeDocument/2006/relationships/image" Target="media/image161.webp"/><Relationship Id="rId17" Type="http://schemas.openxmlformats.org/officeDocument/2006/relationships/image" Target="media/image8.png"/><Relationship Id="rId169" Type="http://schemas.openxmlformats.org/officeDocument/2006/relationships/image" Target="media/image160.webp"/><Relationship Id="rId168" Type="http://schemas.openxmlformats.org/officeDocument/2006/relationships/image" Target="media/image159.webp"/><Relationship Id="rId167" Type="http://schemas.openxmlformats.org/officeDocument/2006/relationships/image" Target="media/image158.png"/><Relationship Id="rId166" Type="http://schemas.openxmlformats.org/officeDocument/2006/relationships/image" Target="media/image157.png"/><Relationship Id="rId165" Type="http://schemas.openxmlformats.org/officeDocument/2006/relationships/image" Target="media/image156.png"/><Relationship Id="rId164" Type="http://schemas.openxmlformats.org/officeDocument/2006/relationships/image" Target="media/image155.png"/><Relationship Id="rId163" Type="http://schemas.openxmlformats.org/officeDocument/2006/relationships/image" Target="media/image154.png"/><Relationship Id="rId162" Type="http://schemas.openxmlformats.org/officeDocument/2006/relationships/image" Target="media/image153.jpeg"/><Relationship Id="rId161" Type="http://schemas.openxmlformats.org/officeDocument/2006/relationships/image" Target="media/image152.jpeg"/><Relationship Id="rId160" Type="http://schemas.openxmlformats.org/officeDocument/2006/relationships/image" Target="media/image151.jpeg"/><Relationship Id="rId16" Type="http://schemas.openxmlformats.org/officeDocument/2006/relationships/image" Target="media/image7.png"/><Relationship Id="rId159" Type="http://schemas.openxmlformats.org/officeDocument/2006/relationships/image" Target="media/image150.jpeg"/><Relationship Id="rId158" Type="http://schemas.openxmlformats.org/officeDocument/2006/relationships/image" Target="media/image149.jpeg"/><Relationship Id="rId157" Type="http://schemas.openxmlformats.org/officeDocument/2006/relationships/image" Target="media/image148.jpeg"/><Relationship Id="rId156" Type="http://schemas.openxmlformats.org/officeDocument/2006/relationships/image" Target="media/image147.jpeg"/><Relationship Id="rId155" Type="http://schemas.openxmlformats.org/officeDocument/2006/relationships/image" Target="media/image146.jpeg"/><Relationship Id="rId154" Type="http://schemas.openxmlformats.org/officeDocument/2006/relationships/image" Target="media/image145.jpeg"/><Relationship Id="rId153" Type="http://schemas.openxmlformats.org/officeDocument/2006/relationships/image" Target="media/image144.jpeg"/><Relationship Id="rId152" Type="http://schemas.openxmlformats.org/officeDocument/2006/relationships/image" Target="media/image143.jpeg"/><Relationship Id="rId151" Type="http://schemas.openxmlformats.org/officeDocument/2006/relationships/image" Target="media/image142.jpeg"/><Relationship Id="rId150" Type="http://schemas.openxmlformats.org/officeDocument/2006/relationships/image" Target="media/image141.jpeg"/><Relationship Id="rId15" Type="http://schemas.openxmlformats.org/officeDocument/2006/relationships/image" Target="media/image6.png"/><Relationship Id="rId149" Type="http://schemas.openxmlformats.org/officeDocument/2006/relationships/image" Target="media/image140.jpeg"/><Relationship Id="rId148" Type="http://schemas.openxmlformats.org/officeDocument/2006/relationships/image" Target="media/image139.webp"/><Relationship Id="rId147" Type="http://schemas.openxmlformats.org/officeDocument/2006/relationships/image" Target="media/image138.webp"/><Relationship Id="rId146" Type="http://schemas.openxmlformats.org/officeDocument/2006/relationships/image" Target="media/image137.webp"/><Relationship Id="rId145" Type="http://schemas.openxmlformats.org/officeDocument/2006/relationships/image" Target="media/image136.webp"/><Relationship Id="rId144" Type="http://schemas.openxmlformats.org/officeDocument/2006/relationships/image" Target="media/image135.webp"/><Relationship Id="rId143" Type="http://schemas.openxmlformats.org/officeDocument/2006/relationships/image" Target="media/image134.webp"/><Relationship Id="rId142" Type="http://schemas.openxmlformats.org/officeDocument/2006/relationships/image" Target="media/image133.webp"/><Relationship Id="rId141" Type="http://schemas.openxmlformats.org/officeDocument/2006/relationships/image" Target="media/image132.webp"/><Relationship Id="rId140" Type="http://schemas.openxmlformats.org/officeDocument/2006/relationships/image" Target="media/image131.webp"/><Relationship Id="rId14" Type="http://schemas.openxmlformats.org/officeDocument/2006/relationships/image" Target="media/image5.png"/><Relationship Id="rId139" Type="http://schemas.openxmlformats.org/officeDocument/2006/relationships/image" Target="media/image130.webp"/><Relationship Id="rId138" Type="http://schemas.openxmlformats.org/officeDocument/2006/relationships/image" Target="media/image129.webp"/><Relationship Id="rId137" Type="http://schemas.openxmlformats.org/officeDocument/2006/relationships/image" Target="media/image128.webp"/><Relationship Id="rId136" Type="http://schemas.openxmlformats.org/officeDocument/2006/relationships/image" Target="media/image127.webp"/><Relationship Id="rId135" Type="http://schemas.openxmlformats.org/officeDocument/2006/relationships/image" Target="media/image126.webp"/><Relationship Id="rId134" Type="http://schemas.openxmlformats.org/officeDocument/2006/relationships/image" Target="media/image125.webp"/><Relationship Id="rId133" Type="http://schemas.openxmlformats.org/officeDocument/2006/relationships/image" Target="media/image124.webp"/><Relationship Id="rId132" Type="http://schemas.openxmlformats.org/officeDocument/2006/relationships/image" Target="media/image123.webp"/><Relationship Id="rId131" Type="http://schemas.openxmlformats.org/officeDocument/2006/relationships/image" Target="media/image122.webp"/><Relationship Id="rId130" Type="http://schemas.openxmlformats.org/officeDocument/2006/relationships/image" Target="media/image121.webp"/><Relationship Id="rId13" Type="http://schemas.openxmlformats.org/officeDocument/2006/relationships/image" Target="media/image4.png"/><Relationship Id="rId129" Type="http://schemas.openxmlformats.org/officeDocument/2006/relationships/image" Target="media/image120.webp"/><Relationship Id="rId128" Type="http://schemas.openxmlformats.org/officeDocument/2006/relationships/image" Target="media/image119.webp"/><Relationship Id="rId127" Type="http://schemas.openxmlformats.org/officeDocument/2006/relationships/image" Target="media/image118.webp"/><Relationship Id="rId126" Type="http://schemas.openxmlformats.org/officeDocument/2006/relationships/image" Target="media/image117.webp"/><Relationship Id="rId125" Type="http://schemas.openxmlformats.org/officeDocument/2006/relationships/image" Target="media/image116.webp"/><Relationship Id="rId124" Type="http://schemas.openxmlformats.org/officeDocument/2006/relationships/image" Target="media/image115.webp"/><Relationship Id="rId123" Type="http://schemas.openxmlformats.org/officeDocument/2006/relationships/image" Target="media/image114.webp"/><Relationship Id="rId122" Type="http://schemas.openxmlformats.org/officeDocument/2006/relationships/image" Target="media/image113.webp"/><Relationship Id="rId121" Type="http://schemas.openxmlformats.org/officeDocument/2006/relationships/image" Target="media/image112.webp"/><Relationship Id="rId120" Type="http://schemas.openxmlformats.org/officeDocument/2006/relationships/image" Target="media/image111.webp"/><Relationship Id="rId12" Type="http://schemas.openxmlformats.org/officeDocument/2006/relationships/image" Target="media/image3.png"/><Relationship Id="rId119" Type="http://schemas.openxmlformats.org/officeDocument/2006/relationships/image" Target="media/image110.webp"/><Relationship Id="rId118" Type="http://schemas.openxmlformats.org/officeDocument/2006/relationships/image" Target="media/image109.webp"/><Relationship Id="rId117" Type="http://schemas.openxmlformats.org/officeDocument/2006/relationships/image" Target="media/image108.webp"/><Relationship Id="rId116" Type="http://schemas.openxmlformats.org/officeDocument/2006/relationships/image" Target="media/image107.webp"/><Relationship Id="rId115" Type="http://schemas.openxmlformats.org/officeDocument/2006/relationships/image" Target="media/image106.webp"/><Relationship Id="rId114" Type="http://schemas.openxmlformats.org/officeDocument/2006/relationships/image" Target="media/image105.webp"/><Relationship Id="rId113" Type="http://schemas.openxmlformats.org/officeDocument/2006/relationships/image" Target="media/image104.webp"/><Relationship Id="rId112" Type="http://schemas.openxmlformats.org/officeDocument/2006/relationships/image" Target="media/image103.webp"/><Relationship Id="rId111" Type="http://schemas.openxmlformats.org/officeDocument/2006/relationships/image" Target="media/image102.webp"/><Relationship Id="rId110" Type="http://schemas.openxmlformats.org/officeDocument/2006/relationships/image" Target="media/image101.webp"/><Relationship Id="rId11" Type="http://schemas.openxmlformats.org/officeDocument/2006/relationships/image" Target="media/image2.png"/><Relationship Id="rId109" Type="http://schemas.openxmlformats.org/officeDocument/2006/relationships/image" Target="media/image100.webp"/><Relationship Id="rId108" Type="http://schemas.openxmlformats.org/officeDocument/2006/relationships/image" Target="media/image99.webp"/><Relationship Id="rId107" Type="http://schemas.openxmlformats.org/officeDocument/2006/relationships/image" Target="media/image98.webp"/><Relationship Id="rId106" Type="http://schemas.openxmlformats.org/officeDocument/2006/relationships/image" Target="media/image97.webp"/><Relationship Id="rId105" Type="http://schemas.openxmlformats.org/officeDocument/2006/relationships/image" Target="media/image96.webp"/><Relationship Id="rId104" Type="http://schemas.openxmlformats.org/officeDocument/2006/relationships/image" Target="media/image95.webp"/><Relationship Id="rId103" Type="http://schemas.openxmlformats.org/officeDocument/2006/relationships/image" Target="media/image94.webp"/><Relationship Id="rId102" Type="http://schemas.openxmlformats.org/officeDocument/2006/relationships/image" Target="media/image93.webp"/><Relationship Id="rId101" Type="http://schemas.openxmlformats.org/officeDocument/2006/relationships/image" Target="media/image92.webp"/><Relationship Id="rId100" Type="http://schemas.openxmlformats.org/officeDocument/2006/relationships/image" Target="media/image91.webp"/><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101</Pages>
  <Words>6254</Words>
  <Characters>6714</Characters>
  <Lines>0</Lines>
  <Paragraphs>0</Paragraphs>
  <TotalTime>3</TotalTime>
  <ScaleCrop>false</ScaleCrop>
  <LinksUpToDate>false</LinksUpToDate>
  <CharactersWithSpaces>7055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2026-03-31T08:52:00Z</dcterms:created>
  <dc:creator>染柒</dc:creator>
  <cp:lastModifiedBy>染柒</cp:lastModifiedBy>
  <dcterms:modified xsi:type="dcterms:W3CDTF">2026-04-02T09:36:48Z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2F44F25DDEFC49739EF83668C0C0A9C5_11</vt:lpwstr>
  </property>
  <property fmtid="{D5CDD505-2E9C-101B-9397-08002B2CF9AE}" pid="4" name="KSOTemplateDocerSaveRecord">
    <vt:lpwstr>eyJoZGlkIjoiYzlhYWMyNDU2NDVlNTBjNWYwZTRiNTQ2ZjUwYmM5MGIiLCJ1c2VySWQiOiI0MjU5NDE3MjMifQ==</vt:lpwstr>
  </property>
</Properties>
</file>