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99F1E1">
      <w:pPr>
        <w:adjustRightInd w:val="0"/>
        <w:snapToGrid w:val="0"/>
        <w:spacing w:line="600" w:lineRule="exact"/>
        <w:ind w:firstLine="640"/>
        <w:jc w:val="right"/>
        <w:rPr>
          <w:rFonts w:ascii="Times New Roman" w:hAnsi="Times New Roman" w:eastAsia="方正仿宋_GBK"/>
          <w:snapToGrid w:val="0"/>
          <w:kern w:val="0"/>
          <w:sz w:val="32"/>
          <w:szCs w:val="32"/>
        </w:rPr>
      </w:pPr>
      <w:bookmarkStart w:id="0" w:name="_GoBack"/>
      <w:bookmarkEnd w:id="0"/>
      <w:r>
        <w:rPr>
          <w:rFonts w:ascii="Times New Roman" w:hAnsi="Times New Roman" w:eastAsia="方正仿宋_GBK"/>
          <w:kern w:val="0"/>
          <w:sz w:val="32"/>
          <w:szCs w:val="32"/>
        </w:rPr>
        <w:pict>
          <v:group id="_x0000_s1030" o:spid="_x0000_s1030" o:spt="203" style="position:absolute;left:0pt;margin-left:-15.6pt;margin-top:-19.9pt;height:700.25pt;width:481.9pt;z-index:-251657216;mso-width-relative:page;mso-height-relative:page;" coordorigin="1134,1701" coordsize="9638,14005">
            <o:lock v:ext="edit"/>
            <v:shape id="_x0000_s1031" o:spid="_x0000_s1031" o:spt="136" type="#_x0000_t136" style="position:absolute;left:1701;top:1701;height:1077;width:8504;" fillcolor="#FF0000" filled="t" stroked="f" coordsize="21600,21600">
              <v:path/>
              <v:fill on="t" focussize="0,0"/>
              <v:stroke on="f" color="#FF0000"/>
              <v:imagedata o:title=""/>
              <o:lock v:ext="edit"/>
              <v:textpath on="t" fitshape="t" fitpath="t" trim="t" xscale="f" string="重  庆  市  教  育  委  员  会" style="font-family:方正小标宋_GBK;font-size:36pt;font-weight:bold;v-text-align:center;"/>
            </v:shape>
            <v:line id="_x0000_s1032" o:spid="_x0000_s1032" o:spt="20" style="position:absolute;left:1134;top:3005;height:0;width:9638;" stroked="t" coordsize="21600,21600">
              <v:path arrowok="t"/>
              <v:fill focussize="0,0"/>
              <v:stroke weight="6pt" color="#FF0000" linestyle="thickThin"/>
              <v:imagedata o:title=""/>
              <o:lock v:ext="edit"/>
            </v:line>
            <v:line id="_x0000_s1033" o:spid="_x0000_s1033" o:spt="20" style="position:absolute;left:1134;top:15706;height:0;width:9638;" stroked="t" coordsize="21600,21600">
              <v:path arrowok="t"/>
              <v:fill focussize="0,0"/>
              <v:stroke weight="6pt" color="#FF0000" linestyle="thinThick"/>
              <v:imagedata o:title=""/>
              <o:lock v:ext="edit"/>
            </v:line>
          </v:group>
        </w:pict>
      </w:r>
    </w:p>
    <w:p w14:paraId="64BCC440">
      <w:pPr>
        <w:adjustRightInd w:val="0"/>
        <w:snapToGrid w:val="0"/>
        <w:spacing w:line="600" w:lineRule="exact"/>
        <w:ind w:firstLine="640"/>
        <w:jc w:val="right"/>
        <w:rPr>
          <w:rFonts w:ascii="Times New Roman" w:hAnsi="Times New Roman" w:eastAsia="方正仿宋_GBK"/>
          <w:snapToGrid w:val="0"/>
          <w:kern w:val="0"/>
          <w:sz w:val="32"/>
          <w:szCs w:val="32"/>
        </w:rPr>
      </w:pPr>
    </w:p>
    <w:p w14:paraId="79D11828">
      <w:pPr>
        <w:adjustRightInd w:val="0"/>
        <w:snapToGrid w:val="0"/>
        <w:spacing w:line="600" w:lineRule="exact"/>
        <w:ind w:firstLine="640"/>
        <w:jc w:val="right"/>
        <w:rPr>
          <w:rFonts w:ascii="Times New Roman" w:hAnsi="Times New Roman" w:eastAsia="方正仿宋_GBK"/>
          <w:snapToGrid w:val="0"/>
          <w:kern w:val="0"/>
          <w:sz w:val="32"/>
          <w:szCs w:val="32"/>
        </w:rPr>
      </w:pPr>
      <w:r>
        <w:rPr>
          <w:rFonts w:hint="eastAsia" w:ascii="Times New Roman" w:hAnsi="Times New Roman" w:eastAsia="方正仿宋_GBK"/>
          <w:snapToGrid w:val="0"/>
          <w:kern w:val="0"/>
          <w:sz w:val="32"/>
          <w:szCs w:val="32"/>
        </w:rPr>
        <w:t>渝教高函〔</w:t>
      </w:r>
      <w:r>
        <w:rPr>
          <w:rFonts w:ascii="Times New Roman" w:hAnsi="Times New Roman" w:eastAsia="方正仿宋_GBK"/>
          <w:snapToGrid w:val="0"/>
          <w:kern w:val="0"/>
          <w:sz w:val="32"/>
          <w:szCs w:val="32"/>
        </w:rPr>
        <w:t>2024</w:t>
      </w:r>
      <w:r>
        <w:rPr>
          <w:rFonts w:hint="eastAsia" w:ascii="Times New Roman" w:hAnsi="Times New Roman" w:eastAsia="方正仿宋_GBK"/>
          <w:snapToGrid w:val="0"/>
          <w:kern w:val="0"/>
          <w:sz w:val="32"/>
          <w:szCs w:val="32"/>
        </w:rPr>
        <w:t>〕</w:t>
      </w:r>
      <w:r>
        <w:rPr>
          <w:rFonts w:ascii="Times New Roman" w:hAnsi="Times New Roman" w:eastAsia="方正仿宋_GBK"/>
          <w:snapToGrid w:val="0"/>
          <w:kern w:val="0"/>
          <w:sz w:val="32"/>
          <w:szCs w:val="32"/>
        </w:rPr>
        <w:t>28</w:t>
      </w:r>
      <w:r>
        <w:rPr>
          <w:rFonts w:hint="eastAsia" w:ascii="Times New Roman" w:hAnsi="Times New Roman" w:eastAsia="方正仿宋_GBK"/>
          <w:snapToGrid w:val="0"/>
          <w:kern w:val="0"/>
          <w:sz w:val="32"/>
          <w:szCs w:val="32"/>
        </w:rPr>
        <w:t>号</w:t>
      </w:r>
    </w:p>
    <w:p w14:paraId="76D24507">
      <w:pPr>
        <w:adjustRightInd w:val="0"/>
        <w:snapToGrid w:val="0"/>
        <w:spacing w:line="600" w:lineRule="exact"/>
        <w:ind w:firstLine="640"/>
        <w:jc w:val="right"/>
        <w:rPr>
          <w:rFonts w:ascii="Times New Roman" w:hAnsi="Times New Roman" w:eastAsia="方正仿宋_GBK"/>
          <w:snapToGrid w:val="0"/>
          <w:kern w:val="0"/>
          <w:sz w:val="32"/>
          <w:szCs w:val="32"/>
        </w:rPr>
      </w:pPr>
    </w:p>
    <w:p w14:paraId="202550BA">
      <w:pPr>
        <w:adjustRightInd w:val="0"/>
        <w:snapToGrid w:val="0"/>
        <w:spacing w:line="600" w:lineRule="exact"/>
        <w:ind w:firstLine="640"/>
        <w:jc w:val="right"/>
        <w:rPr>
          <w:rFonts w:ascii="Times New Roman" w:hAnsi="Times New Roman" w:eastAsia="方正仿宋_GBK"/>
          <w:snapToGrid w:val="0"/>
          <w:kern w:val="0"/>
          <w:sz w:val="32"/>
          <w:szCs w:val="32"/>
        </w:rPr>
      </w:pPr>
    </w:p>
    <w:p w14:paraId="1CD4CBF5">
      <w:pPr>
        <w:pStyle w:val="15"/>
        <w:rPr>
          <w:rFonts w:ascii="Times New Roman" w:eastAsia="方正小标宋_GBK"/>
          <w:sz w:val="44"/>
        </w:rPr>
      </w:pPr>
      <w:r>
        <w:rPr>
          <w:rFonts w:ascii="Times New Roman" w:eastAsia="方正小标宋_GBK"/>
          <w:sz w:val="44"/>
        </w:rPr>
        <w:t>重庆市教育委员会</w:t>
      </w:r>
    </w:p>
    <w:p w14:paraId="6B64BEC3">
      <w:pPr>
        <w:pStyle w:val="15"/>
        <w:rPr>
          <w:rFonts w:ascii="Times New Roman" w:eastAsia="方正小标宋_GBK"/>
          <w:sz w:val="44"/>
        </w:rPr>
      </w:pPr>
      <w:r>
        <w:rPr>
          <w:rFonts w:ascii="Times New Roman" w:eastAsia="方正小标宋_GBK"/>
          <w:sz w:val="44"/>
        </w:rPr>
        <w:t>关于开展普通本科高校产教融合特色优势</w:t>
      </w:r>
    </w:p>
    <w:p w14:paraId="63260B97">
      <w:pPr>
        <w:pStyle w:val="15"/>
        <w:rPr>
          <w:rFonts w:ascii="Times New Roman" w:eastAsia="方正小标宋_GBK"/>
          <w:sz w:val="44"/>
        </w:rPr>
      </w:pPr>
      <w:r>
        <w:rPr>
          <w:rFonts w:ascii="Times New Roman" w:eastAsia="方正小标宋_GBK"/>
          <w:sz w:val="44"/>
        </w:rPr>
        <w:t>专业群建设工作的通知</w:t>
      </w:r>
    </w:p>
    <w:p w14:paraId="176FC1E5">
      <w:pPr>
        <w:tabs>
          <w:tab w:val="left" w:pos="644"/>
        </w:tabs>
        <w:spacing w:line="600" w:lineRule="exact"/>
        <w:jc w:val="left"/>
        <w:rPr>
          <w:rFonts w:ascii="Times New Roman" w:hAnsi="Times New Roman" w:eastAsia="方正仿宋_GBK" w:cs="Times New Roman"/>
          <w:sz w:val="32"/>
          <w:szCs w:val="32"/>
        </w:rPr>
      </w:pPr>
    </w:p>
    <w:p w14:paraId="386A3F04">
      <w:pPr>
        <w:tabs>
          <w:tab w:val="left" w:pos="644"/>
        </w:tabs>
        <w:spacing w:line="600" w:lineRule="exact"/>
        <w:jc w:val="left"/>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各在渝普通本科高校：</w:t>
      </w:r>
    </w:p>
    <w:p w14:paraId="4A40A71F">
      <w:pPr>
        <w:tabs>
          <w:tab w:val="left" w:pos="644"/>
        </w:tabs>
        <w:spacing w:line="60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产教融合特色优势专业群是直面现代产业集群需求、集聚产教特色优势资源的专业组织形态。为持续抓好高等教育“两个先行先试”，深化我市高等教育综合改革，推动学科专业交叉、产教深度融合，促进专业建设由“单兵作战”向“集群发展”转变，全面提升高等教育服务重庆经济社会高质量发展能力。根据《教育部等五部门联合印发普通高等教育学科专业设置调整优化改革方案》（教高〔2023〕1号）等文件精神，决定开展产教融合特色优势专业群（以下简称“专业群”）建设工作，现将有关事宜通知如下。</w:t>
      </w:r>
    </w:p>
    <w:p w14:paraId="536ACC0A">
      <w:pPr>
        <w:tabs>
          <w:tab w:val="left" w:pos="644"/>
        </w:tabs>
        <w:spacing w:line="600" w:lineRule="exact"/>
        <w:ind w:firstLine="640" w:firstLineChars="200"/>
        <w:jc w:val="left"/>
        <w:rPr>
          <w:rFonts w:ascii="Times New Roman" w:hAnsi="Times New Roman" w:eastAsia="方正黑体_GBK" w:cs="Times New Roman"/>
          <w:bCs/>
          <w:sz w:val="32"/>
          <w:szCs w:val="32"/>
        </w:rPr>
      </w:pPr>
      <w:r>
        <w:rPr>
          <w:rFonts w:ascii="Times New Roman" w:hAnsi="Times New Roman" w:eastAsia="方正黑体_GBK" w:cs="Times New Roman"/>
          <w:bCs/>
          <w:sz w:val="32"/>
          <w:szCs w:val="32"/>
        </w:rPr>
        <w:t>一、总体要求</w:t>
      </w:r>
    </w:p>
    <w:p w14:paraId="30D95608">
      <w:pPr>
        <w:tabs>
          <w:tab w:val="left" w:pos="644"/>
        </w:tabs>
        <w:spacing w:line="600" w:lineRule="exact"/>
        <w:ind w:firstLine="640" w:firstLineChars="200"/>
        <w:jc w:val="left"/>
        <w:rPr>
          <w:rFonts w:ascii="Times New Roman" w:hAnsi="Times New Roman" w:eastAsia="方正仿宋_GBK" w:cs="Times New Roman"/>
          <w:bCs/>
          <w:color w:val="000000"/>
          <w:sz w:val="32"/>
          <w:szCs w:val="32"/>
        </w:rPr>
      </w:pPr>
      <w:r>
        <w:rPr>
          <w:rFonts w:hint="eastAsia" w:ascii="Times New Roman" w:hAnsi="Times New Roman" w:eastAsia="方正仿宋_GBK" w:cs="Times New Roman"/>
          <w:sz w:val="32"/>
          <w:szCs w:val="32"/>
        </w:rPr>
        <w:t>以服务重庆经济社会发展需要为导向，以专业对接产业链和创新链为主线，以现有特色优势专业为基础，按照需求导向、协同联动、动态调整的原则，重点围绕“33618”现代制造业、现代服务业、现代农业等产业集群，跨学校、跨学院、跨专业分类建设一批契合重庆产业实际的专业群，促进文理渗透、理工交叉、农工结合、医工融合，</w:t>
      </w:r>
      <w:r>
        <w:rPr>
          <w:rFonts w:hint="eastAsia" w:ascii="Times New Roman" w:hAnsi="Times New Roman" w:eastAsia="方正仿宋_GBK" w:cs="Times New Roman"/>
          <w:bCs/>
          <w:color w:val="000000"/>
          <w:sz w:val="32"/>
          <w:szCs w:val="32"/>
        </w:rPr>
        <w:t>进一步释放教育链、人才链和产业链、创新链融合集聚的倍增效应</w:t>
      </w:r>
      <w:r>
        <w:rPr>
          <w:rFonts w:hint="eastAsia" w:ascii="Times New Roman" w:hAnsi="Times New Roman" w:eastAsia="方正仿宋_GBK" w:cs="Times New Roman"/>
          <w:color w:val="000000"/>
          <w:sz w:val="32"/>
          <w:szCs w:val="32"/>
        </w:rPr>
        <w:t>，</w:t>
      </w:r>
      <w:r>
        <w:rPr>
          <w:rFonts w:hint="eastAsia" w:ascii="Times New Roman" w:hAnsi="Times New Roman" w:eastAsia="方正仿宋_GBK" w:cs="Times New Roman"/>
          <w:bCs/>
          <w:color w:val="000000"/>
          <w:sz w:val="32"/>
          <w:szCs w:val="32"/>
        </w:rPr>
        <w:t>努力为高等教育整体样貌改变提供重庆样本</w:t>
      </w:r>
      <w:r>
        <w:rPr>
          <w:rFonts w:hint="eastAsia" w:ascii="Times New Roman" w:hAnsi="Times New Roman" w:eastAsia="方正仿宋_GBK" w:cs="Times New Roman"/>
          <w:color w:val="000000"/>
          <w:sz w:val="32"/>
          <w:szCs w:val="32"/>
        </w:rPr>
        <w:t>。</w:t>
      </w:r>
    </w:p>
    <w:p w14:paraId="61BDFAA5">
      <w:pPr>
        <w:tabs>
          <w:tab w:val="left" w:pos="644"/>
        </w:tabs>
        <w:spacing w:line="60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到2027年，建成专业群50个左右，专业群对重点产业集群的覆盖率达到100%、对区县辐射覆盖率达到80%，以专业群建设带动全市应用学科专业与重点产业对接率达到90%以上。形成10个左右在全国具有一定影响力的人才培养模式创新实践典型案例，联合打造跨专业教学团队100个、产教融合型课程500门、产教融合型教材200部，建设一体化联合实践教学基地100个。</w:t>
      </w:r>
    </w:p>
    <w:p w14:paraId="12118548">
      <w:pPr>
        <w:tabs>
          <w:tab w:val="left" w:pos="644"/>
        </w:tabs>
        <w:spacing w:line="600" w:lineRule="exact"/>
        <w:ind w:firstLine="640" w:firstLineChars="200"/>
        <w:jc w:val="left"/>
        <w:rPr>
          <w:rFonts w:ascii="Times New Roman" w:hAnsi="Times New Roman" w:eastAsia="方正黑体_GBK" w:cs="Times New Roman"/>
          <w:bCs/>
          <w:sz w:val="32"/>
          <w:szCs w:val="32"/>
        </w:rPr>
      </w:pPr>
      <w:r>
        <w:rPr>
          <w:rFonts w:ascii="Times New Roman" w:hAnsi="Times New Roman" w:eastAsia="方正黑体_GBK" w:cs="Times New Roman"/>
          <w:bCs/>
          <w:sz w:val="32"/>
          <w:szCs w:val="32"/>
        </w:rPr>
        <w:t>二、建设标准</w:t>
      </w:r>
    </w:p>
    <w:p w14:paraId="013CA60F">
      <w:pPr>
        <w:shd w:val="clear" w:color="auto" w:fill="FFFFFF"/>
        <w:spacing w:line="600" w:lineRule="exact"/>
        <w:ind w:firstLine="643" w:firstLineChars="200"/>
        <w:rPr>
          <w:rFonts w:ascii="Times New Roman" w:hAnsi="Times New Roman" w:eastAsia="方正楷体_GBK" w:cs="Times New Roman"/>
          <w:b/>
          <w:bCs/>
          <w:sz w:val="32"/>
          <w:szCs w:val="32"/>
        </w:rPr>
      </w:pPr>
      <w:r>
        <w:rPr>
          <w:rFonts w:ascii="Times New Roman" w:hAnsi="Times New Roman" w:eastAsia="方正楷体_GBK" w:cs="Times New Roman"/>
          <w:b/>
          <w:bCs/>
          <w:sz w:val="32"/>
          <w:szCs w:val="32"/>
        </w:rPr>
        <w:t>（一）</w:t>
      </w:r>
      <w:r>
        <w:rPr>
          <w:rFonts w:hint="eastAsia" w:ascii="Times New Roman" w:hAnsi="Times New Roman" w:eastAsia="方正楷体_GBK" w:cs="Times New Roman"/>
          <w:b/>
          <w:bCs/>
          <w:sz w:val="32"/>
          <w:szCs w:val="32"/>
        </w:rPr>
        <w:t>专业产业紧密对接</w:t>
      </w:r>
    </w:p>
    <w:p w14:paraId="2C945C9B">
      <w:pPr>
        <w:shd w:val="clear" w:color="auto" w:fill="FFFFFF"/>
        <w:spacing w:line="600" w:lineRule="exact"/>
        <w:ind w:firstLine="601"/>
        <w:rPr>
          <w:rFonts w:ascii="Times New Roman" w:hAnsi="Times New Roman" w:eastAsia="方正仿宋_GBK" w:cs="Times New Roman"/>
          <w:snapToGrid w:val="0"/>
          <w:color w:val="000000"/>
          <w:sz w:val="32"/>
          <w:szCs w:val="32"/>
        </w:rPr>
      </w:pPr>
      <w:r>
        <w:rPr>
          <w:rFonts w:hint="eastAsia" w:ascii="Times New Roman" w:hAnsi="Times New Roman" w:eastAsia="方正仿宋_GBK" w:cs="Times New Roman"/>
          <w:b/>
          <w:color w:val="000000"/>
          <w:kern w:val="0"/>
          <w:sz w:val="32"/>
          <w:szCs w:val="32"/>
        </w:rPr>
        <w:t>1.对接重点产业集群。</w:t>
      </w:r>
      <w:r>
        <w:rPr>
          <w:rFonts w:hint="eastAsia" w:ascii="Times New Roman" w:hAnsi="Times New Roman" w:eastAsia="方正仿宋_GBK" w:cs="Times New Roman"/>
          <w:color w:val="000000"/>
          <w:sz w:val="32"/>
          <w:szCs w:val="32"/>
        </w:rPr>
        <w:t>专业群应与我市</w:t>
      </w:r>
      <w:r>
        <w:rPr>
          <w:rFonts w:hint="eastAsia" w:ascii="Times New Roman" w:hAnsi="Times New Roman" w:eastAsia="方正仿宋_GBK" w:cs="Times New Roman"/>
          <w:snapToGrid w:val="0"/>
          <w:color w:val="000000"/>
          <w:sz w:val="32"/>
          <w:szCs w:val="32"/>
        </w:rPr>
        <w:t>智能网联新能源汽车、新一代电子信息制造业、先进材料等 “33618”现代制造业，以及现代服务业、现代农业等现代化产业体系紧密对接，按照专业群和产业集群一一对接的方式组建。鼓励学校围绕重点产业上下游供应发展链条，汇聚服务产业链核心环节，以专业互补和专业互促形式形成专业群。每个</w:t>
      </w:r>
      <w:r>
        <w:rPr>
          <w:rFonts w:hint="eastAsia" w:ascii="Times New Roman" w:hAnsi="Times New Roman" w:eastAsia="方正仿宋_GBK" w:cs="Times New Roman"/>
          <w:color w:val="000000"/>
          <w:sz w:val="32"/>
          <w:szCs w:val="32"/>
        </w:rPr>
        <w:t>专业群应对接1个重庆市重点产业集群</w:t>
      </w:r>
      <w:r>
        <w:rPr>
          <w:rFonts w:hint="eastAsia" w:ascii="Times New Roman" w:hAnsi="Times New Roman" w:eastAsia="方正仿宋_GBK" w:cs="Times New Roman"/>
          <w:snapToGrid w:val="0"/>
          <w:color w:val="000000"/>
          <w:sz w:val="32"/>
          <w:szCs w:val="32"/>
        </w:rPr>
        <w:t>。</w:t>
      </w:r>
    </w:p>
    <w:p w14:paraId="70490618">
      <w:pPr>
        <w:adjustRightInd w:val="0"/>
        <w:snapToGrid w:val="0"/>
        <w:spacing w:line="600" w:lineRule="exact"/>
        <w:ind w:firstLine="630"/>
        <w:rPr>
          <w:rFonts w:ascii="Times New Roman" w:hAnsi="Times New Roman" w:eastAsia="方正仿宋_GBK" w:cs="Times New Roman"/>
          <w:snapToGrid w:val="0"/>
          <w:kern w:val="0"/>
          <w:sz w:val="32"/>
          <w:szCs w:val="32"/>
        </w:rPr>
      </w:pPr>
      <w:r>
        <w:rPr>
          <w:rFonts w:hint="eastAsia" w:ascii="Times New Roman" w:hAnsi="Times New Roman" w:eastAsia="方正仿宋_GBK" w:cs="Times New Roman"/>
          <w:b/>
          <w:color w:val="000000"/>
          <w:kern w:val="0"/>
          <w:sz w:val="32"/>
          <w:szCs w:val="32"/>
        </w:rPr>
        <w:t>2.群内专业集聚发展。</w:t>
      </w:r>
      <w:r>
        <w:rPr>
          <w:rFonts w:hint="eastAsia" w:ascii="Times New Roman" w:hAnsi="Times New Roman" w:eastAsia="方正仿宋_GBK" w:cs="Times New Roman"/>
          <w:snapToGrid w:val="0"/>
          <w:color w:val="000000"/>
          <w:sz w:val="32"/>
          <w:szCs w:val="32"/>
        </w:rPr>
        <w:t>以一个或多个学校的优势或特色专业为核心，整合、新设相关专业，形成符合办学定位、精准对接产业、结构优化清晰的专业布局。每个专业群不低于3个专业，原则上不超过10个专业。群内专业教学资源共享度、面向产业相关度较高，核心专业应为市级以上一流专业，原则上有国家级一流专业建设点的高校应以国家级一流专业为核心专业组建专业群。群内至少3个专业有共享的合作企业、用人单位、专业课程、校内外实习实训基地、专任专业教师和校外兼职教师，形成优势互补、协同发展的建设机制。</w:t>
      </w:r>
    </w:p>
    <w:p w14:paraId="4BF77888">
      <w:pPr>
        <w:pStyle w:val="3"/>
        <w:keepNext w:val="0"/>
        <w:keepLines w:val="0"/>
        <w:spacing w:before="0" w:after="0" w:line="600" w:lineRule="exact"/>
        <w:ind w:firstLine="643"/>
        <w:rPr>
          <w:rFonts w:ascii="Times New Roman" w:hAnsi="Times New Roman" w:eastAsia="方正仿宋_GBK"/>
          <w:b w:val="0"/>
          <w:bCs w:val="0"/>
        </w:rPr>
      </w:pPr>
      <w:r>
        <w:rPr>
          <w:rFonts w:hint="eastAsia" w:ascii="Times New Roman" w:hAnsi="Times New Roman" w:eastAsia="方正仿宋_GBK"/>
          <w:bCs w:val="0"/>
        </w:rPr>
        <w:t>3.吸纳多元主体参与。</w:t>
      </w:r>
      <w:r>
        <w:rPr>
          <w:rFonts w:hint="eastAsia" w:ascii="Times New Roman" w:hAnsi="Times New Roman" w:eastAsia="方正仿宋_GBK"/>
          <w:b w:val="0"/>
          <w:bCs w:val="0"/>
        </w:rPr>
        <w:t>专业群应本着加入自愿、退出自由、育人为本的原则，深化产教融合、科教融汇、职普融通，强化校校合作、校企合作、校地合作，积极吸纳市内外本科院校、职业院校、行业、企业、科研院所和其他社会组织等各方面力量加入，探索多种形式的专业群建设模式，创新专业群治理结构和运行机制，全面增强专业群发展活力和服务能力。每个专业群成员学校应不低于2所，行业、企业、科研院所和其他社会组织等成员单位不低于5个。</w:t>
      </w:r>
    </w:p>
    <w:p w14:paraId="676AD604">
      <w:pPr>
        <w:shd w:val="clear" w:color="auto" w:fill="FFFFFF"/>
        <w:spacing w:line="600" w:lineRule="exact"/>
        <w:ind w:firstLine="643" w:firstLineChars="200"/>
        <w:rPr>
          <w:rFonts w:ascii="Times New Roman" w:hAnsi="Times New Roman" w:eastAsia="方正楷体_GBK" w:cs="Times New Roman"/>
          <w:b/>
          <w:bCs/>
          <w:sz w:val="32"/>
          <w:szCs w:val="32"/>
        </w:rPr>
      </w:pPr>
      <w:r>
        <w:rPr>
          <w:rFonts w:hint="eastAsia" w:ascii="Times New Roman" w:hAnsi="Times New Roman" w:eastAsia="方正楷体_GBK" w:cs="Times New Roman"/>
          <w:b/>
          <w:bCs/>
          <w:sz w:val="32"/>
          <w:szCs w:val="32"/>
        </w:rPr>
        <w:t>（二）人才培养协同推进</w:t>
      </w:r>
    </w:p>
    <w:p w14:paraId="1EA2D538">
      <w:pPr>
        <w:shd w:val="clear" w:color="auto" w:fill="FFFFFF"/>
        <w:spacing w:line="600" w:lineRule="exact"/>
        <w:ind w:firstLine="601"/>
        <w:rPr>
          <w:rFonts w:ascii="Times New Roman" w:hAnsi="Times New Roman" w:eastAsia="方正仿宋_GBK" w:cs="Times New Roman"/>
          <w:bCs/>
          <w:sz w:val="32"/>
          <w:szCs w:val="32"/>
        </w:rPr>
      </w:pPr>
      <w:r>
        <w:rPr>
          <w:rFonts w:hint="eastAsia" w:ascii="Times New Roman" w:hAnsi="Times New Roman" w:eastAsia="方正仿宋_GBK" w:cs="Times New Roman"/>
          <w:b/>
          <w:color w:val="000000"/>
          <w:kern w:val="0"/>
          <w:sz w:val="32"/>
          <w:szCs w:val="32"/>
        </w:rPr>
        <w:t>4.系统制定人才培养方案。</w:t>
      </w:r>
      <w:r>
        <w:rPr>
          <w:rFonts w:hint="eastAsia" w:ascii="Times New Roman" w:hAnsi="Times New Roman" w:eastAsia="方正仿宋_GBK" w:cs="Times New Roman"/>
          <w:color w:val="000000"/>
          <w:sz w:val="32"/>
          <w:szCs w:val="32"/>
        </w:rPr>
        <w:t>专业群应</w:t>
      </w:r>
      <w:r>
        <w:rPr>
          <w:rFonts w:hint="eastAsia" w:ascii="Times New Roman" w:hAnsi="Times New Roman" w:eastAsia="方正仿宋_GBK" w:cs="Times New Roman"/>
          <w:bCs/>
          <w:color w:val="000000"/>
          <w:sz w:val="32"/>
          <w:szCs w:val="32"/>
        </w:rPr>
        <w:t>深入分析产业发展趋势和行业企业人</w:t>
      </w:r>
      <w:r>
        <w:rPr>
          <w:rFonts w:hint="eastAsia" w:ascii="Times New Roman" w:hAnsi="Times New Roman" w:eastAsia="方正仿宋_GBK" w:cs="Times New Roman"/>
          <w:bCs/>
          <w:sz w:val="32"/>
          <w:szCs w:val="32"/>
        </w:rPr>
        <w:t>才需求，掌握本专业群面向产业集群所需要的人才能力素养，结合各专业教学标准，准确定位专业群和群内各专业的人才培养目标，合理构建课程体系，科学安排教学进程，明确教学内容、教学方法、教学资源、教学条件保障等，系统制定1套专业群人才培养方案。</w:t>
      </w:r>
    </w:p>
    <w:p w14:paraId="6D670545">
      <w:pPr>
        <w:shd w:val="clear" w:color="auto" w:fill="FFFFFF"/>
        <w:spacing w:line="600" w:lineRule="exact"/>
        <w:ind w:firstLine="601"/>
        <w:rPr>
          <w:rFonts w:ascii="Times New Roman" w:hAnsi="Times New Roman" w:eastAsia="方正仿宋_GBK" w:cs="Times New Roman"/>
          <w:sz w:val="32"/>
          <w:szCs w:val="32"/>
        </w:rPr>
      </w:pPr>
      <w:r>
        <w:rPr>
          <w:rFonts w:hint="eastAsia" w:ascii="Times New Roman" w:hAnsi="Times New Roman" w:eastAsia="方正仿宋_GBK" w:cs="Times New Roman"/>
          <w:b/>
          <w:snapToGrid w:val="0"/>
          <w:color w:val="000000"/>
          <w:sz w:val="32"/>
          <w:szCs w:val="32"/>
        </w:rPr>
        <w:t>5.</w:t>
      </w:r>
      <w:r>
        <w:rPr>
          <w:rFonts w:hint="eastAsia" w:ascii="Times New Roman" w:hAnsi="Times New Roman" w:eastAsia="方正仿宋_GBK" w:cs="Times New Roman"/>
          <w:b/>
          <w:sz w:val="32"/>
          <w:szCs w:val="32"/>
        </w:rPr>
        <w:t>积极探索人才联合培养。</w:t>
      </w:r>
      <w:r>
        <w:rPr>
          <w:rFonts w:hint="eastAsia" w:ascii="Times New Roman" w:hAnsi="Times New Roman" w:eastAsia="方正仿宋_GBK" w:cs="Times New Roman"/>
          <w:sz w:val="32"/>
          <w:szCs w:val="32"/>
        </w:rPr>
        <w:t>联合行业、企业积极探索新工科实验班、改革创新班、校企订制班等多样化的人才培养模式。实施跨校联合学士学位等复合型人才培养改革，大力探索校际之间课程互选、学分互认、教师互聘、教学互评、资源互享、学位互授，促进更加灵活的交换生安排等方面的交流合作。到2027年，每个专业群应实施2个以上人才联合培养改革项目，互选课程比例不低于总课程量20%，互认学分比例不低于总学分20%。</w:t>
      </w:r>
    </w:p>
    <w:p w14:paraId="2CD6A3EC">
      <w:pPr>
        <w:shd w:val="clear" w:color="auto" w:fill="FFFFFF"/>
        <w:spacing w:line="600" w:lineRule="exact"/>
        <w:ind w:firstLine="601"/>
        <w:rPr>
          <w:rFonts w:ascii="Times New Roman" w:hAnsi="Times New Roman" w:eastAsia="方正仿宋_GBK" w:cs="Times New Roman"/>
          <w:color w:val="000000"/>
          <w:sz w:val="32"/>
          <w:szCs w:val="32"/>
        </w:rPr>
      </w:pPr>
      <w:r>
        <w:rPr>
          <w:rFonts w:hint="eastAsia" w:ascii="Times New Roman" w:hAnsi="Times New Roman" w:eastAsia="方正仿宋_GBK" w:cs="Times New Roman"/>
          <w:b/>
          <w:color w:val="000000"/>
          <w:kern w:val="0"/>
          <w:sz w:val="32"/>
          <w:szCs w:val="32"/>
        </w:rPr>
        <w:t>6.加强创新实践教育。</w:t>
      </w:r>
      <w:r>
        <w:rPr>
          <w:rFonts w:hint="eastAsia" w:ascii="Times New Roman" w:hAnsi="Times New Roman" w:eastAsia="方正仿宋_GBK" w:cs="Times New Roman"/>
          <w:color w:val="000000"/>
          <w:sz w:val="32"/>
          <w:szCs w:val="32"/>
        </w:rPr>
        <w:t>将创新教育贯穿人才培养全过程，鼓励高校、企业与园区依托专业群搭建跨行业、跨领域、跨专业的创业孵化基地、创新创业实习基地、创客空间等创新创业平台，将实践教学与产品研发、课题研究、技术革新等相结合。依托中国国际大学生创新大赛等竞赛项目，以赛促创、赛创融合，培养学生“敢闯会创”能力。到2027年，每个专业群应联合承办1项市级及以上学科竞赛，群内学生在校期间参赛比例超过80%。</w:t>
      </w:r>
    </w:p>
    <w:p w14:paraId="39E7D440">
      <w:pPr>
        <w:shd w:val="clear" w:color="auto" w:fill="FFFFFF"/>
        <w:spacing w:line="600" w:lineRule="exact"/>
        <w:ind w:firstLine="601"/>
        <w:rPr>
          <w:rFonts w:ascii="Times New Roman" w:hAnsi="Times New Roman" w:eastAsia="方正仿宋_GBK" w:cs="Times New Roman"/>
          <w:color w:val="000000"/>
          <w:sz w:val="32"/>
          <w:szCs w:val="32"/>
        </w:rPr>
      </w:pPr>
      <w:r>
        <w:rPr>
          <w:rFonts w:hint="eastAsia" w:ascii="Times New Roman" w:hAnsi="Times New Roman" w:eastAsia="方正楷体_GBK" w:cs="Times New Roman"/>
          <w:b/>
          <w:bCs/>
          <w:sz w:val="32"/>
          <w:szCs w:val="32"/>
        </w:rPr>
        <w:t>（三）优质资源共建共享</w:t>
      </w:r>
    </w:p>
    <w:p w14:paraId="64A9F36C">
      <w:pPr>
        <w:pStyle w:val="3"/>
        <w:keepNext w:val="0"/>
        <w:keepLines w:val="0"/>
        <w:spacing w:before="0" w:after="0" w:line="600" w:lineRule="exact"/>
        <w:ind w:firstLine="643"/>
        <w:rPr>
          <w:rFonts w:ascii="Times New Roman" w:hAnsi="Times New Roman" w:eastAsia="方正仿宋_GBK"/>
          <w:b w:val="0"/>
        </w:rPr>
      </w:pPr>
      <w:r>
        <w:rPr>
          <w:rFonts w:hint="eastAsia" w:ascii="Times New Roman" w:hAnsi="Times New Roman" w:eastAsia="方正仿宋_GBK"/>
          <w:snapToGrid w:val="0"/>
          <w:color w:val="000000"/>
        </w:rPr>
        <w:t>7.共建共享教学资源。</w:t>
      </w:r>
      <w:r>
        <w:rPr>
          <w:rFonts w:hint="eastAsia" w:ascii="Times New Roman" w:hAnsi="Times New Roman" w:eastAsia="方正仿宋_GBK"/>
          <w:b w:val="0"/>
        </w:rPr>
        <w:t>专业群应共建共享数字图书、精品教学资源库、项目案例库、虚拟仿真实验教学项目库等优质教学资源。鼓励</w:t>
      </w:r>
      <w:r>
        <w:rPr>
          <w:rFonts w:hint="eastAsia" w:ascii="Times New Roman" w:hAnsi="Times New Roman" w:eastAsia="方正仿宋_GBK"/>
          <w:b w:val="0"/>
          <w:color w:val="000000"/>
        </w:rPr>
        <w:t>面向服务产业，构建跨学科、融合式特色课程体系，实现从单一学科知识向多学科知识的融合创新。</w:t>
      </w:r>
      <w:r>
        <w:rPr>
          <w:rFonts w:hint="eastAsia" w:ascii="Times New Roman" w:hAnsi="Times New Roman" w:eastAsia="方正仿宋_GBK"/>
          <w:b w:val="0"/>
          <w:bCs w:val="0"/>
          <w:color w:val="000000"/>
        </w:rPr>
        <w:t>到2027年</w:t>
      </w:r>
      <w:r>
        <w:rPr>
          <w:rFonts w:hint="eastAsia" w:ascii="Times New Roman" w:hAnsi="Times New Roman" w:eastAsia="方正仿宋_GBK"/>
          <w:b w:val="0"/>
          <w:color w:val="000000"/>
        </w:rPr>
        <w:t>，每个专业群应建成相关专业共享优质核心课程5门以上，联合开发体现时代精神、融汇产学共识、凸显数字赋能等特色的产教融合型课程10门以上、产教融合型系列教材5部以上。</w:t>
      </w:r>
    </w:p>
    <w:p w14:paraId="21810CD7">
      <w:pPr>
        <w:pStyle w:val="3"/>
        <w:keepNext w:val="0"/>
        <w:keepLines w:val="0"/>
        <w:spacing w:before="0" w:after="0" w:line="600" w:lineRule="exact"/>
        <w:ind w:firstLine="643"/>
        <w:rPr>
          <w:rFonts w:ascii="Times New Roman" w:hAnsi="Times New Roman" w:eastAsia="方正仿宋_GBK"/>
          <w:b w:val="0"/>
          <w:bCs w:val="0"/>
        </w:rPr>
      </w:pPr>
      <w:r>
        <w:rPr>
          <w:rFonts w:hint="eastAsia" w:ascii="Times New Roman" w:hAnsi="Times New Roman" w:eastAsia="方正仿宋_GBK"/>
          <w:snapToGrid w:val="0"/>
          <w:color w:val="000000"/>
        </w:rPr>
        <w:t>8.共建实践育人平台。</w:t>
      </w:r>
      <w:r>
        <w:rPr>
          <w:rFonts w:hint="eastAsia" w:ascii="Times New Roman" w:hAnsi="Times New Roman" w:eastAsia="方正仿宋_GBK"/>
          <w:b w:val="0"/>
          <w:color w:val="000000"/>
        </w:rPr>
        <w:t>加强校内实训基地建设，把企业生产情境融入实训场所，探索建设与行业企业技术要求、工艺流程、管理规范、设备水平同步的全链条专业群实习实训基地。建设虚拟仿真实训室，开发虚拟工厂、虚拟车间、虚拟工艺等，打造虚实结合、柔性多元的虚拟仿真实验实训基地。到2027年，每个专业群应</w:t>
      </w:r>
      <w:r>
        <w:rPr>
          <w:rFonts w:hint="eastAsia" w:ascii="Times New Roman" w:hAnsi="Times New Roman" w:eastAsia="方正仿宋_GBK"/>
          <w:b w:val="0"/>
          <w:bCs w:val="0"/>
        </w:rPr>
        <w:t>建设不低于1个产教融合、开放共享、资源集聚的专业群联合实践教学基地。</w:t>
      </w:r>
    </w:p>
    <w:p w14:paraId="5D4ED2F0">
      <w:pPr>
        <w:shd w:val="clear" w:color="auto" w:fill="FFFFFF"/>
        <w:spacing w:line="600" w:lineRule="exact"/>
        <w:ind w:firstLine="643" w:firstLineChars="200"/>
        <w:rPr>
          <w:rFonts w:ascii="Times New Roman" w:hAnsi="Times New Roman" w:eastAsia="方正仿宋_GBK" w:cs="Times New Roman"/>
          <w:color w:val="000000"/>
          <w:sz w:val="32"/>
        </w:rPr>
      </w:pPr>
      <w:r>
        <w:rPr>
          <w:rFonts w:hint="eastAsia" w:ascii="Times New Roman" w:hAnsi="Times New Roman" w:eastAsia="方正仿宋_GBK" w:cs="Times New Roman"/>
          <w:b/>
          <w:bCs/>
          <w:snapToGrid w:val="0"/>
          <w:color w:val="000000"/>
          <w:sz w:val="32"/>
          <w:szCs w:val="32"/>
        </w:rPr>
        <w:t>9.探索人才双向聘任。</w:t>
      </w:r>
      <w:r>
        <w:rPr>
          <w:rFonts w:hint="eastAsia" w:ascii="Times New Roman" w:hAnsi="Times New Roman" w:eastAsia="方正仿宋_GBK" w:cs="Times New Roman"/>
          <w:snapToGrid w:val="0"/>
          <w:color w:val="000000"/>
          <w:sz w:val="32"/>
          <w:szCs w:val="32"/>
        </w:rPr>
        <w:t>加大引进行业企</w:t>
      </w:r>
      <w:r>
        <w:rPr>
          <w:rFonts w:hint="eastAsia" w:ascii="Times New Roman" w:hAnsi="Times New Roman" w:eastAsia="方正仿宋_GBK" w:cs="Times New Roman"/>
          <w:sz w:val="32"/>
          <w:szCs w:val="32"/>
        </w:rPr>
        <w:t>业优秀人才力度，建立校企“互聘、互兼”双向交流机制。</w:t>
      </w:r>
      <w:r>
        <w:rPr>
          <w:rFonts w:hint="eastAsia" w:ascii="Times New Roman" w:hAnsi="Times New Roman" w:eastAsia="方正仿宋_GBK" w:cs="Times New Roman"/>
          <w:snapToGrid w:val="0"/>
          <w:color w:val="000000"/>
          <w:sz w:val="32"/>
          <w:szCs w:val="32"/>
        </w:rPr>
        <w:t>加强专业群带头人和骨干教师队伍建设，汇聚群内优势师资资源，跨领域、跨学科、跨专业组建符合项目式、模块化教学需要的教学创新团队，</w:t>
      </w:r>
      <w:r>
        <w:rPr>
          <w:rFonts w:hint="eastAsia" w:ascii="Times New Roman" w:hAnsi="Times New Roman" w:eastAsia="方正仿宋_GBK" w:cs="Times New Roman"/>
          <w:sz w:val="32"/>
          <w:szCs w:val="32"/>
        </w:rPr>
        <w:t>持续探索专业群成员单位人才双向流动机制，联合开展师资交流、研讨、培训等业务，促进教师专业发展、提升教师实践教学能力。</w:t>
      </w:r>
      <w:r>
        <w:rPr>
          <w:rFonts w:hint="eastAsia" w:ascii="Times New Roman" w:hAnsi="Times New Roman" w:eastAsia="方正仿宋_GBK" w:cs="Times New Roman"/>
          <w:color w:val="000000"/>
          <w:sz w:val="32"/>
        </w:rPr>
        <w:t>到2027年，每个专业群联合打造教学团队3个以上，</w:t>
      </w:r>
      <w:r>
        <w:rPr>
          <w:rFonts w:hint="eastAsia" w:ascii="Times New Roman" w:hAnsi="Times New Roman" w:eastAsia="方正仿宋_GBK" w:cs="Times New Roman"/>
          <w:sz w:val="32"/>
          <w:szCs w:val="32"/>
        </w:rPr>
        <w:t>专业教师“双师双能型”比例达到80%以上</w:t>
      </w:r>
      <w:r>
        <w:rPr>
          <w:rFonts w:hint="eastAsia" w:ascii="Times New Roman" w:hAnsi="Times New Roman" w:eastAsia="方正仿宋_GBK" w:cs="Times New Roman"/>
          <w:color w:val="000000"/>
          <w:sz w:val="32"/>
        </w:rPr>
        <w:t>，行业企业兼职教师达15%以上。</w:t>
      </w:r>
    </w:p>
    <w:p w14:paraId="55C28548">
      <w:pPr>
        <w:shd w:val="clear" w:color="auto" w:fill="FFFFFF"/>
        <w:spacing w:line="600" w:lineRule="exact"/>
        <w:ind w:firstLine="601"/>
        <w:rPr>
          <w:rFonts w:ascii="Times New Roman" w:hAnsi="Times New Roman" w:eastAsia="方正仿宋_GBK" w:cs="Times New Roman"/>
          <w:color w:val="000000"/>
          <w:sz w:val="32"/>
          <w:szCs w:val="32"/>
        </w:rPr>
      </w:pPr>
      <w:r>
        <w:rPr>
          <w:rFonts w:hint="eastAsia" w:ascii="Times New Roman" w:hAnsi="Times New Roman" w:eastAsia="方正楷体_GBK" w:cs="Times New Roman"/>
          <w:b/>
          <w:bCs/>
          <w:sz w:val="32"/>
          <w:szCs w:val="32"/>
        </w:rPr>
        <w:t>（四）溢出效应持续发挥</w:t>
      </w:r>
    </w:p>
    <w:p w14:paraId="22CA4497">
      <w:pPr>
        <w:shd w:val="clear" w:color="auto" w:fill="FFFFFF"/>
        <w:spacing w:line="600" w:lineRule="exact"/>
        <w:ind w:firstLine="601"/>
        <w:rPr>
          <w:rFonts w:ascii="Times New Roman" w:hAnsi="Times New Roman" w:eastAsia="方正仿宋_GBK" w:cs="Times New Roman"/>
          <w:color w:val="000000"/>
          <w:sz w:val="32"/>
          <w:szCs w:val="32"/>
        </w:rPr>
      </w:pPr>
      <w:r>
        <w:rPr>
          <w:rFonts w:hint="eastAsia" w:ascii="Times New Roman" w:hAnsi="Times New Roman" w:eastAsia="方正仿宋_GBK" w:cs="Times New Roman"/>
          <w:b/>
          <w:color w:val="000000"/>
          <w:kern w:val="0"/>
          <w:sz w:val="32"/>
          <w:szCs w:val="32"/>
        </w:rPr>
        <w:t>10.深化产学研合作。</w:t>
      </w:r>
      <w:r>
        <w:rPr>
          <w:rFonts w:hint="eastAsia" w:ascii="Times New Roman" w:hAnsi="Times New Roman" w:eastAsia="方正仿宋_GBK" w:cs="Times New Roman"/>
          <w:color w:val="000000"/>
          <w:sz w:val="32"/>
          <w:szCs w:val="32"/>
        </w:rPr>
        <w:t>持续推动基于专业群的技术创新服务，</w:t>
      </w:r>
      <w:r>
        <w:rPr>
          <w:rFonts w:hint="eastAsia" w:ascii="Times New Roman" w:hAnsi="Times New Roman" w:eastAsia="方正仿宋_GBK" w:cs="Times New Roman"/>
          <w:snapToGrid w:val="0"/>
          <w:color w:val="000000"/>
          <w:sz w:val="32"/>
          <w:szCs w:val="32"/>
        </w:rPr>
        <w:t>推动专业群与行业企业、群内专业之间</w:t>
      </w:r>
      <w:r>
        <w:rPr>
          <w:rFonts w:hint="eastAsia" w:ascii="Times New Roman" w:hAnsi="Times New Roman" w:eastAsia="方正仿宋_GBK" w:cs="Times New Roman"/>
          <w:color w:val="000000"/>
          <w:sz w:val="32"/>
          <w:szCs w:val="32"/>
        </w:rPr>
        <w:t>联合开展技术攻关、产品研发、成果转化、项目孵化等工作。发挥专业群资源优势，积极参与“教育强市区县行”计划，走到区县、走到企业，围绕区县产业发展和空间布局，开展产学研深度合作，搭建一批育人平台、形成一批科研项目，培养适配区县产业发展的急需人才，为企业解决技术难题、提供科技服务。建设期内，每个专业群应至少与1个区县合作开展人才培养或科学研究。</w:t>
      </w:r>
    </w:p>
    <w:p w14:paraId="2AF978B6">
      <w:pPr>
        <w:shd w:val="clear" w:color="auto" w:fill="FFFFFF"/>
        <w:spacing w:line="600" w:lineRule="exact"/>
        <w:ind w:firstLine="601"/>
        <w:rPr>
          <w:rFonts w:ascii="Times New Roman" w:hAnsi="Times New Roman" w:eastAsia="方正仿宋_GBK" w:cs="Times New Roman"/>
          <w:color w:val="000000"/>
          <w:sz w:val="32"/>
          <w:szCs w:val="32"/>
        </w:rPr>
      </w:pPr>
      <w:r>
        <w:rPr>
          <w:rFonts w:hint="eastAsia" w:ascii="Times New Roman" w:hAnsi="Times New Roman" w:eastAsia="方正楷体_GBK" w:cs="Times New Roman"/>
          <w:b/>
          <w:bCs/>
          <w:sz w:val="32"/>
          <w:szCs w:val="32"/>
        </w:rPr>
        <w:t>（五）治理体系规范高效</w:t>
      </w:r>
    </w:p>
    <w:p w14:paraId="7831E33B">
      <w:pPr>
        <w:pStyle w:val="3"/>
        <w:keepNext w:val="0"/>
        <w:keepLines w:val="0"/>
        <w:spacing w:before="0" w:after="0" w:line="600" w:lineRule="exact"/>
        <w:ind w:firstLine="643" w:firstLineChars="200"/>
        <w:rPr>
          <w:rFonts w:ascii="Times New Roman" w:hAnsi="Times New Roman" w:eastAsia="方正仿宋_GBK"/>
          <w:b w:val="0"/>
          <w:bCs w:val="0"/>
          <w:color w:val="000000"/>
        </w:rPr>
      </w:pPr>
      <w:r>
        <w:rPr>
          <w:rFonts w:hint="eastAsia" w:ascii="Times New Roman" w:hAnsi="Times New Roman" w:eastAsia="方正仿宋_GBK"/>
          <w:snapToGrid w:val="0"/>
          <w:color w:val="000000"/>
        </w:rPr>
        <w:t>11.建立规范管理机制。</w:t>
      </w:r>
      <w:r>
        <w:rPr>
          <w:rFonts w:hint="eastAsia" w:ascii="Times New Roman" w:hAnsi="Times New Roman" w:eastAsia="方正仿宋_GBK"/>
          <w:b w:val="0"/>
          <w:bCs w:val="0"/>
          <w:color w:val="000000"/>
        </w:rPr>
        <w:t>专业群应建立联席会、理事会等，健全管理制度、工作程序，设立内部工作和协调机构，完善决策、执行、协商、投入、考核、监督等日常工作机制。专业群要建立健全职责明确、统筹有力、有机衔接、高效运转的运行机制。健全民主决策和成员单位动态调整机制，保障专业群可持续发展。</w:t>
      </w:r>
    </w:p>
    <w:p w14:paraId="0E43F972">
      <w:pPr>
        <w:shd w:val="clear" w:color="auto" w:fill="FFFFFF"/>
        <w:spacing w:line="600" w:lineRule="exact"/>
        <w:ind w:firstLine="601"/>
        <w:rPr>
          <w:rFonts w:ascii="Times New Roman" w:hAnsi="Times New Roman" w:eastAsia="方正仿宋_GBK" w:cs="Times New Roman"/>
          <w:color w:val="000000"/>
          <w:sz w:val="32"/>
          <w:szCs w:val="32"/>
        </w:rPr>
      </w:pPr>
      <w:r>
        <w:rPr>
          <w:rFonts w:hint="eastAsia" w:ascii="Times New Roman" w:hAnsi="Times New Roman" w:eastAsia="方正仿宋_GBK" w:cs="Times New Roman"/>
          <w:b/>
          <w:bCs/>
          <w:snapToGrid w:val="0"/>
          <w:color w:val="000000"/>
          <w:sz w:val="32"/>
          <w:szCs w:val="32"/>
        </w:rPr>
        <w:t>12.建立有效激励机制。</w:t>
      </w:r>
      <w:r>
        <w:rPr>
          <w:rFonts w:hint="eastAsia" w:ascii="Times New Roman" w:hAnsi="Times New Roman" w:eastAsia="方正仿宋_GBK" w:cs="Times New Roman"/>
          <w:color w:val="000000"/>
          <w:sz w:val="32"/>
          <w:szCs w:val="32"/>
        </w:rPr>
        <w:t>各建设高校应结合实际制定相应标准，将专业群负责人工作纳入学校绩效考核的指标体系，提高专业群负责人的劳动成效在学校绩效考核中的权重，落实专业群负责人在职称评定、评奖评优、职级晋升、教改立项等方面的推荐权，其日常工作纳入教学业绩。专业群建设期满并通过验收后，专业群负责人视为主持完成 1 项市级重大教改项目。</w:t>
      </w:r>
    </w:p>
    <w:p w14:paraId="5897D2E5">
      <w:pPr>
        <w:spacing w:line="600" w:lineRule="exact"/>
        <w:ind w:firstLine="640" w:firstLineChars="200"/>
        <w:rPr>
          <w:rFonts w:ascii="Times New Roman" w:hAnsi="Times New Roman" w:eastAsia="方正黑体_GBK" w:cs="Times New Roman"/>
          <w:color w:val="000000"/>
          <w:sz w:val="32"/>
          <w:szCs w:val="32"/>
        </w:rPr>
      </w:pPr>
      <w:r>
        <w:rPr>
          <w:rFonts w:ascii="Times New Roman" w:hAnsi="Times New Roman" w:eastAsia="方正黑体_GBK" w:cs="Times New Roman"/>
          <w:color w:val="000000"/>
          <w:sz w:val="32"/>
          <w:szCs w:val="32"/>
        </w:rPr>
        <w:t>三、</w:t>
      </w:r>
      <w:r>
        <w:rPr>
          <w:rFonts w:hint="eastAsia" w:ascii="Times New Roman" w:hAnsi="Times New Roman" w:eastAsia="方正黑体_GBK" w:cs="Times New Roman"/>
          <w:color w:val="000000"/>
          <w:sz w:val="32"/>
          <w:szCs w:val="32"/>
        </w:rPr>
        <w:t>工作要求</w:t>
      </w:r>
    </w:p>
    <w:p w14:paraId="2FDDCC08">
      <w:pPr>
        <w:adjustRightInd w:val="0"/>
        <w:snapToGrid w:val="0"/>
        <w:spacing w:line="600" w:lineRule="exact"/>
        <w:ind w:firstLine="630"/>
        <w:rPr>
          <w:rFonts w:ascii="Times New Roman" w:hAnsi="Times New Roman" w:eastAsia="方正楷体_GBK" w:cs="Times New Roman"/>
          <w:b/>
          <w:bCs/>
          <w:snapToGrid w:val="0"/>
          <w:kern w:val="0"/>
          <w:sz w:val="32"/>
          <w:szCs w:val="32"/>
        </w:rPr>
      </w:pPr>
      <w:r>
        <w:rPr>
          <w:rFonts w:ascii="Times New Roman" w:hAnsi="Times New Roman" w:eastAsia="方正楷体_GBK" w:cs="Times New Roman"/>
          <w:b/>
          <w:bCs/>
          <w:snapToGrid w:val="0"/>
          <w:kern w:val="0"/>
          <w:sz w:val="32"/>
          <w:szCs w:val="32"/>
        </w:rPr>
        <w:t>（一）</w:t>
      </w:r>
      <w:r>
        <w:rPr>
          <w:rFonts w:hint="eastAsia" w:ascii="Times New Roman" w:hAnsi="Times New Roman" w:eastAsia="方正楷体_GBK" w:cs="Times New Roman"/>
          <w:b/>
          <w:bCs/>
          <w:snapToGrid w:val="0"/>
          <w:kern w:val="0"/>
          <w:sz w:val="32"/>
          <w:szCs w:val="32"/>
        </w:rPr>
        <w:t>项目实施</w:t>
      </w:r>
      <w:r>
        <w:rPr>
          <w:rFonts w:ascii="Times New Roman" w:hAnsi="Times New Roman" w:eastAsia="方正楷体_GBK" w:cs="Times New Roman"/>
          <w:b/>
          <w:bCs/>
          <w:snapToGrid w:val="0"/>
          <w:kern w:val="0"/>
          <w:sz w:val="32"/>
          <w:szCs w:val="32"/>
        </w:rPr>
        <w:t>。</w:t>
      </w:r>
      <w:r>
        <w:rPr>
          <w:rFonts w:hint="eastAsia" w:ascii="Times New Roman" w:hAnsi="Times New Roman" w:eastAsia="方正仿宋_GBK" w:cs="Times New Roman"/>
          <w:snapToGrid w:val="0"/>
          <w:kern w:val="0"/>
          <w:sz w:val="32"/>
          <w:szCs w:val="32"/>
        </w:rPr>
        <w:t>项目实行年度申报，由市级组织专家评审，择优认定。项目建设周期为3年，实行动态管理，期满验收。</w:t>
      </w:r>
    </w:p>
    <w:p w14:paraId="09299778">
      <w:pPr>
        <w:adjustRightInd w:val="0"/>
        <w:snapToGrid w:val="0"/>
        <w:spacing w:line="600" w:lineRule="exact"/>
        <w:ind w:firstLine="630"/>
        <w:rPr>
          <w:rFonts w:ascii="Times New Roman" w:hAnsi="Times New Roman" w:eastAsia="方正仿宋_GBK" w:cs="Times New Roman"/>
          <w:b/>
          <w:bCs/>
          <w:snapToGrid w:val="0"/>
          <w:kern w:val="0"/>
          <w:sz w:val="32"/>
          <w:szCs w:val="32"/>
        </w:rPr>
      </w:pPr>
      <w:r>
        <w:rPr>
          <w:rFonts w:ascii="Times New Roman" w:hAnsi="Times New Roman" w:eastAsia="方正楷体_GBK" w:cs="Times New Roman"/>
          <w:b/>
          <w:bCs/>
          <w:snapToGrid w:val="0"/>
          <w:kern w:val="0"/>
          <w:sz w:val="32"/>
          <w:szCs w:val="32"/>
        </w:rPr>
        <w:t>（二）经费保障。</w:t>
      </w:r>
      <w:r>
        <w:rPr>
          <w:rFonts w:hint="eastAsia" w:ascii="Times New Roman" w:hAnsi="Times New Roman" w:eastAsia="方正仿宋_GBK" w:cs="Times New Roman"/>
          <w:sz w:val="32"/>
          <w:szCs w:val="32"/>
        </w:rPr>
        <w:t>市级层面将专业群建设项目纳入 “国家级一流专业建设点”市级财政支持专项绩效考核主要指标之一，具体依据群内核心专业布局情况给予经费支持，</w:t>
      </w:r>
      <w:r>
        <w:rPr>
          <w:rFonts w:hint="eastAsia" w:ascii="Times New Roman" w:hAnsi="Times New Roman" w:eastAsia="方正仿宋_GBK" w:cs="Times New Roman"/>
          <w:color w:val="000000"/>
          <w:sz w:val="32"/>
          <w:szCs w:val="32"/>
        </w:rPr>
        <w:t>各建设高校应给予专项配套经费支持。</w:t>
      </w:r>
    </w:p>
    <w:p w14:paraId="5746F73C">
      <w:pPr>
        <w:spacing w:line="600" w:lineRule="exact"/>
        <w:ind w:firstLine="643" w:firstLineChars="200"/>
        <w:rPr>
          <w:rFonts w:ascii="Times New Roman" w:hAnsi="Times New Roman" w:eastAsia="方正仿宋_GBK" w:cs="Times New Roman"/>
          <w:sz w:val="32"/>
          <w:szCs w:val="32"/>
        </w:rPr>
      </w:pPr>
      <w:r>
        <w:rPr>
          <w:rFonts w:hint="eastAsia" w:ascii="Times New Roman" w:hAnsi="Times New Roman" w:eastAsia="方正楷体_GBK" w:cs="Times New Roman"/>
          <w:b/>
          <w:bCs/>
          <w:snapToGrid w:val="0"/>
          <w:kern w:val="0"/>
          <w:sz w:val="32"/>
          <w:szCs w:val="32"/>
        </w:rPr>
        <w:t>（三）申报要求。</w:t>
      </w:r>
      <w:r>
        <w:rPr>
          <w:rFonts w:hint="eastAsia" w:ascii="Times New Roman" w:hAnsi="Times New Roman" w:eastAsia="方正仿宋_GBK" w:cs="Times New Roman"/>
          <w:snapToGrid w:val="0"/>
          <w:kern w:val="0"/>
          <w:sz w:val="32"/>
          <w:szCs w:val="32"/>
        </w:rPr>
        <w:t>本年度</w:t>
      </w:r>
      <w:r>
        <w:rPr>
          <w:rFonts w:ascii="Times New Roman" w:hAnsi="Times New Roman" w:eastAsia="方正仿宋_GBK" w:cs="Times New Roman"/>
          <w:snapToGrid w:val="0"/>
          <w:kern w:val="0"/>
          <w:sz w:val="32"/>
          <w:szCs w:val="32"/>
        </w:rPr>
        <w:t>每所高校限额申报</w:t>
      </w:r>
      <w:r>
        <w:rPr>
          <w:rFonts w:hint="eastAsia" w:ascii="Times New Roman" w:hAnsi="Times New Roman" w:eastAsia="方正仿宋_GBK" w:cs="Times New Roman"/>
          <w:snapToGrid w:val="0"/>
          <w:kern w:val="0"/>
          <w:sz w:val="32"/>
          <w:szCs w:val="32"/>
        </w:rPr>
        <w:t>2</w:t>
      </w:r>
      <w:r>
        <w:rPr>
          <w:rFonts w:ascii="Times New Roman" w:hAnsi="Times New Roman" w:eastAsia="方正仿宋_GBK" w:cs="Times New Roman"/>
          <w:snapToGrid w:val="0"/>
          <w:kern w:val="0"/>
          <w:sz w:val="32"/>
          <w:szCs w:val="32"/>
        </w:rPr>
        <w:t>个。</w:t>
      </w:r>
      <w:r>
        <w:rPr>
          <w:rFonts w:ascii="Times New Roman" w:hAnsi="Times New Roman" w:eastAsia="方正仿宋_GBK" w:cs="Times New Roman"/>
          <w:color w:val="000000"/>
          <w:sz w:val="32"/>
          <w:szCs w:val="32"/>
        </w:rPr>
        <w:t>各高校填写</w:t>
      </w:r>
      <w:r>
        <w:rPr>
          <w:rFonts w:hint="eastAsia" w:ascii="Times New Roman" w:hAnsi="Times New Roman" w:eastAsia="方正仿宋_GBK" w:cs="Times New Roman"/>
          <w:color w:val="000000"/>
          <w:sz w:val="32"/>
          <w:szCs w:val="32"/>
        </w:rPr>
        <w:t>《重庆市普通本科高校产教融合特色优势专业群建设申报书》（附件1）和《重庆市普通本科高校产教融合特色优势专业群申报汇总表》（附件2），</w:t>
      </w:r>
      <w:r>
        <w:rPr>
          <w:rFonts w:ascii="Times New Roman" w:hAnsi="Times New Roman" w:eastAsia="方正仿宋_GBK" w:cs="Times New Roman"/>
          <w:sz w:val="32"/>
          <w:szCs w:val="32"/>
        </w:rPr>
        <w:t>并</w:t>
      </w:r>
      <w:r>
        <w:rPr>
          <w:rFonts w:hint="eastAsia" w:ascii="Times New Roman" w:hAnsi="Times New Roman" w:eastAsia="方正仿宋_GBK" w:cs="Times New Roman"/>
          <w:sz w:val="32"/>
          <w:szCs w:val="32"/>
        </w:rPr>
        <w:t>提供</w:t>
      </w:r>
      <w:r>
        <w:rPr>
          <w:rFonts w:ascii="Times New Roman" w:hAnsi="Times New Roman" w:eastAsia="方正仿宋_GBK" w:cs="Times New Roman"/>
          <w:sz w:val="32"/>
          <w:szCs w:val="32"/>
        </w:rPr>
        <w:t>必要的佐证材料。请</w:t>
      </w:r>
      <w:r>
        <w:rPr>
          <w:rFonts w:hint="eastAsia" w:ascii="Times New Roman" w:hAnsi="Times New Roman" w:eastAsia="方正仿宋_GBK" w:cs="Times New Roman"/>
          <w:sz w:val="32"/>
          <w:szCs w:val="32"/>
        </w:rPr>
        <w:t>各高校</w:t>
      </w:r>
      <w:r>
        <w:rPr>
          <w:rFonts w:ascii="Times New Roman" w:hAnsi="Times New Roman" w:eastAsia="方正仿宋_GBK" w:cs="Times New Roman"/>
          <w:sz w:val="32"/>
          <w:szCs w:val="32"/>
        </w:rPr>
        <w:t>于</w:t>
      </w:r>
      <w:r>
        <w:rPr>
          <w:rFonts w:hint="eastAsia" w:ascii="Times New Roman" w:hAnsi="Times New Roman" w:eastAsia="方正仿宋_GBK" w:cs="Times New Roman"/>
          <w:sz w:val="32"/>
          <w:szCs w:val="32"/>
        </w:rPr>
        <w:t>6</w:t>
      </w:r>
      <w:r>
        <w:rPr>
          <w:rFonts w:ascii="Times New Roman" w:hAnsi="Times New Roman" w:eastAsia="方正仿宋_GBK" w:cs="Times New Roman"/>
          <w:sz w:val="32"/>
          <w:szCs w:val="32"/>
        </w:rPr>
        <w:t>月25日（星期</w:t>
      </w:r>
      <w:r>
        <w:rPr>
          <w:rFonts w:hint="eastAsia" w:ascii="Times New Roman" w:hAnsi="Times New Roman" w:eastAsia="方正仿宋_GBK" w:cs="Times New Roman"/>
          <w:sz w:val="32"/>
          <w:szCs w:val="32"/>
        </w:rPr>
        <w:t>二</w:t>
      </w:r>
      <w:r>
        <w:rPr>
          <w:rFonts w:ascii="Times New Roman" w:hAnsi="Times New Roman" w:eastAsia="方正仿宋_GBK" w:cs="Times New Roman"/>
          <w:sz w:val="32"/>
          <w:szCs w:val="32"/>
        </w:rPr>
        <w:t>）18:00前将申报材料纸质版（一式三份）报送至市教委高教处，</w:t>
      </w:r>
      <w:r>
        <w:fldChar w:fldCharType="begin"/>
      </w:r>
      <w:r>
        <w:instrText xml:space="preserve"> HYPERLINK "mailto:电子版发送至cqedugjc@163.com" </w:instrText>
      </w:r>
      <w:r>
        <w:fldChar w:fldCharType="separate"/>
      </w:r>
      <w:r>
        <w:rPr>
          <w:rStyle w:val="22"/>
          <w:rFonts w:ascii="Times New Roman" w:hAnsi="Times New Roman" w:eastAsia="方正仿宋_GBK" w:cs="Times New Roman"/>
          <w:sz w:val="32"/>
          <w:szCs w:val="32"/>
        </w:rPr>
        <w:t>电子版发送至cqedugjc@163.com</w:t>
      </w:r>
      <w:r>
        <w:rPr>
          <w:rStyle w:val="22"/>
          <w:rFonts w:ascii="Times New Roman" w:hAnsi="Times New Roman" w:eastAsia="方正仿宋_GBK" w:cs="Times New Roman"/>
          <w:sz w:val="32"/>
          <w:szCs w:val="32"/>
        </w:rPr>
        <w:fldChar w:fldCharType="end"/>
      </w:r>
      <w:r>
        <w:rPr>
          <w:rFonts w:ascii="Times New Roman" w:hAnsi="Times New Roman" w:eastAsia="方正仿宋_GBK" w:cs="Times New Roman"/>
          <w:sz w:val="32"/>
          <w:szCs w:val="32"/>
        </w:rPr>
        <w:t>。</w:t>
      </w:r>
    </w:p>
    <w:p w14:paraId="31EA8B27">
      <w:pPr>
        <w:spacing w:line="600" w:lineRule="exact"/>
        <w:ind w:firstLine="640" w:firstLineChars="200"/>
        <w:rPr>
          <w:rFonts w:ascii="Times New Roman" w:hAnsi="Times New Roman" w:eastAsia="方正仿宋_GBK" w:cs="Times New Roman"/>
          <w:kern w:val="0"/>
          <w:sz w:val="32"/>
          <w:szCs w:val="32"/>
        </w:rPr>
      </w:pPr>
      <w:r>
        <w:rPr>
          <w:rFonts w:ascii="Times New Roman" w:hAnsi="Times New Roman" w:eastAsia="方正仿宋_GBK" w:cs="Times New Roman"/>
          <w:kern w:val="0"/>
          <w:sz w:val="32"/>
          <w:szCs w:val="32"/>
        </w:rPr>
        <w:t>联系人及电话：</w:t>
      </w:r>
      <w:r>
        <w:rPr>
          <w:rFonts w:hint="eastAsia" w:ascii="Times New Roman" w:hAnsi="Times New Roman" w:eastAsia="方正仿宋_GBK" w:cs="Times New Roman"/>
          <w:kern w:val="0"/>
          <w:sz w:val="32"/>
          <w:szCs w:val="32"/>
        </w:rPr>
        <w:t>哈宁武、</w:t>
      </w:r>
      <w:r>
        <w:rPr>
          <w:rFonts w:ascii="Times New Roman" w:hAnsi="Times New Roman" w:eastAsia="方正仿宋_GBK" w:cs="Times New Roman"/>
          <w:kern w:val="0"/>
          <w:sz w:val="32"/>
          <w:szCs w:val="32"/>
        </w:rPr>
        <w:t>杜郑珊（市教委高教处），</w:t>
      </w:r>
      <w:r>
        <w:rPr>
          <w:rFonts w:hint="eastAsia" w:ascii="Times New Roman" w:hAnsi="Times New Roman" w:eastAsia="方正仿宋_GBK" w:cs="Times New Roman"/>
          <w:kern w:val="0"/>
          <w:sz w:val="32"/>
          <w:szCs w:val="32"/>
        </w:rPr>
        <w:t>63612085</w:t>
      </w:r>
      <w:r>
        <w:rPr>
          <w:rFonts w:ascii="Times New Roman" w:hAnsi="Times New Roman" w:eastAsia="方正仿宋_GBK" w:cs="Times New Roman"/>
          <w:sz w:val="32"/>
          <w:szCs w:val="32"/>
        </w:rPr>
        <w:t>。</w:t>
      </w:r>
    </w:p>
    <w:p w14:paraId="5FE8DF2E">
      <w:pPr>
        <w:spacing w:line="600" w:lineRule="exact"/>
        <w:ind w:left="1590" w:leftChars="300" w:hanging="960" w:hangingChars="300"/>
        <w:rPr>
          <w:rFonts w:ascii="Times New Roman" w:hAnsi="Times New Roman" w:eastAsia="方正仿宋_GBK" w:cs="Times New Roman"/>
          <w:kern w:val="0"/>
          <w:sz w:val="32"/>
          <w:szCs w:val="32"/>
        </w:rPr>
      </w:pPr>
    </w:p>
    <w:p w14:paraId="4950CF0F">
      <w:pPr>
        <w:spacing w:line="600" w:lineRule="exact"/>
        <w:ind w:firstLine="640" w:firstLineChars="200"/>
        <w:rPr>
          <w:rFonts w:ascii="Times New Roman" w:hAnsi="Times New Roman" w:eastAsia="方正仿宋_GBK" w:cs="Times New Roman"/>
          <w:kern w:val="0"/>
          <w:sz w:val="32"/>
          <w:szCs w:val="32"/>
        </w:rPr>
      </w:pPr>
      <w:r>
        <w:rPr>
          <w:rFonts w:ascii="Times New Roman" w:hAnsi="Times New Roman" w:eastAsia="方正仿宋_GBK" w:cs="Times New Roman"/>
          <w:kern w:val="0"/>
          <w:sz w:val="32"/>
          <w:szCs w:val="32"/>
        </w:rPr>
        <w:t>附件：1.重庆市普通本科高校产教融合特色优势专业群</w:t>
      </w:r>
    </w:p>
    <w:p w14:paraId="6B184863">
      <w:pPr>
        <w:spacing w:line="600" w:lineRule="exact"/>
        <w:ind w:firstLine="1600" w:firstLineChars="500"/>
        <w:rPr>
          <w:rFonts w:ascii="Times New Roman" w:hAnsi="Times New Roman" w:eastAsia="方正仿宋_GBK" w:cs="Times New Roman"/>
          <w:kern w:val="0"/>
          <w:sz w:val="32"/>
          <w:szCs w:val="32"/>
        </w:rPr>
      </w:pPr>
      <w:r>
        <w:rPr>
          <w:rFonts w:ascii="Times New Roman" w:hAnsi="Times New Roman" w:eastAsia="方正仿宋_GBK" w:cs="Times New Roman"/>
          <w:kern w:val="0"/>
          <w:sz w:val="32"/>
          <w:szCs w:val="32"/>
        </w:rPr>
        <w:t>建设申报书</w:t>
      </w:r>
    </w:p>
    <w:p w14:paraId="1341D004">
      <w:pPr>
        <w:spacing w:line="600" w:lineRule="exact"/>
        <w:ind w:firstLine="1600" w:firstLineChars="500"/>
        <w:rPr>
          <w:rFonts w:ascii="Times New Roman" w:hAnsi="Times New Roman" w:eastAsia="方正仿宋_GBK" w:cs="Times New Roman"/>
          <w:kern w:val="0"/>
          <w:sz w:val="32"/>
          <w:szCs w:val="32"/>
        </w:rPr>
      </w:pPr>
      <w:r>
        <w:rPr>
          <w:rFonts w:ascii="Times New Roman" w:hAnsi="Times New Roman" w:eastAsia="方正仿宋_GBK" w:cs="Times New Roman"/>
          <w:kern w:val="0"/>
          <w:sz w:val="32"/>
          <w:szCs w:val="32"/>
        </w:rPr>
        <w:t>2.重庆市普通本科高校产教融合特色优势专业群</w:t>
      </w:r>
    </w:p>
    <w:p w14:paraId="5A88753E">
      <w:pPr>
        <w:spacing w:line="600" w:lineRule="exact"/>
        <w:ind w:firstLine="1600" w:firstLineChars="500"/>
        <w:rPr>
          <w:rFonts w:ascii="Times New Roman" w:hAnsi="Times New Roman" w:eastAsia="方正仿宋_GBK" w:cs="Times New Roman"/>
          <w:kern w:val="0"/>
          <w:sz w:val="32"/>
          <w:szCs w:val="32"/>
        </w:rPr>
      </w:pPr>
      <w:r>
        <w:rPr>
          <w:rFonts w:ascii="Times New Roman" w:hAnsi="Times New Roman" w:eastAsia="方正仿宋_GBK" w:cs="Times New Roman"/>
          <w:kern w:val="0"/>
          <w:sz w:val="32"/>
          <w:szCs w:val="32"/>
        </w:rPr>
        <w:t>申报汇总表</w:t>
      </w:r>
    </w:p>
    <w:p w14:paraId="2D485719">
      <w:pPr>
        <w:spacing w:line="600" w:lineRule="exact"/>
        <w:rPr>
          <w:rFonts w:ascii="Times New Roman" w:hAnsi="Times New Roman" w:eastAsia="方正仿宋_GBK" w:cs="Times New Roman"/>
          <w:kern w:val="0"/>
          <w:sz w:val="32"/>
          <w:szCs w:val="32"/>
        </w:rPr>
      </w:pPr>
    </w:p>
    <w:p w14:paraId="28579CB1">
      <w:pPr>
        <w:tabs>
          <w:tab w:val="left" w:pos="644"/>
        </w:tabs>
        <w:spacing w:line="600" w:lineRule="exact"/>
        <w:ind w:firstLine="640" w:firstLineChars="200"/>
        <w:rPr>
          <w:rFonts w:ascii="Times New Roman" w:hAnsi="Times New Roman" w:eastAsia="方正仿宋_GBK" w:cs="Times New Roman"/>
          <w:sz w:val="32"/>
          <w:szCs w:val="32"/>
        </w:rPr>
      </w:pPr>
    </w:p>
    <w:p w14:paraId="25D9E80D">
      <w:pPr>
        <w:tabs>
          <w:tab w:val="left" w:pos="644"/>
        </w:tabs>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 xml:space="preserve">                           重庆市教育委员会</w:t>
      </w:r>
    </w:p>
    <w:p w14:paraId="47013517">
      <w:pPr>
        <w:tabs>
          <w:tab w:val="left" w:pos="644"/>
          <w:tab w:val="left" w:pos="7655"/>
        </w:tabs>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 xml:space="preserve">                           2024年</w:t>
      </w:r>
      <w:r>
        <w:rPr>
          <w:rFonts w:hint="eastAsia" w:ascii="Times New Roman" w:hAnsi="Times New Roman" w:eastAsia="方正仿宋_GBK" w:cs="Times New Roman"/>
          <w:sz w:val="32"/>
          <w:szCs w:val="32"/>
        </w:rPr>
        <w:t>6</w:t>
      </w:r>
      <w:r>
        <w:rPr>
          <w:rFonts w:ascii="Times New Roman" w:hAnsi="Times New Roman" w:eastAsia="方正仿宋_GBK" w:cs="Times New Roman"/>
          <w:sz w:val="32"/>
          <w:szCs w:val="32"/>
        </w:rPr>
        <w:t>月15日</w:t>
      </w:r>
    </w:p>
    <w:p w14:paraId="0993972F">
      <w:pPr>
        <w:spacing w:line="600" w:lineRule="exact"/>
        <w:rPr>
          <w:rFonts w:ascii="Times New Roman" w:hAnsi="Times New Roman" w:eastAsia="黑体" w:cs="Times New Roman"/>
          <w:color w:val="000000"/>
          <w:sz w:val="32"/>
          <w:szCs w:val="32"/>
        </w:rPr>
      </w:pPr>
    </w:p>
    <w:p w14:paraId="371A6044">
      <w:pPr>
        <w:spacing w:line="600" w:lineRule="exact"/>
        <w:rPr>
          <w:rFonts w:ascii="Times New Roman" w:hAnsi="Times New Roman" w:eastAsia="黑体" w:cs="Times New Roman"/>
          <w:color w:val="000000"/>
          <w:sz w:val="32"/>
          <w:szCs w:val="32"/>
        </w:rPr>
      </w:pPr>
    </w:p>
    <w:p w14:paraId="6D6BBC06">
      <w:pPr>
        <w:spacing w:line="600" w:lineRule="exact"/>
        <w:rPr>
          <w:rFonts w:ascii="Times New Roman" w:hAnsi="Times New Roman" w:eastAsia="黑体" w:cs="Times New Roman"/>
          <w:color w:val="000000"/>
          <w:sz w:val="32"/>
          <w:szCs w:val="32"/>
        </w:rPr>
      </w:pPr>
    </w:p>
    <w:p w14:paraId="6092DA72">
      <w:pPr>
        <w:spacing w:line="600" w:lineRule="exact"/>
        <w:rPr>
          <w:rFonts w:ascii="Times New Roman" w:hAnsi="Times New Roman" w:eastAsia="黑体" w:cs="Times New Roman"/>
          <w:color w:val="000000"/>
          <w:sz w:val="32"/>
          <w:szCs w:val="32"/>
        </w:rPr>
      </w:pPr>
    </w:p>
    <w:p w14:paraId="3B5FB951">
      <w:pPr>
        <w:spacing w:line="600" w:lineRule="exact"/>
        <w:rPr>
          <w:rFonts w:ascii="Times New Roman" w:hAnsi="Times New Roman" w:eastAsia="黑体" w:cs="Times New Roman"/>
          <w:color w:val="000000"/>
          <w:sz w:val="32"/>
          <w:szCs w:val="32"/>
        </w:rPr>
      </w:pPr>
    </w:p>
    <w:p w14:paraId="67A13FD6">
      <w:pPr>
        <w:spacing w:line="600" w:lineRule="exact"/>
        <w:rPr>
          <w:rFonts w:ascii="Times New Roman" w:hAnsi="Times New Roman" w:eastAsia="黑体" w:cs="Times New Roman"/>
          <w:color w:val="000000"/>
          <w:sz w:val="32"/>
          <w:szCs w:val="32"/>
        </w:rPr>
      </w:pPr>
    </w:p>
    <w:p w14:paraId="576E8F5E">
      <w:pPr>
        <w:spacing w:line="600" w:lineRule="exact"/>
        <w:rPr>
          <w:rFonts w:ascii="Times New Roman" w:hAnsi="Times New Roman" w:eastAsia="黑体" w:cs="Times New Roman"/>
          <w:color w:val="000000"/>
          <w:sz w:val="32"/>
          <w:szCs w:val="32"/>
        </w:rPr>
      </w:pPr>
      <w:r>
        <w:rPr>
          <w:rFonts w:ascii="Times New Roman" w:hAnsi="Times New Roman" w:eastAsia="黑体" w:cs="Times New Roman"/>
          <w:color w:val="000000"/>
          <w:sz w:val="32"/>
          <w:szCs w:val="32"/>
        </w:rPr>
        <w:t>附件1</w:t>
      </w:r>
    </w:p>
    <w:p w14:paraId="1040A22E">
      <w:pPr>
        <w:spacing w:line="600" w:lineRule="exact"/>
        <w:jc w:val="center"/>
        <w:rPr>
          <w:rFonts w:ascii="Times New Roman" w:hAnsi="Times New Roman" w:eastAsia="方正小标宋_GBK" w:cs="Times New Roman"/>
          <w:sz w:val="44"/>
          <w:szCs w:val="44"/>
        </w:rPr>
      </w:pPr>
    </w:p>
    <w:p w14:paraId="68AA53EF">
      <w:pPr>
        <w:spacing w:line="600" w:lineRule="exact"/>
        <w:jc w:val="center"/>
        <w:rPr>
          <w:rFonts w:ascii="Times New Roman" w:hAnsi="Times New Roman" w:eastAsia="方正小标宋_GBK" w:cs="Times New Roman"/>
          <w:sz w:val="44"/>
          <w:szCs w:val="44"/>
        </w:rPr>
      </w:pPr>
      <w:r>
        <w:rPr>
          <w:rFonts w:ascii="Times New Roman" w:hAnsi="Times New Roman" w:eastAsia="方正小标宋_GBK" w:cs="Times New Roman"/>
          <w:sz w:val="44"/>
          <w:szCs w:val="44"/>
        </w:rPr>
        <w:t>重庆市普通本科高校产教融合</w:t>
      </w:r>
    </w:p>
    <w:p w14:paraId="1415A3EE">
      <w:pPr>
        <w:spacing w:line="600" w:lineRule="exact"/>
        <w:jc w:val="center"/>
        <w:rPr>
          <w:rFonts w:ascii="Times New Roman" w:hAnsi="Times New Roman" w:eastAsia="方正小标宋_GBK" w:cs="Times New Roman"/>
          <w:sz w:val="44"/>
          <w:szCs w:val="44"/>
        </w:rPr>
      </w:pPr>
      <w:r>
        <w:rPr>
          <w:rFonts w:ascii="Times New Roman" w:hAnsi="Times New Roman" w:eastAsia="方正小标宋_GBK" w:cs="Times New Roman"/>
          <w:sz w:val="44"/>
          <w:szCs w:val="44"/>
        </w:rPr>
        <w:t>特色优势专业群建设申报书</w:t>
      </w:r>
    </w:p>
    <w:p w14:paraId="5C41883D">
      <w:pPr>
        <w:snapToGrid w:val="0"/>
        <w:spacing w:line="420" w:lineRule="auto"/>
        <w:ind w:firstLine="899" w:firstLineChars="281"/>
        <w:rPr>
          <w:rFonts w:ascii="Times New Roman" w:hAnsi="Times New Roman" w:eastAsia="仿宋_GB2312" w:cs="Times New Roman"/>
          <w:sz w:val="32"/>
        </w:rPr>
      </w:pPr>
    </w:p>
    <w:p w14:paraId="56DC217C">
      <w:pPr>
        <w:snapToGrid w:val="0"/>
        <w:spacing w:line="420" w:lineRule="auto"/>
        <w:ind w:firstLine="899" w:firstLineChars="281"/>
        <w:rPr>
          <w:rFonts w:ascii="Times New Roman" w:hAnsi="Times New Roman" w:eastAsia="仿宋_GB2312" w:cs="Times New Roman"/>
          <w:sz w:val="32"/>
        </w:rPr>
      </w:pPr>
    </w:p>
    <w:tbl>
      <w:tblPr>
        <w:tblStyle w:val="17"/>
        <w:tblpPr w:leftFromText="180" w:rightFromText="180" w:vertAnchor="text" w:horzAnchor="margin" w:tblpXSpec="center" w:tblpY="66"/>
        <w:tblW w:w="77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94"/>
        <w:gridCol w:w="4003"/>
      </w:tblGrid>
      <w:tr w14:paraId="0F6FB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3794" w:type="dxa"/>
            <w:tcBorders>
              <w:top w:val="single" w:color="auto" w:sz="4" w:space="0"/>
              <w:left w:val="single" w:color="auto" w:sz="4" w:space="0"/>
              <w:bottom w:val="single" w:color="auto" w:sz="4" w:space="0"/>
              <w:right w:val="single" w:color="auto" w:sz="4" w:space="0"/>
            </w:tcBorders>
            <w:vAlign w:val="center"/>
          </w:tcPr>
          <w:p w14:paraId="31E51657">
            <w:pPr>
              <w:adjustRightInd w:val="0"/>
              <w:snapToGrid w:val="0"/>
              <w:spacing w:line="560" w:lineRule="exact"/>
              <w:jc w:val="distribute"/>
              <w:rPr>
                <w:rFonts w:ascii="Times New Roman" w:hAnsi="Times New Roman" w:eastAsia="方正仿宋_GBK" w:cs="Times New Roman"/>
                <w:bCs/>
                <w:color w:val="000000"/>
                <w:sz w:val="32"/>
                <w:szCs w:val="32"/>
              </w:rPr>
            </w:pPr>
            <w:r>
              <w:rPr>
                <w:rFonts w:hint="eastAsia" w:ascii="Times New Roman" w:hAnsi="Times New Roman" w:eastAsia="方正仿宋_GBK" w:cs="Times New Roman"/>
                <w:color w:val="000000"/>
                <w:sz w:val="32"/>
                <w:szCs w:val="32"/>
              </w:rPr>
              <w:t>牵头高</w:t>
            </w:r>
            <w:r>
              <w:rPr>
                <w:rFonts w:ascii="Times New Roman" w:hAnsi="Times New Roman" w:eastAsia="方正仿宋_GBK" w:cs="Times New Roman"/>
                <w:color w:val="000000"/>
                <w:sz w:val="32"/>
                <w:szCs w:val="32"/>
              </w:rPr>
              <w:t>校名称</w:t>
            </w:r>
            <w:r>
              <w:rPr>
                <w:rFonts w:ascii="Times New Roman" w:hAnsi="Times New Roman" w:eastAsia="方正仿宋_GBK" w:cs="Times New Roman"/>
                <w:bCs/>
                <w:color w:val="000000"/>
                <w:sz w:val="32"/>
                <w:szCs w:val="32"/>
              </w:rPr>
              <w:t>：</w:t>
            </w:r>
          </w:p>
        </w:tc>
        <w:tc>
          <w:tcPr>
            <w:tcW w:w="4003" w:type="dxa"/>
            <w:tcBorders>
              <w:top w:val="single" w:color="auto" w:sz="4" w:space="0"/>
              <w:left w:val="single" w:color="auto" w:sz="4" w:space="0"/>
              <w:bottom w:val="single" w:color="auto" w:sz="4" w:space="0"/>
              <w:right w:val="single" w:color="auto" w:sz="4" w:space="0"/>
            </w:tcBorders>
            <w:vAlign w:val="center"/>
          </w:tcPr>
          <w:p w14:paraId="04672FA5">
            <w:pPr>
              <w:adjustRightInd w:val="0"/>
              <w:snapToGrid w:val="0"/>
              <w:spacing w:line="560" w:lineRule="exact"/>
              <w:jc w:val="center"/>
              <w:rPr>
                <w:rFonts w:ascii="Times New Roman" w:hAnsi="Times New Roman" w:eastAsia="方正仿宋_GBK" w:cs="Times New Roman"/>
                <w:bCs/>
                <w:color w:val="000000"/>
                <w:sz w:val="32"/>
                <w:szCs w:val="32"/>
              </w:rPr>
            </w:pPr>
            <w:r>
              <w:rPr>
                <w:rFonts w:ascii="Times New Roman" w:hAnsi="Times New Roman" w:eastAsia="方正仿宋_GBK" w:cs="Times New Roman"/>
                <w:bCs/>
                <w:color w:val="000000"/>
                <w:sz w:val="32"/>
                <w:szCs w:val="32"/>
              </w:rPr>
              <w:t xml:space="preserve">             （盖章）</w:t>
            </w:r>
          </w:p>
        </w:tc>
      </w:tr>
      <w:tr w14:paraId="5F499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3794" w:type="dxa"/>
            <w:tcBorders>
              <w:top w:val="single" w:color="auto" w:sz="4" w:space="0"/>
              <w:left w:val="single" w:color="auto" w:sz="4" w:space="0"/>
              <w:bottom w:val="single" w:color="auto" w:sz="4" w:space="0"/>
              <w:right w:val="single" w:color="auto" w:sz="4" w:space="0"/>
            </w:tcBorders>
            <w:vAlign w:val="center"/>
          </w:tcPr>
          <w:p w14:paraId="21EA5F24">
            <w:pPr>
              <w:adjustRightInd w:val="0"/>
              <w:snapToGrid w:val="0"/>
              <w:spacing w:line="560" w:lineRule="exact"/>
              <w:jc w:val="distribute"/>
              <w:rPr>
                <w:rFonts w:ascii="Times New Roman" w:hAnsi="Times New Roman" w:eastAsia="方正仿宋_GBK" w:cs="Times New Roman"/>
                <w:color w:val="000000"/>
                <w:sz w:val="32"/>
                <w:szCs w:val="32"/>
              </w:rPr>
            </w:pPr>
            <w:r>
              <w:rPr>
                <w:rFonts w:ascii="Times New Roman" w:hAnsi="Times New Roman" w:eastAsia="方正仿宋_GBK" w:cs="Times New Roman"/>
                <w:color w:val="000000"/>
                <w:sz w:val="32"/>
                <w:szCs w:val="32"/>
              </w:rPr>
              <w:t>专业群名称：</w:t>
            </w:r>
          </w:p>
        </w:tc>
        <w:tc>
          <w:tcPr>
            <w:tcW w:w="4003" w:type="dxa"/>
            <w:tcBorders>
              <w:top w:val="single" w:color="auto" w:sz="4" w:space="0"/>
              <w:left w:val="single" w:color="auto" w:sz="4" w:space="0"/>
              <w:bottom w:val="single" w:color="auto" w:sz="4" w:space="0"/>
              <w:right w:val="single" w:color="auto" w:sz="4" w:space="0"/>
            </w:tcBorders>
            <w:vAlign w:val="center"/>
          </w:tcPr>
          <w:p w14:paraId="05E859CE">
            <w:pPr>
              <w:adjustRightInd w:val="0"/>
              <w:snapToGrid w:val="0"/>
              <w:spacing w:line="560" w:lineRule="exact"/>
              <w:rPr>
                <w:rFonts w:ascii="Times New Roman" w:hAnsi="Times New Roman" w:eastAsia="方正仿宋_GBK" w:cs="Times New Roman"/>
                <w:color w:val="000000"/>
                <w:sz w:val="32"/>
                <w:szCs w:val="32"/>
              </w:rPr>
            </w:pPr>
          </w:p>
        </w:tc>
      </w:tr>
      <w:tr w14:paraId="56D2B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3794" w:type="dxa"/>
            <w:tcBorders>
              <w:top w:val="single" w:color="auto" w:sz="4" w:space="0"/>
              <w:left w:val="single" w:color="auto" w:sz="4" w:space="0"/>
              <w:bottom w:val="single" w:color="auto" w:sz="4" w:space="0"/>
              <w:right w:val="single" w:color="auto" w:sz="4" w:space="0"/>
            </w:tcBorders>
            <w:vAlign w:val="center"/>
          </w:tcPr>
          <w:p w14:paraId="627E8301">
            <w:pPr>
              <w:adjustRightInd w:val="0"/>
              <w:snapToGrid w:val="0"/>
              <w:spacing w:line="560" w:lineRule="exact"/>
              <w:jc w:val="distribute"/>
              <w:rPr>
                <w:rFonts w:ascii="Times New Roman" w:hAnsi="Times New Roman" w:eastAsia="方正仿宋_GBK" w:cs="Times New Roman"/>
                <w:color w:val="000000"/>
                <w:sz w:val="32"/>
                <w:szCs w:val="32"/>
              </w:rPr>
            </w:pPr>
            <w:r>
              <w:rPr>
                <w:rFonts w:hint="eastAsia" w:ascii="Times New Roman" w:hAnsi="Times New Roman" w:eastAsia="方正仿宋_GBK" w:cs="Times New Roman"/>
                <w:color w:val="000000"/>
                <w:sz w:val="32"/>
                <w:szCs w:val="32"/>
              </w:rPr>
              <w:t>对接</w:t>
            </w:r>
            <w:r>
              <w:rPr>
                <w:rFonts w:ascii="Times New Roman" w:hAnsi="Times New Roman" w:eastAsia="方正仿宋_GBK" w:cs="Times New Roman"/>
                <w:color w:val="000000"/>
                <w:sz w:val="32"/>
                <w:szCs w:val="32"/>
              </w:rPr>
              <w:t>产业集群名称：</w:t>
            </w:r>
          </w:p>
        </w:tc>
        <w:tc>
          <w:tcPr>
            <w:tcW w:w="4003" w:type="dxa"/>
            <w:tcBorders>
              <w:top w:val="single" w:color="auto" w:sz="4" w:space="0"/>
              <w:left w:val="single" w:color="auto" w:sz="4" w:space="0"/>
              <w:bottom w:val="single" w:color="auto" w:sz="4" w:space="0"/>
              <w:right w:val="single" w:color="auto" w:sz="4" w:space="0"/>
            </w:tcBorders>
            <w:vAlign w:val="center"/>
          </w:tcPr>
          <w:p w14:paraId="19A6956E">
            <w:pPr>
              <w:adjustRightInd w:val="0"/>
              <w:snapToGrid w:val="0"/>
              <w:spacing w:line="560" w:lineRule="exact"/>
              <w:rPr>
                <w:rFonts w:ascii="Times New Roman" w:hAnsi="Times New Roman" w:eastAsia="方正仿宋_GBK" w:cs="Times New Roman"/>
                <w:color w:val="000000"/>
                <w:sz w:val="32"/>
                <w:szCs w:val="32"/>
              </w:rPr>
            </w:pPr>
          </w:p>
        </w:tc>
      </w:tr>
      <w:tr w14:paraId="0E065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3794" w:type="dxa"/>
            <w:tcBorders>
              <w:top w:val="single" w:color="auto" w:sz="4" w:space="0"/>
              <w:left w:val="single" w:color="auto" w:sz="4" w:space="0"/>
              <w:bottom w:val="single" w:color="auto" w:sz="4" w:space="0"/>
              <w:right w:val="single" w:color="auto" w:sz="4" w:space="0"/>
            </w:tcBorders>
            <w:vAlign w:val="center"/>
          </w:tcPr>
          <w:p w14:paraId="1E482DDF">
            <w:pPr>
              <w:adjustRightInd w:val="0"/>
              <w:snapToGrid w:val="0"/>
              <w:spacing w:line="560" w:lineRule="exact"/>
              <w:jc w:val="distribute"/>
              <w:rPr>
                <w:rFonts w:ascii="Times New Roman" w:hAnsi="Times New Roman" w:eastAsia="方正仿宋_GBK" w:cs="Times New Roman"/>
                <w:color w:val="000000"/>
                <w:sz w:val="32"/>
                <w:szCs w:val="32"/>
              </w:rPr>
            </w:pPr>
            <w:r>
              <w:rPr>
                <w:rFonts w:ascii="Times New Roman" w:hAnsi="Times New Roman" w:eastAsia="方正仿宋_GBK" w:cs="Times New Roman"/>
                <w:color w:val="000000"/>
                <w:sz w:val="32"/>
                <w:szCs w:val="32"/>
              </w:rPr>
              <w:t>专业群负责人：</w:t>
            </w:r>
          </w:p>
        </w:tc>
        <w:tc>
          <w:tcPr>
            <w:tcW w:w="4003" w:type="dxa"/>
            <w:tcBorders>
              <w:top w:val="single" w:color="auto" w:sz="4" w:space="0"/>
              <w:left w:val="single" w:color="auto" w:sz="4" w:space="0"/>
              <w:bottom w:val="single" w:color="auto" w:sz="4" w:space="0"/>
              <w:right w:val="single" w:color="auto" w:sz="4" w:space="0"/>
            </w:tcBorders>
            <w:vAlign w:val="center"/>
          </w:tcPr>
          <w:p w14:paraId="559A849E">
            <w:pPr>
              <w:adjustRightInd w:val="0"/>
              <w:snapToGrid w:val="0"/>
              <w:spacing w:line="560" w:lineRule="exact"/>
              <w:rPr>
                <w:rFonts w:ascii="Times New Roman" w:hAnsi="Times New Roman" w:eastAsia="方正仿宋_GBK" w:cs="Times New Roman"/>
                <w:color w:val="000000"/>
                <w:sz w:val="32"/>
                <w:szCs w:val="32"/>
              </w:rPr>
            </w:pPr>
          </w:p>
        </w:tc>
      </w:tr>
      <w:tr w14:paraId="68C36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3794" w:type="dxa"/>
            <w:tcBorders>
              <w:top w:val="single" w:color="auto" w:sz="4" w:space="0"/>
              <w:left w:val="single" w:color="auto" w:sz="4" w:space="0"/>
              <w:bottom w:val="single" w:color="auto" w:sz="4" w:space="0"/>
              <w:right w:val="single" w:color="auto" w:sz="4" w:space="0"/>
            </w:tcBorders>
            <w:vAlign w:val="center"/>
          </w:tcPr>
          <w:p w14:paraId="6C6C05FE">
            <w:pPr>
              <w:adjustRightInd w:val="0"/>
              <w:snapToGrid w:val="0"/>
              <w:spacing w:line="560" w:lineRule="exact"/>
              <w:jc w:val="distribute"/>
              <w:rPr>
                <w:rFonts w:ascii="Times New Roman" w:hAnsi="Times New Roman" w:eastAsia="方正仿宋_GBK" w:cs="Times New Roman"/>
                <w:color w:val="000000"/>
                <w:sz w:val="32"/>
                <w:szCs w:val="32"/>
              </w:rPr>
            </w:pPr>
            <w:r>
              <w:rPr>
                <w:rFonts w:ascii="Times New Roman" w:hAnsi="Times New Roman" w:eastAsia="方正仿宋_GBK" w:cs="Times New Roman"/>
                <w:color w:val="000000"/>
                <w:sz w:val="32"/>
                <w:szCs w:val="32"/>
              </w:rPr>
              <w:t>联系电话：</w:t>
            </w:r>
          </w:p>
        </w:tc>
        <w:tc>
          <w:tcPr>
            <w:tcW w:w="4003" w:type="dxa"/>
            <w:tcBorders>
              <w:top w:val="single" w:color="auto" w:sz="4" w:space="0"/>
              <w:left w:val="single" w:color="auto" w:sz="4" w:space="0"/>
              <w:bottom w:val="single" w:color="auto" w:sz="4" w:space="0"/>
              <w:right w:val="single" w:color="auto" w:sz="4" w:space="0"/>
            </w:tcBorders>
            <w:vAlign w:val="center"/>
          </w:tcPr>
          <w:p w14:paraId="08B55188">
            <w:pPr>
              <w:adjustRightInd w:val="0"/>
              <w:snapToGrid w:val="0"/>
              <w:spacing w:line="560" w:lineRule="exact"/>
              <w:rPr>
                <w:rFonts w:ascii="Times New Roman" w:hAnsi="Times New Roman" w:eastAsia="方正仿宋_GBK" w:cs="Times New Roman"/>
                <w:color w:val="000000"/>
                <w:sz w:val="32"/>
                <w:szCs w:val="32"/>
              </w:rPr>
            </w:pPr>
          </w:p>
        </w:tc>
      </w:tr>
      <w:tr w14:paraId="44806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3794" w:type="dxa"/>
            <w:tcBorders>
              <w:top w:val="single" w:color="auto" w:sz="4" w:space="0"/>
              <w:left w:val="single" w:color="auto" w:sz="4" w:space="0"/>
              <w:bottom w:val="single" w:color="auto" w:sz="4" w:space="0"/>
              <w:right w:val="single" w:color="auto" w:sz="4" w:space="0"/>
            </w:tcBorders>
            <w:vAlign w:val="center"/>
          </w:tcPr>
          <w:p w14:paraId="5E57561C">
            <w:pPr>
              <w:adjustRightInd w:val="0"/>
              <w:snapToGrid w:val="0"/>
              <w:spacing w:line="560" w:lineRule="exact"/>
              <w:jc w:val="distribute"/>
              <w:rPr>
                <w:rFonts w:ascii="Times New Roman" w:hAnsi="Times New Roman" w:eastAsia="方正仿宋_GBK" w:cs="Times New Roman"/>
                <w:color w:val="000000"/>
                <w:sz w:val="32"/>
                <w:szCs w:val="32"/>
              </w:rPr>
            </w:pPr>
            <w:r>
              <w:rPr>
                <w:rFonts w:ascii="Times New Roman" w:hAnsi="Times New Roman" w:eastAsia="方正仿宋_GBK" w:cs="Times New Roman"/>
                <w:color w:val="000000"/>
                <w:sz w:val="32"/>
                <w:szCs w:val="32"/>
              </w:rPr>
              <w:t>申报日期：</w:t>
            </w:r>
          </w:p>
        </w:tc>
        <w:tc>
          <w:tcPr>
            <w:tcW w:w="4003" w:type="dxa"/>
            <w:tcBorders>
              <w:top w:val="single" w:color="auto" w:sz="4" w:space="0"/>
              <w:left w:val="single" w:color="auto" w:sz="4" w:space="0"/>
              <w:bottom w:val="single" w:color="auto" w:sz="4" w:space="0"/>
              <w:right w:val="single" w:color="auto" w:sz="4" w:space="0"/>
            </w:tcBorders>
            <w:vAlign w:val="center"/>
          </w:tcPr>
          <w:p w14:paraId="2D7FDA18">
            <w:pPr>
              <w:adjustRightInd w:val="0"/>
              <w:snapToGrid w:val="0"/>
              <w:spacing w:line="560" w:lineRule="exact"/>
              <w:rPr>
                <w:rFonts w:ascii="Times New Roman" w:hAnsi="Times New Roman" w:eastAsia="方正仿宋_GBK" w:cs="Times New Roman"/>
                <w:color w:val="000000"/>
                <w:sz w:val="32"/>
                <w:szCs w:val="32"/>
              </w:rPr>
            </w:pPr>
          </w:p>
        </w:tc>
      </w:tr>
    </w:tbl>
    <w:p w14:paraId="5E0A2ECC">
      <w:pPr>
        <w:snapToGrid w:val="0"/>
        <w:spacing w:line="420" w:lineRule="auto"/>
        <w:ind w:firstLine="899" w:firstLineChars="281"/>
        <w:rPr>
          <w:rFonts w:ascii="Times New Roman" w:hAnsi="Times New Roman" w:eastAsia="仿宋_GB2312" w:cs="Times New Roman"/>
          <w:sz w:val="32"/>
        </w:rPr>
      </w:pPr>
    </w:p>
    <w:p w14:paraId="7C78566E">
      <w:pPr>
        <w:snapToGrid w:val="0"/>
        <w:spacing w:line="420" w:lineRule="auto"/>
        <w:ind w:firstLine="637" w:firstLineChars="177"/>
        <w:rPr>
          <w:rFonts w:ascii="Times New Roman" w:hAnsi="Times New Roman" w:eastAsia="方正楷体_GBK" w:cs="Times New Roman"/>
          <w:sz w:val="36"/>
          <w:szCs w:val="36"/>
          <w:u w:val="single"/>
        </w:rPr>
      </w:pPr>
    </w:p>
    <w:p w14:paraId="0C9121D8">
      <w:pPr>
        <w:snapToGrid w:val="0"/>
        <w:jc w:val="center"/>
        <w:rPr>
          <w:rFonts w:ascii="Times New Roman" w:hAnsi="Times New Roman" w:eastAsia="方正仿宋_GBK" w:cs="Times New Roman"/>
          <w:sz w:val="36"/>
          <w:szCs w:val="36"/>
        </w:rPr>
      </w:pPr>
    </w:p>
    <w:p w14:paraId="44C74CE5">
      <w:pPr>
        <w:snapToGrid w:val="0"/>
        <w:jc w:val="center"/>
        <w:rPr>
          <w:rFonts w:ascii="Times New Roman" w:hAnsi="Times New Roman" w:eastAsia="方正仿宋_GBK" w:cs="Times New Roman"/>
          <w:sz w:val="36"/>
          <w:szCs w:val="36"/>
        </w:rPr>
      </w:pPr>
    </w:p>
    <w:p w14:paraId="60DC4DDF">
      <w:pPr>
        <w:snapToGrid w:val="0"/>
        <w:jc w:val="center"/>
        <w:rPr>
          <w:rFonts w:ascii="Times New Roman" w:hAnsi="Times New Roman" w:eastAsia="方正仿宋_GBK" w:cs="Times New Roman"/>
          <w:sz w:val="36"/>
          <w:szCs w:val="36"/>
        </w:rPr>
      </w:pPr>
    </w:p>
    <w:p w14:paraId="6CA95D18">
      <w:pPr>
        <w:snapToGrid w:val="0"/>
        <w:jc w:val="center"/>
        <w:rPr>
          <w:rFonts w:ascii="Times New Roman" w:hAnsi="Times New Roman" w:eastAsia="方正仿宋_GBK" w:cs="Times New Roman"/>
          <w:sz w:val="36"/>
          <w:szCs w:val="36"/>
        </w:rPr>
      </w:pPr>
    </w:p>
    <w:p w14:paraId="743F122E">
      <w:pPr>
        <w:snapToGrid w:val="0"/>
        <w:jc w:val="center"/>
        <w:rPr>
          <w:rFonts w:ascii="Times New Roman" w:hAnsi="Times New Roman" w:eastAsia="方正仿宋_GBK" w:cs="Times New Roman"/>
          <w:sz w:val="36"/>
          <w:szCs w:val="36"/>
        </w:rPr>
      </w:pPr>
    </w:p>
    <w:p w14:paraId="586E03C4">
      <w:pPr>
        <w:snapToGrid w:val="0"/>
        <w:jc w:val="center"/>
        <w:rPr>
          <w:rFonts w:ascii="Times New Roman" w:hAnsi="Times New Roman" w:eastAsia="方正仿宋_GBK" w:cs="Times New Roman"/>
          <w:sz w:val="36"/>
          <w:szCs w:val="36"/>
        </w:rPr>
      </w:pPr>
    </w:p>
    <w:p w14:paraId="0ABAB65F">
      <w:pPr>
        <w:snapToGrid w:val="0"/>
        <w:jc w:val="center"/>
        <w:rPr>
          <w:rFonts w:ascii="Times New Roman" w:hAnsi="Times New Roman" w:eastAsia="方正仿宋_GBK" w:cs="Times New Roman"/>
          <w:sz w:val="36"/>
          <w:szCs w:val="36"/>
        </w:rPr>
      </w:pPr>
    </w:p>
    <w:p w14:paraId="611ED2CE">
      <w:pPr>
        <w:snapToGrid w:val="0"/>
        <w:jc w:val="center"/>
        <w:rPr>
          <w:rFonts w:ascii="Times New Roman" w:hAnsi="Times New Roman" w:eastAsia="方正仿宋_GBK" w:cs="Times New Roman"/>
          <w:sz w:val="36"/>
          <w:szCs w:val="36"/>
        </w:rPr>
      </w:pPr>
    </w:p>
    <w:p w14:paraId="2D5A0878">
      <w:pPr>
        <w:snapToGrid w:val="0"/>
        <w:jc w:val="center"/>
        <w:rPr>
          <w:rFonts w:ascii="Times New Roman" w:hAnsi="Times New Roman" w:eastAsia="方正仿宋_GBK" w:cs="Times New Roman"/>
          <w:sz w:val="36"/>
          <w:szCs w:val="36"/>
        </w:rPr>
      </w:pPr>
    </w:p>
    <w:p w14:paraId="24FD8CD3">
      <w:pPr>
        <w:snapToGrid w:val="0"/>
        <w:jc w:val="center"/>
        <w:rPr>
          <w:rFonts w:ascii="Times New Roman" w:hAnsi="Times New Roman" w:eastAsia="方正仿宋_GBK" w:cs="Times New Roman"/>
          <w:sz w:val="36"/>
          <w:szCs w:val="36"/>
        </w:rPr>
      </w:pPr>
    </w:p>
    <w:p w14:paraId="7495CADC">
      <w:pPr>
        <w:snapToGrid w:val="0"/>
        <w:jc w:val="center"/>
        <w:rPr>
          <w:rFonts w:ascii="Times New Roman" w:hAnsi="Times New Roman" w:eastAsia="方正仿宋_GBK" w:cs="Times New Roman"/>
          <w:sz w:val="36"/>
          <w:szCs w:val="36"/>
        </w:rPr>
      </w:pPr>
    </w:p>
    <w:p w14:paraId="7C4BAE80">
      <w:pPr>
        <w:snapToGrid w:val="0"/>
        <w:jc w:val="center"/>
        <w:rPr>
          <w:rFonts w:ascii="Times New Roman" w:hAnsi="Times New Roman" w:eastAsia="方正仿宋_GBK" w:cs="Times New Roman"/>
          <w:sz w:val="36"/>
          <w:szCs w:val="36"/>
        </w:rPr>
      </w:pPr>
    </w:p>
    <w:p w14:paraId="18FD2586">
      <w:pPr>
        <w:snapToGrid w:val="0"/>
        <w:jc w:val="center"/>
        <w:rPr>
          <w:rFonts w:ascii="Times New Roman" w:hAnsi="Times New Roman" w:eastAsia="方正仿宋_GBK" w:cs="Times New Roman"/>
          <w:sz w:val="36"/>
          <w:szCs w:val="36"/>
        </w:rPr>
      </w:pPr>
    </w:p>
    <w:p w14:paraId="587EF12C">
      <w:pPr>
        <w:snapToGrid w:val="0"/>
        <w:jc w:val="center"/>
        <w:rPr>
          <w:rFonts w:ascii="Times New Roman" w:hAnsi="Times New Roman" w:eastAsia="方正仿宋_GBK" w:cs="Times New Roman"/>
          <w:sz w:val="36"/>
          <w:szCs w:val="36"/>
        </w:rPr>
      </w:pPr>
    </w:p>
    <w:p w14:paraId="3266FB82">
      <w:pPr>
        <w:snapToGrid w:val="0"/>
        <w:jc w:val="center"/>
        <w:rPr>
          <w:rFonts w:ascii="Times New Roman" w:hAnsi="Times New Roman" w:eastAsia="方正仿宋_GBK" w:cs="Times New Roman"/>
          <w:sz w:val="36"/>
          <w:szCs w:val="36"/>
        </w:rPr>
      </w:pPr>
    </w:p>
    <w:p w14:paraId="024EF51C">
      <w:pPr>
        <w:snapToGrid w:val="0"/>
        <w:jc w:val="center"/>
        <w:rPr>
          <w:rFonts w:ascii="Times New Roman" w:hAnsi="Times New Roman" w:eastAsia="方正仿宋_GBK" w:cs="Times New Roman"/>
          <w:sz w:val="36"/>
          <w:szCs w:val="36"/>
        </w:rPr>
      </w:pPr>
    </w:p>
    <w:p w14:paraId="342B8CEF">
      <w:pPr>
        <w:snapToGrid w:val="0"/>
        <w:jc w:val="center"/>
        <w:rPr>
          <w:rFonts w:ascii="Times New Roman" w:hAnsi="Times New Roman" w:eastAsia="方正仿宋_GBK" w:cs="Times New Roman"/>
          <w:sz w:val="32"/>
          <w:szCs w:val="32"/>
        </w:rPr>
      </w:pPr>
      <w:r>
        <w:rPr>
          <w:rFonts w:ascii="Times New Roman" w:hAnsi="Times New Roman" w:eastAsia="方正仿宋_GBK" w:cs="Times New Roman"/>
          <w:sz w:val="36"/>
          <w:szCs w:val="36"/>
        </w:rPr>
        <w:t>重庆市教育委员会 制</w:t>
      </w:r>
    </w:p>
    <w:p w14:paraId="2C54E187">
      <w:pPr>
        <w:widowControl/>
        <w:spacing w:line="600" w:lineRule="exact"/>
        <w:jc w:val="center"/>
        <w:rPr>
          <w:rFonts w:ascii="Times New Roman" w:hAnsi="Times New Roman" w:eastAsia="方正仿宋_GBK" w:cs="Times New Roman"/>
          <w:sz w:val="36"/>
          <w:szCs w:val="36"/>
        </w:rPr>
      </w:pPr>
      <w:r>
        <w:rPr>
          <w:rFonts w:ascii="Times New Roman" w:hAnsi="Times New Roman" w:eastAsia="方正仿宋_GBK" w:cs="Times New Roman"/>
          <w:sz w:val="36"/>
          <w:szCs w:val="36"/>
        </w:rPr>
        <w:t>2024年</w:t>
      </w:r>
      <w:r>
        <w:rPr>
          <w:rFonts w:hint="eastAsia" w:ascii="Times New Roman" w:hAnsi="Times New Roman" w:eastAsia="方正仿宋_GBK" w:cs="Times New Roman"/>
          <w:sz w:val="36"/>
          <w:szCs w:val="36"/>
        </w:rPr>
        <w:t>6</w:t>
      </w:r>
      <w:r>
        <w:rPr>
          <w:rFonts w:ascii="Times New Roman" w:hAnsi="Times New Roman" w:eastAsia="方正仿宋_GBK" w:cs="Times New Roman"/>
          <w:sz w:val="36"/>
          <w:szCs w:val="36"/>
        </w:rPr>
        <w:t>月</w:t>
      </w:r>
    </w:p>
    <w:p w14:paraId="32339F95">
      <w:pPr>
        <w:snapToGrid w:val="0"/>
        <w:jc w:val="center"/>
        <w:rPr>
          <w:rFonts w:ascii="Times New Roman" w:hAnsi="Times New Roman" w:cs="Times New Roman"/>
          <w:b/>
          <w:bCs/>
          <w:sz w:val="32"/>
          <w:szCs w:val="32"/>
        </w:rPr>
      </w:pPr>
    </w:p>
    <w:p w14:paraId="611B731E">
      <w:pPr>
        <w:spacing w:line="360" w:lineRule="auto"/>
        <w:jc w:val="center"/>
        <w:rPr>
          <w:rFonts w:ascii="Times New Roman" w:hAnsi="Times New Roman" w:eastAsia="方正小标宋_GBK" w:cs="Times New Roman"/>
          <w:sz w:val="44"/>
          <w:szCs w:val="44"/>
        </w:rPr>
      </w:pPr>
      <w:r>
        <w:rPr>
          <w:rFonts w:ascii="Times New Roman" w:hAnsi="Times New Roman" w:eastAsia="方正小标宋_GBK" w:cs="Times New Roman"/>
          <w:sz w:val="44"/>
          <w:szCs w:val="44"/>
        </w:rPr>
        <w:t>填  写  说  明</w:t>
      </w:r>
    </w:p>
    <w:p w14:paraId="02BD3692">
      <w:pPr>
        <w:spacing w:line="360" w:lineRule="auto"/>
        <w:jc w:val="center"/>
        <w:rPr>
          <w:rFonts w:ascii="Times New Roman" w:hAnsi="Times New Roman" w:eastAsia="黑体" w:cs="Times New Roman"/>
          <w:bCs/>
          <w:sz w:val="36"/>
          <w:szCs w:val="36"/>
        </w:rPr>
      </w:pPr>
    </w:p>
    <w:p w14:paraId="7B79EF79">
      <w:pPr>
        <w:spacing w:line="600" w:lineRule="exact"/>
        <w:ind w:firstLine="600" w:firstLineChars="200"/>
        <w:rPr>
          <w:rFonts w:ascii="Times New Roman" w:hAnsi="Times New Roman" w:eastAsia="方正仿宋_GBK" w:cs="Times New Roman"/>
          <w:bCs/>
          <w:sz w:val="30"/>
          <w:szCs w:val="30"/>
        </w:rPr>
      </w:pPr>
      <w:r>
        <w:rPr>
          <w:rFonts w:ascii="Times New Roman" w:hAnsi="Times New Roman" w:eastAsia="方正仿宋_GBK" w:cs="Times New Roman"/>
          <w:bCs/>
          <w:sz w:val="30"/>
          <w:szCs w:val="30"/>
        </w:rPr>
        <w:t>1.申报书填写内容必须实事求是，表达准确严谨。填报内容不得有空缺项，如无内容应填“无”。所在学校应严格审核，对所填内容的真实性负责。</w:t>
      </w:r>
    </w:p>
    <w:p w14:paraId="75B0B7E9">
      <w:pPr>
        <w:spacing w:line="600" w:lineRule="exact"/>
        <w:ind w:firstLine="600" w:firstLineChars="200"/>
        <w:jc w:val="left"/>
        <w:rPr>
          <w:rFonts w:ascii="Times New Roman" w:hAnsi="Times New Roman" w:eastAsia="方正仿宋_GBK" w:cs="Times New Roman"/>
          <w:bCs/>
          <w:sz w:val="30"/>
          <w:szCs w:val="30"/>
        </w:rPr>
      </w:pPr>
      <w:r>
        <w:rPr>
          <w:rFonts w:ascii="Times New Roman" w:hAnsi="Times New Roman" w:eastAsia="方正仿宋_GBK" w:cs="Times New Roman"/>
          <w:bCs/>
          <w:sz w:val="30"/>
          <w:szCs w:val="30"/>
        </w:rPr>
        <w:t>2.表中空格不够时，可另附页，页码清晰。</w:t>
      </w:r>
    </w:p>
    <w:p w14:paraId="2BB16D43">
      <w:pPr>
        <w:spacing w:line="600" w:lineRule="exact"/>
        <w:ind w:firstLine="600" w:firstLineChars="200"/>
        <w:jc w:val="left"/>
        <w:rPr>
          <w:rFonts w:ascii="Times New Roman" w:hAnsi="Times New Roman" w:eastAsia="方正黑体_GBK" w:cs="Times New Roman"/>
          <w:sz w:val="32"/>
          <w:szCs w:val="32"/>
        </w:rPr>
      </w:pPr>
      <w:r>
        <w:rPr>
          <w:rFonts w:ascii="Times New Roman" w:hAnsi="Times New Roman" w:eastAsia="方正仿宋_GBK" w:cs="Times New Roman"/>
          <w:bCs/>
          <w:sz w:val="30"/>
          <w:szCs w:val="30"/>
        </w:rPr>
        <w:t>3.申报书用A4纸张双面打印并装订成册。</w:t>
      </w:r>
      <w:r>
        <w:rPr>
          <w:rFonts w:ascii="Times New Roman" w:hAnsi="Times New Roman" w:eastAsia="方正仿宋简体" w:cs="Times New Roman"/>
          <w:bCs/>
          <w:sz w:val="30"/>
          <w:szCs w:val="30"/>
        </w:rPr>
        <w:br w:type="page"/>
      </w:r>
      <w:r>
        <w:rPr>
          <w:rFonts w:ascii="Times New Roman" w:hAnsi="Times New Roman" w:eastAsia="方正黑体_GBK" w:cs="Times New Roman"/>
          <w:bCs/>
          <w:sz w:val="32"/>
          <w:szCs w:val="32"/>
        </w:rPr>
        <w:t>一、</w:t>
      </w:r>
      <w:r>
        <w:rPr>
          <w:rFonts w:ascii="Times New Roman" w:hAnsi="Times New Roman" w:eastAsia="方正黑体_GBK" w:cs="Times New Roman"/>
          <w:sz w:val="32"/>
          <w:szCs w:val="32"/>
        </w:rPr>
        <w:t>专业群基本情况</w:t>
      </w:r>
    </w:p>
    <w:tbl>
      <w:tblPr>
        <w:tblStyle w:val="17"/>
        <w:tblW w:w="101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6"/>
        <w:gridCol w:w="776"/>
        <w:gridCol w:w="646"/>
        <w:gridCol w:w="559"/>
        <w:gridCol w:w="424"/>
        <w:gridCol w:w="435"/>
        <w:gridCol w:w="347"/>
        <w:gridCol w:w="637"/>
        <w:gridCol w:w="569"/>
        <w:gridCol w:w="138"/>
        <w:gridCol w:w="999"/>
        <w:gridCol w:w="279"/>
        <w:gridCol w:w="716"/>
        <w:gridCol w:w="1203"/>
        <w:gridCol w:w="287"/>
        <w:gridCol w:w="1211"/>
        <w:gridCol w:w="15"/>
      </w:tblGrid>
      <w:tr w14:paraId="397D2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732" w:type="dxa"/>
            <w:gridSpan w:val="2"/>
            <w:vAlign w:val="center"/>
          </w:tcPr>
          <w:p w14:paraId="1C1AC37A">
            <w:pPr>
              <w:jc w:val="center"/>
              <w:rPr>
                <w:rFonts w:ascii="Times New Roman" w:hAnsi="Times New Roman" w:eastAsia="楷体" w:cs="Times New Roman"/>
                <w:b/>
                <w:color w:val="000000"/>
                <w:kern w:val="0"/>
                <w:sz w:val="24"/>
              </w:rPr>
            </w:pPr>
            <w:r>
              <w:rPr>
                <w:rFonts w:ascii="Times New Roman" w:hAnsi="Times New Roman" w:eastAsia="楷体" w:cs="Times New Roman"/>
                <w:b/>
                <w:color w:val="000000"/>
                <w:kern w:val="0"/>
                <w:sz w:val="24"/>
              </w:rPr>
              <w:t>专业群</w:t>
            </w:r>
            <w:r>
              <w:rPr>
                <w:rFonts w:hint="eastAsia" w:ascii="Times New Roman" w:hAnsi="Times New Roman" w:eastAsia="楷体" w:cs="Times New Roman"/>
                <w:b/>
                <w:color w:val="000000"/>
                <w:kern w:val="0"/>
                <w:sz w:val="24"/>
              </w:rPr>
              <w:t>名</w:t>
            </w:r>
            <w:r>
              <w:rPr>
                <w:rFonts w:ascii="Times New Roman" w:hAnsi="Times New Roman" w:eastAsia="楷体" w:cs="Times New Roman"/>
                <w:b/>
                <w:color w:val="000000"/>
                <w:kern w:val="0"/>
                <w:sz w:val="24"/>
              </w:rPr>
              <w:t>称</w:t>
            </w:r>
          </w:p>
        </w:tc>
        <w:tc>
          <w:tcPr>
            <w:tcW w:w="8465" w:type="dxa"/>
            <w:gridSpan w:val="15"/>
          </w:tcPr>
          <w:p w14:paraId="58EAB872">
            <w:pPr>
              <w:jc w:val="center"/>
              <w:rPr>
                <w:rFonts w:ascii="Times New Roman" w:hAnsi="Times New Roman" w:cs="Times New Roman"/>
                <w:color w:val="000000"/>
                <w:kern w:val="0"/>
                <w:sz w:val="24"/>
              </w:rPr>
            </w:pPr>
          </w:p>
        </w:tc>
      </w:tr>
      <w:tr w14:paraId="57504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732" w:type="dxa"/>
            <w:gridSpan w:val="2"/>
            <w:vAlign w:val="center"/>
          </w:tcPr>
          <w:p w14:paraId="4F30158D">
            <w:pPr>
              <w:jc w:val="center"/>
              <w:rPr>
                <w:rFonts w:ascii="Times New Roman" w:hAnsi="Times New Roman" w:eastAsia="楷体" w:cs="Times New Roman"/>
                <w:b/>
                <w:color w:val="000000"/>
                <w:kern w:val="0"/>
                <w:sz w:val="24"/>
              </w:rPr>
            </w:pPr>
            <w:r>
              <w:rPr>
                <w:rFonts w:ascii="Times New Roman" w:hAnsi="Times New Roman" w:eastAsia="楷体" w:cs="Times New Roman"/>
                <w:b/>
                <w:color w:val="000000"/>
                <w:kern w:val="0"/>
                <w:sz w:val="24"/>
              </w:rPr>
              <w:t>专业群</w:t>
            </w:r>
            <w:r>
              <w:rPr>
                <w:rFonts w:hint="eastAsia" w:ascii="Times New Roman" w:hAnsi="Times New Roman" w:eastAsia="楷体" w:cs="Times New Roman"/>
                <w:b/>
                <w:color w:val="000000"/>
                <w:kern w:val="0"/>
                <w:sz w:val="24"/>
              </w:rPr>
              <w:t>对接</w:t>
            </w:r>
            <w:r>
              <w:rPr>
                <w:rFonts w:ascii="Times New Roman" w:hAnsi="Times New Roman" w:eastAsia="楷体" w:cs="Times New Roman"/>
                <w:b/>
                <w:color w:val="000000"/>
                <w:kern w:val="0"/>
                <w:sz w:val="24"/>
              </w:rPr>
              <w:t>产业集群名称</w:t>
            </w:r>
          </w:p>
        </w:tc>
        <w:tc>
          <w:tcPr>
            <w:tcW w:w="8465" w:type="dxa"/>
            <w:gridSpan w:val="15"/>
          </w:tcPr>
          <w:p w14:paraId="0968869C">
            <w:pPr>
              <w:snapToGrid w:val="0"/>
              <w:jc w:val="center"/>
              <w:rPr>
                <w:rFonts w:ascii="Times New Roman" w:hAnsi="Times New Roman" w:cs="Times New Roman"/>
                <w:b/>
                <w:bCs/>
                <w:color w:val="000000"/>
                <w:kern w:val="0"/>
                <w:sz w:val="24"/>
              </w:rPr>
            </w:pPr>
          </w:p>
        </w:tc>
      </w:tr>
      <w:tr w14:paraId="7D235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6" w:hRule="atLeast"/>
          <w:jc w:val="center"/>
        </w:trPr>
        <w:tc>
          <w:tcPr>
            <w:tcW w:w="1732" w:type="dxa"/>
            <w:gridSpan w:val="2"/>
            <w:vMerge w:val="restart"/>
            <w:vAlign w:val="center"/>
          </w:tcPr>
          <w:p w14:paraId="6DF54BD1">
            <w:pPr>
              <w:jc w:val="center"/>
              <w:rPr>
                <w:rFonts w:ascii="Times New Roman" w:hAnsi="Times New Roman" w:eastAsia="楷体" w:cs="Times New Roman"/>
                <w:b/>
                <w:color w:val="000000"/>
                <w:kern w:val="0"/>
                <w:sz w:val="24"/>
              </w:rPr>
            </w:pPr>
            <w:r>
              <w:rPr>
                <w:rFonts w:ascii="Times New Roman" w:hAnsi="Times New Roman" w:eastAsia="楷体" w:cs="Times New Roman"/>
                <w:b/>
                <w:color w:val="000000"/>
                <w:kern w:val="0"/>
                <w:sz w:val="24"/>
              </w:rPr>
              <w:t>专业群</w:t>
            </w:r>
          </w:p>
          <w:p w14:paraId="02CB85DD">
            <w:pPr>
              <w:jc w:val="center"/>
              <w:rPr>
                <w:rFonts w:ascii="Times New Roman" w:hAnsi="Times New Roman" w:eastAsia="楷体" w:cs="Times New Roman"/>
                <w:b/>
                <w:color w:val="000000"/>
                <w:kern w:val="0"/>
                <w:sz w:val="24"/>
              </w:rPr>
            </w:pPr>
            <w:r>
              <w:rPr>
                <w:rFonts w:ascii="Times New Roman" w:hAnsi="Times New Roman" w:eastAsia="楷体" w:cs="Times New Roman"/>
                <w:b/>
                <w:color w:val="000000"/>
                <w:kern w:val="0"/>
                <w:sz w:val="24"/>
              </w:rPr>
              <w:t>包含专业</w:t>
            </w:r>
          </w:p>
        </w:tc>
        <w:tc>
          <w:tcPr>
            <w:tcW w:w="2064" w:type="dxa"/>
            <w:gridSpan w:val="4"/>
            <w:vAlign w:val="center"/>
          </w:tcPr>
          <w:p w14:paraId="6A91A46D">
            <w:pPr>
              <w:spacing w:line="300" w:lineRule="exact"/>
              <w:jc w:val="center"/>
              <w:rPr>
                <w:rFonts w:ascii="Times New Roman" w:hAnsi="Times New Roman" w:eastAsia="楷体" w:cs="Times New Roman"/>
                <w:color w:val="000000"/>
                <w:kern w:val="0"/>
                <w:sz w:val="24"/>
              </w:rPr>
            </w:pPr>
            <w:r>
              <w:rPr>
                <w:rFonts w:ascii="Times New Roman" w:hAnsi="Times New Roman" w:eastAsia="楷体" w:cs="Times New Roman"/>
                <w:color w:val="000000"/>
                <w:kern w:val="0"/>
                <w:sz w:val="24"/>
              </w:rPr>
              <w:t>专业名称</w:t>
            </w:r>
          </w:p>
        </w:tc>
        <w:tc>
          <w:tcPr>
            <w:tcW w:w="1691" w:type="dxa"/>
            <w:gridSpan w:val="4"/>
            <w:vAlign w:val="center"/>
          </w:tcPr>
          <w:p w14:paraId="7E1FD1F4">
            <w:pPr>
              <w:spacing w:line="300" w:lineRule="exact"/>
              <w:jc w:val="center"/>
              <w:rPr>
                <w:rFonts w:ascii="Times New Roman" w:hAnsi="Times New Roman" w:eastAsia="楷体" w:cs="Times New Roman"/>
                <w:color w:val="000000"/>
                <w:kern w:val="0"/>
                <w:sz w:val="24"/>
              </w:rPr>
            </w:pPr>
            <w:r>
              <w:rPr>
                <w:rFonts w:ascii="Times New Roman" w:hAnsi="Times New Roman" w:eastAsia="楷体" w:cs="Times New Roman"/>
                <w:color w:val="000000"/>
                <w:kern w:val="0"/>
                <w:sz w:val="24"/>
              </w:rPr>
              <w:t>是否为核心专业（核心专业不超过三个）</w:t>
            </w:r>
          </w:p>
        </w:tc>
        <w:tc>
          <w:tcPr>
            <w:tcW w:w="1994" w:type="dxa"/>
            <w:gridSpan w:val="3"/>
            <w:vAlign w:val="center"/>
          </w:tcPr>
          <w:p w14:paraId="04DBBEA3">
            <w:pPr>
              <w:spacing w:line="300" w:lineRule="exact"/>
              <w:jc w:val="center"/>
              <w:rPr>
                <w:rFonts w:ascii="Times New Roman" w:hAnsi="Times New Roman" w:eastAsia="楷体" w:cs="Times New Roman"/>
                <w:color w:val="000000"/>
                <w:kern w:val="0"/>
                <w:sz w:val="24"/>
              </w:rPr>
            </w:pPr>
            <w:r>
              <w:rPr>
                <w:rFonts w:ascii="Times New Roman" w:hAnsi="Times New Roman" w:eastAsia="楷体" w:cs="Times New Roman"/>
                <w:color w:val="000000"/>
                <w:kern w:val="0"/>
                <w:sz w:val="24"/>
              </w:rPr>
              <w:t>所在学校</w:t>
            </w:r>
          </w:p>
          <w:p w14:paraId="22F3772D">
            <w:pPr>
              <w:spacing w:line="300" w:lineRule="exact"/>
              <w:jc w:val="center"/>
              <w:rPr>
                <w:rFonts w:ascii="Times New Roman" w:hAnsi="Times New Roman" w:eastAsia="楷体" w:cs="Times New Roman"/>
                <w:color w:val="000000"/>
                <w:kern w:val="0"/>
                <w:sz w:val="24"/>
              </w:rPr>
            </w:pPr>
            <w:r>
              <w:rPr>
                <w:rFonts w:ascii="Times New Roman" w:hAnsi="Times New Roman" w:eastAsia="楷体" w:cs="Times New Roman"/>
                <w:color w:val="000000"/>
                <w:kern w:val="0"/>
                <w:sz w:val="24"/>
              </w:rPr>
              <w:t>及院（系）</w:t>
            </w:r>
          </w:p>
        </w:tc>
        <w:tc>
          <w:tcPr>
            <w:tcW w:w="1203" w:type="dxa"/>
            <w:vAlign w:val="center"/>
          </w:tcPr>
          <w:p w14:paraId="22D6907D">
            <w:pPr>
              <w:spacing w:line="300" w:lineRule="exact"/>
              <w:jc w:val="center"/>
              <w:rPr>
                <w:rFonts w:ascii="Times New Roman" w:hAnsi="Times New Roman" w:eastAsia="楷体" w:cs="Times New Roman"/>
                <w:color w:val="000000"/>
                <w:kern w:val="0"/>
                <w:sz w:val="24"/>
              </w:rPr>
            </w:pPr>
            <w:r>
              <w:rPr>
                <w:rFonts w:ascii="Times New Roman" w:hAnsi="Times New Roman" w:eastAsia="楷体" w:cs="Times New Roman"/>
                <w:color w:val="000000"/>
                <w:kern w:val="0"/>
                <w:sz w:val="24"/>
              </w:rPr>
              <w:t>在读学生总数</w:t>
            </w:r>
          </w:p>
        </w:tc>
        <w:tc>
          <w:tcPr>
            <w:tcW w:w="1513" w:type="dxa"/>
            <w:gridSpan w:val="3"/>
            <w:vAlign w:val="center"/>
          </w:tcPr>
          <w:p w14:paraId="7F2BFE8B">
            <w:pPr>
              <w:spacing w:line="300" w:lineRule="exact"/>
              <w:jc w:val="center"/>
              <w:rPr>
                <w:rFonts w:ascii="Times New Roman" w:hAnsi="Times New Roman" w:eastAsia="楷体" w:cs="Times New Roman"/>
                <w:color w:val="000000"/>
                <w:kern w:val="0"/>
                <w:sz w:val="24"/>
              </w:rPr>
            </w:pPr>
            <w:r>
              <w:rPr>
                <w:rFonts w:ascii="Times New Roman" w:hAnsi="Times New Roman" w:eastAsia="楷体" w:cs="Times New Roman"/>
                <w:color w:val="000000"/>
                <w:kern w:val="0"/>
                <w:sz w:val="24"/>
              </w:rPr>
              <w:t>国家级</w:t>
            </w:r>
            <w:r>
              <w:rPr>
                <w:rFonts w:hint="eastAsia" w:ascii="Times New Roman" w:hAnsi="Times New Roman" w:eastAsia="楷体" w:cs="Times New Roman"/>
                <w:color w:val="000000"/>
                <w:kern w:val="0"/>
                <w:sz w:val="24"/>
              </w:rPr>
              <w:t>/市级</w:t>
            </w:r>
            <w:r>
              <w:rPr>
                <w:rFonts w:ascii="Times New Roman" w:hAnsi="Times New Roman" w:eastAsia="楷体" w:cs="Times New Roman"/>
                <w:color w:val="000000"/>
                <w:kern w:val="0"/>
                <w:sz w:val="24"/>
              </w:rPr>
              <w:t>一流专业建设点</w:t>
            </w:r>
          </w:p>
        </w:tc>
      </w:tr>
      <w:tr w14:paraId="263A2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732" w:type="dxa"/>
            <w:gridSpan w:val="2"/>
            <w:vMerge w:val="continue"/>
            <w:vAlign w:val="center"/>
          </w:tcPr>
          <w:p w14:paraId="58917A52">
            <w:pPr>
              <w:jc w:val="center"/>
              <w:rPr>
                <w:rFonts w:ascii="Times New Roman" w:hAnsi="Times New Roman" w:cs="Times New Roman"/>
                <w:b/>
                <w:color w:val="000000"/>
                <w:kern w:val="0"/>
                <w:sz w:val="24"/>
              </w:rPr>
            </w:pPr>
          </w:p>
        </w:tc>
        <w:tc>
          <w:tcPr>
            <w:tcW w:w="646" w:type="dxa"/>
            <w:vAlign w:val="center"/>
          </w:tcPr>
          <w:p w14:paraId="25091FD1">
            <w:pPr>
              <w:jc w:val="center"/>
              <w:rPr>
                <w:rFonts w:ascii="Times New Roman" w:hAnsi="Times New Roman" w:cs="Times New Roman"/>
                <w:color w:val="000000"/>
                <w:kern w:val="0"/>
                <w:sz w:val="24"/>
              </w:rPr>
            </w:pPr>
            <w:r>
              <w:rPr>
                <w:rFonts w:ascii="Times New Roman" w:hAnsi="Times New Roman" w:cs="Times New Roman"/>
                <w:color w:val="000000"/>
                <w:kern w:val="0"/>
                <w:sz w:val="24"/>
              </w:rPr>
              <w:t>1</w:t>
            </w:r>
          </w:p>
        </w:tc>
        <w:tc>
          <w:tcPr>
            <w:tcW w:w="1418" w:type="dxa"/>
            <w:gridSpan w:val="3"/>
            <w:vAlign w:val="center"/>
          </w:tcPr>
          <w:p w14:paraId="3D51C1BC">
            <w:pPr>
              <w:jc w:val="center"/>
              <w:rPr>
                <w:rFonts w:ascii="Times New Roman" w:hAnsi="Times New Roman" w:cs="Times New Roman"/>
                <w:color w:val="000000"/>
                <w:kern w:val="0"/>
                <w:sz w:val="24"/>
              </w:rPr>
            </w:pPr>
          </w:p>
        </w:tc>
        <w:tc>
          <w:tcPr>
            <w:tcW w:w="1691" w:type="dxa"/>
            <w:gridSpan w:val="4"/>
            <w:vAlign w:val="center"/>
          </w:tcPr>
          <w:p w14:paraId="78DFFBB0">
            <w:pPr>
              <w:jc w:val="center"/>
              <w:rPr>
                <w:rFonts w:ascii="Times New Roman" w:hAnsi="Times New Roman" w:cs="Times New Roman"/>
                <w:color w:val="000000"/>
                <w:kern w:val="0"/>
                <w:sz w:val="24"/>
              </w:rPr>
            </w:pPr>
          </w:p>
        </w:tc>
        <w:tc>
          <w:tcPr>
            <w:tcW w:w="1994" w:type="dxa"/>
            <w:gridSpan w:val="3"/>
          </w:tcPr>
          <w:p w14:paraId="3214DC51">
            <w:pPr>
              <w:jc w:val="center"/>
              <w:rPr>
                <w:rFonts w:ascii="Times New Roman" w:hAnsi="Times New Roman" w:cs="Times New Roman"/>
                <w:color w:val="000000"/>
                <w:kern w:val="0"/>
                <w:sz w:val="24"/>
              </w:rPr>
            </w:pPr>
          </w:p>
        </w:tc>
        <w:tc>
          <w:tcPr>
            <w:tcW w:w="1203" w:type="dxa"/>
            <w:vAlign w:val="center"/>
          </w:tcPr>
          <w:p w14:paraId="607A4349">
            <w:pPr>
              <w:jc w:val="center"/>
              <w:rPr>
                <w:rFonts w:ascii="Times New Roman" w:hAnsi="Times New Roman" w:cs="Times New Roman"/>
                <w:color w:val="000000"/>
                <w:kern w:val="0"/>
                <w:sz w:val="24"/>
              </w:rPr>
            </w:pPr>
          </w:p>
        </w:tc>
        <w:tc>
          <w:tcPr>
            <w:tcW w:w="1513" w:type="dxa"/>
            <w:gridSpan w:val="3"/>
            <w:vAlign w:val="center"/>
          </w:tcPr>
          <w:p w14:paraId="5914FEE2">
            <w:pPr>
              <w:jc w:val="center"/>
              <w:rPr>
                <w:rFonts w:ascii="Times New Roman" w:hAnsi="Times New Roman" w:cs="Times New Roman"/>
                <w:color w:val="000000"/>
                <w:kern w:val="0"/>
                <w:sz w:val="24"/>
              </w:rPr>
            </w:pPr>
          </w:p>
        </w:tc>
      </w:tr>
      <w:tr w14:paraId="16968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732" w:type="dxa"/>
            <w:gridSpan w:val="2"/>
            <w:vMerge w:val="continue"/>
            <w:vAlign w:val="center"/>
          </w:tcPr>
          <w:p w14:paraId="65CEFCE1">
            <w:pPr>
              <w:jc w:val="center"/>
              <w:rPr>
                <w:rFonts w:ascii="Times New Roman" w:hAnsi="Times New Roman" w:cs="Times New Roman"/>
                <w:b/>
                <w:color w:val="000000"/>
                <w:kern w:val="0"/>
                <w:sz w:val="24"/>
              </w:rPr>
            </w:pPr>
          </w:p>
        </w:tc>
        <w:tc>
          <w:tcPr>
            <w:tcW w:w="646" w:type="dxa"/>
            <w:vAlign w:val="center"/>
          </w:tcPr>
          <w:p w14:paraId="4FF43B5F">
            <w:pPr>
              <w:jc w:val="center"/>
              <w:rPr>
                <w:rFonts w:ascii="Times New Roman" w:hAnsi="Times New Roman" w:cs="Times New Roman"/>
                <w:color w:val="000000"/>
                <w:kern w:val="0"/>
                <w:sz w:val="24"/>
              </w:rPr>
            </w:pPr>
            <w:r>
              <w:rPr>
                <w:rFonts w:ascii="Times New Roman" w:hAnsi="Times New Roman" w:cs="Times New Roman"/>
                <w:color w:val="000000"/>
                <w:kern w:val="0"/>
                <w:sz w:val="24"/>
              </w:rPr>
              <w:t>2</w:t>
            </w:r>
          </w:p>
        </w:tc>
        <w:tc>
          <w:tcPr>
            <w:tcW w:w="1418" w:type="dxa"/>
            <w:gridSpan w:val="3"/>
            <w:vAlign w:val="center"/>
          </w:tcPr>
          <w:p w14:paraId="298C5C9A">
            <w:pPr>
              <w:jc w:val="center"/>
              <w:rPr>
                <w:rFonts w:ascii="Times New Roman" w:hAnsi="Times New Roman" w:cs="Times New Roman"/>
                <w:color w:val="000000"/>
                <w:kern w:val="0"/>
                <w:sz w:val="24"/>
              </w:rPr>
            </w:pPr>
          </w:p>
        </w:tc>
        <w:tc>
          <w:tcPr>
            <w:tcW w:w="1691" w:type="dxa"/>
            <w:gridSpan w:val="4"/>
            <w:vAlign w:val="center"/>
          </w:tcPr>
          <w:p w14:paraId="4E509DD5">
            <w:pPr>
              <w:jc w:val="center"/>
              <w:rPr>
                <w:rFonts w:ascii="Times New Roman" w:hAnsi="Times New Roman" w:cs="Times New Roman"/>
                <w:color w:val="000000"/>
                <w:kern w:val="0"/>
                <w:sz w:val="24"/>
              </w:rPr>
            </w:pPr>
          </w:p>
        </w:tc>
        <w:tc>
          <w:tcPr>
            <w:tcW w:w="1994" w:type="dxa"/>
            <w:gridSpan w:val="3"/>
          </w:tcPr>
          <w:p w14:paraId="6E908E5A">
            <w:pPr>
              <w:jc w:val="center"/>
              <w:rPr>
                <w:rFonts w:ascii="Times New Roman" w:hAnsi="Times New Roman" w:cs="Times New Roman"/>
                <w:color w:val="000000"/>
                <w:kern w:val="0"/>
                <w:sz w:val="24"/>
              </w:rPr>
            </w:pPr>
          </w:p>
        </w:tc>
        <w:tc>
          <w:tcPr>
            <w:tcW w:w="1203" w:type="dxa"/>
            <w:vAlign w:val="center"/>
          </w:tcPr>
          <w:p w14:paraId="25ABCBC1">
            <w:pPr>
              <w:jc w:val="center"/>
              <w:rPr>
                <w:rFonts w:ascii="Times New Roman" w:hAnsi="Times New Roman" w:cs="Times New Roman"/>
                <w:color w:val="000000"/>
                <w:kern w:val="0"/>
                <w:sz w:val="24"/>
              </w:rPr>
            </w:pPr>
          </w:p>
        </w:tc>
        <w:tc>
          <w:tcPr>
            <w:tcW w:w="1513" w:type="dxa"/>
            <w:gridSpan w:val="3"/>
            <w:vAlign w:val="center"/>
          </w:tcPr>
          <w:p w14:paraId="07398D1C">
            <w:pPr>
              <w:jc w:val="center"/>
              <w:rPr>
                <w:rFonts w:ascii="Times New Roman" w:hAnsi="Times New Roman" w:cs="Times New Roman"/>
                <w:color w:val="000000"/>
                <w:kern w:val="0"/>
                <w:sz w:val="24"/>
              </w:rPr>
            </w:pPr>
          </w:p>
        </w:tc>
      </w:tr>
      <w:tr w14:paraId="52F14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732" w:type="dxa"/>
            <w:gridSpan w:val="2"/>
            <w:vMerge w:val="continue"/>
            <w:vAlign w:val="center"/>
          </w:tcPr>
          <w:p w14:paraId="7B34886B">
            <w:pPr>
              <w:jc w:val="center"/>
              <w:rPr>
                <w:rFonts w:ascii="Times New Roman" w:hAnsi="Times New Roman" w:cs="Times New Roman"/>
                <w:b/>
                <w:color w:val="000000"/>
                <w:kern w:val="0"/>
                <w:sz w:val="24"/>
              </w:rPr>
            </w:pPr>
          </w:p>
        </w:tc>
        <w:tc>
          <w:tcPr>
            <w:tcW w:w="646" w:type="dxa"/>
            <w:vAlign w:val="center"/>
          </w:tcPr>
          <w:p w14:paraId="7F732A91">
            <w:pPr>
              <w:jc w:val="center"/>
              <w:rPr>
                <w:rFonts w:ascii="Times New Roman" w:hAnsi="Times New Roman" w:cs="Times New Roman"/>
                <w:color w:val="000000"/>
                <w:kern w:val="0"/>
                <w:sz w:val="24"/>
              </w:rPr>
            </w:pPr>
            <w:r>
              <w:rPr>
                <w:rFonts w:ascii="Times New Roman" w:hAnsi="Times New Roman" w:cs="Times New Roman"/>
                <w:color w:val="000000"/>
                <w:kern w:val="0"/>
                <w:sz w:val="24"/>
              </w:rPr>
              <w:t>3</w:t>
            </w:r>
          </w:p>
        </w:tc>
        <w:tc>
          <w:tcPr>
            <w:tcW w:w="1418" w:type="dxa"/>
            <w:gridSpan w:val="3"/>
            <w:vAlign w:val="center"/>
          </w:tcPr>
          <w:p w14:paraId="44B3A705">
            <w:pPr>
              <w:jc w:val="center"/>
              <w:rPr>
                <w:rFonts w:ascii="Times New Roman" w:hAnsi="Times New Roman" w:cs="Times New Roman"/>
                <w:color w:val="000000"/>
                <w:kern w:val="0"/>
                <w:sz w:val="24"/>
              </w:rPr>
            </w:pPr>
          </w:p>
        </w:tc>
        <w:tc>
          <w:tcPr>
            <w:tcW w:w="1691" w:type="dxa"/>
            <w:gridSpan w:val="4"/>
            <w:vAlign w:val="center"/>
          </w:tcPr>
          <w:p w14:paraId="13ABE0B6">
            <w:pPr>
              <w:jc w:val="center"/>
              <w:rPr>
                <w:rFonts w:ascii="Times New Roman" w:hAnsi="Times New Roman" w:cs="Times New Roman"/>
                <w:color w:val="000000"/>
                <w:kern w:val="0"/>
                <w:sz w:val="24"/>
              </w:rPr>
            </w:pPr>
          </w:p>
        </w:tc>
        <w:tc>
          <w:tcPr>
            <w:tcW w:w="1994" w:type="dxa"/>
            <w:gridSpan w:val="3"/>
          </w:tcPr>
          <w:p w14:paraId="2B1E300A">
            <w:pPr>
              <w:jc w:val="center"/>
              <w:rPr>
                <w:rFonts w:ascii="Times New Roman" w:hAnsi="Times New Roman" w:cs="Times New Roman"/>
                <w:color w:val="000000"/>
                <w:kern w:val="0"/>
                <w:sz w:val="24"/>
              </w:rPr>
            </w:pPr>
          </w:p>
        </w:tc>
        <w:tc>
          <w:tcPr>
            <w:tcW w:w="1203" w:type="dxa"/>
            <w:vAlign w:val="center"/>
          </w:tcPr>
          <w:p w14:paraId="42E23756">
            <w:pPr>
              <w:jc w:val="center"/>
              <w:rPr>
                <w:rFonts w:ascii="Times New Roman" w:hAnsi="Times New Roman" w:cs="Times New Roman"/>
                <w:color w:val="000000"/>
                <w:kern w:val="0"/>
                <w:sz w:val="24"/>
              </w:rPr>
            </w:pPr>
          </w:p>
        </w:tc>
        <w:tc>
          <w:tcPr>
            <w:tcW w:w="1513" w:type="dxa"/>
            <w:gridSpan w:val="3"/>
            <w:vAlign w:val="center"/>
          </w:tcPr>
          <w:p w14:paraId="7563FE84">
            <w:pPr>
              <w:jc w:val="center"/>
              <w:rPr>
                <w:rFonts w:ascii="Times New Roman" w:hAnsi="Times New Roman" w:cs="Times New Roman"/>
                <w:color w:val="000000"/>
                <w:kern w:val="0"/>
                <w:sz w:val="24"/>
              </w:rPr>
            </w:pPr>
          </w:p>
        </w:tc>
      </w:tr>
      <w:tr w14:paraId="5F1F4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732" w:type="dxa"/>
            <w:gridSpan w:val="2"/>
            <w:vMerge w:val="continue"/>
            <w:vAlign w:val="center"/>
          </w:tcPr>
          <w:p w14:paraId="45BD09C3">
            <w:pPr>
              <w:jc w:val="center"/>
              <w:rPr>
                <w:rFonts w:ascii="Times New Roman" w:hAnsi="Times New Roman" w:cs="Times New Roman"/>
                <w:b/>
                <w:color w:val="000000"/>
                <w:kern w:val="0"/>
                <w:sz w:val="24"/>
              </w:rPr>
            </w:pPr>
          </w:p>
        </w:tc>
        <w:tc>
          <w:tcPr>
            <w:tcW w:w="646" w:type="dxa"/>
            <w:vAlign w:val="center"/>
          </w:tcPr>
          <w:p w14:paraId="5C1A4998">
            <w:pPr>
              <w:jc w:val="center"/>
              <w:rPr>
                <w:rFonts w:ascii="Times New Roman" w:hAnsi="Times New Roman" w:cs="Times New Roman"/>
                <w:color w:val="000000"/>
                <w:kern w:val="0"/>
                <w:sz w:val="24"/>
              </w:rPr>
            </w:pPr>
            <w:r>
              <w:rPr>
                <w:rFonts w:ascii="Times New Roman" w:hAnsi="Times New Roman" w:cs="Times New Roman"/>
                <w:color w:val="000000"/>
                <w:kern w:val="0"/>
                <w:sz w:val="24"/>
              </w:rPr>
              <w:t>4</w:t>
            </w:r>
          </w:p>
        </w:tc>
        <w:tc>
          <w:tcPr>
            <w:tcW w:w="1418" w:type="dxa"/>
            <w:gridSpan w:val="3"/>
            <w:vAlign w:val="center"/>
          </w:tcPr>
          <w:p w14:paraId="062D893B">
            <w:pPr>
              <w:jc w:val="center"/>
              <w:rPr>
                <w:rFonts w:ascii="Times New Roman" w:hAnsi="Times New Roman" w:cs="Times New Roman"/>
                <w:color w:val="000000"/>
                <w:kern w:val="0"/>
                <w:sz w:val="24"/>
              </w:rPr>
            </w:pPr>
          </w:p>
        </w:tc>
        <w:tc>
          <w:tcPr>
            <w:tcW w:w="1691" w:type="dxa"/>
            <w:gridSpan w:val="4"/>
            <w:vAlign w:val="center"/>
          </w:tcPr>
          <w:p w14:paraId="42BEFC0F">
            <w:pPr>
              <w:jc w:val="center"/>
              <w:rPr>
                <w:rFonts w:ascii="Times New Roman" w:hAnsi="Times New Roman" w:cs="Times New Roman"/>
                <w:color w:val="000000"/>
                <w:kern w:val="0"/>
                <w:sz w:val="24"/>
              </w:rPr>
            </w:pPr>
          </w:p>
        </w:tc>
        <w:tc>
          <w:tcPr>
            <w:tcW w:w="1994" w:type="dxa"/>
            <w:gridSpan w:val="3"/>
          </w:tcPr>
          <w:p w14:paraId="0D5A6917">
            <w:pPr>
              <w:jc w:val="center"/>
              <w:rPr>
                <w:rFonts w:ascii="Times New Roman" w:hAnsi="Times New Roman" w:cs="Times New Roman"/>
                <w:color w:val="000000"/>
                <w:kern w:val="0"/>
                <w:sz w:val="24"/>
              </w:rPr>
            </w:pPr>
          </w:p>
        </w:tc>
        <w:tc>
          <w:tcPr>
            <w:tcW w:w="1203" w:type="dxa"/>
            <w:vAlign w:val="center"/>
          </w:tcPr>
          <w:p w14:paraId="54F1A20B">
            <w:pPr>
              <w:jc w:val="center"/>
              <w:rPr>
                <w:rFonts w:ascii="Times New Roman" w:hAnsi="Times New Roman" w:cs="Times New Roman"/>
                <w:color w:val="000000"/>
                <w:kern w:val="0"/>
                <w:sz w:val="24"/>
              </w:rPr>
            </w:pPr>
          </w:p>
        </w:tc>
        <w:tc>
          <w:tcPr>
            <w:tcW w:w="1513" w:type="dxa"/>
            <w:gridSpan w:val="3"/>
            <w:vAlign w:val="center"/>
          </w:tcPr>
          <w:p w14:paraId="05397E85">
            <w:pPr>
              <w:jc w:val="center"/>
              <w:rPr>
                <w:rFonts w:ascii="Times New Roman" w:hAnsi="Times New Roman" w:cs="Times New Roman"/>
                <w:color w:val="000000"/>
                <w:kern w:val="0"/>
                <w:sz w:val="24"/>
              </w:rPr>
            </w:pPr>
          </w:p>
        </w:tc>
      </w:tr>
      <w:tr w14:paraId="202D5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732" w:type="dxa"/>
            <w:gridSpan w:val="2"/>
            <w:vMerge w:val="continue"/>
            <w:vAlign w:val="center"/>
          </w:tcPr>
          <w:p w14:paraId="3A867373">
            <w:pPr>
              <w:jc w:val="center"/>
              <w:rPr>
                <w:rFonts w:ascii="Times New Roman" w:hAnsi="Times New Roman" w:cs="Times New Roman"/>
                <w:b/>
                <w:color w:val="000000"/>
                <w:kern w:val="0"/>
                <w:sz w:val="24"/>
              </w:rPr>
            </w:pPr>
          </w:p>
        </w:tc>
        <w:tc>
          <w:tcPr>
            <w:tcW w:w="646" w:type="dxa"/>
            <w:vAlign w:val="center"/>
          </w:tcPr>
          <w:p w14:paraId="2188171F">
            <w:pPr>
              <w:jc w:val="center"/>
              <w:rPr>
                <w:rFonts w:ascii="Times New Roman" w:hAnsi="Times New Roman" w:cs="Times New Roman"/>
                <w:color w:val="000000"/>
                <w:kern w:val="0"/>
                <w:sz w:val="24"/>
              </w:rPr>
            </w:pPr>
            <w:r>
              <w:rPr>
                <w:rFonts w:ascii="Times New Roman" w:hAnsi="Times New Roman" w:cs="Times New Roman"/>
                <w:color w:val="000000"/>
                <w:kern w:val="0"/>
                <w:sz w:val="24"/>
              </w:rPr>
              <w:t>5</w:t>
            </w:r>
          </w:p>
        </w:tc>
        <w:tc>
          <w:tcPr>
            <w:tcW w:w="1418" w:type="dxa"/>
            <w:gridSpan w:val="3"/>
            <w:vAlign w:val="center"/>
          </w:tcPr>
          <w:p w14:paraId="190E44A8">
            <w:pPr>
              <w:jc w:val="center"/>
              <w:rPr>
                <w:rFonts w:ascii="Times New Roman" w:hAnsi="Times New Roman" w:cs="Times New Roman"/>
                <w:color w:val="000000"/>
                <w:kern w:val="0"/>
                <w:sz w:val="24"/>
              </w:rPr>
            </w:pPr>
          </w:p>
        </w:tc>
        <w:tc>
          <w:tcPr>
            <w:tcW w:w="1691" w:type="dxa"/>
            <w:gridSpan w:val="4"/>
            <w:vAlign w:val="center"/>
          </w:tcPr>
          <w:p w14:paraId="12744D24">
            <w:pPr>
              <w:jc w:val="center"/>
              <w:rPr>
                <w:rFonts w:ascii="Times New Roman" w:hAnsi="Times New Roman" w:cs="Times New Roman"/>
                <w:color w:val="000000"/>
                <w:kern w:val="0"/>
                <w:sz w:val="24"/>
              </w:rPr>
            </w:pPr>
          </w:p>
        </w:tc>
        <w:tc>
          <w:tcPr>
            <w:tcW w:w="1994" w:type="dxa"/>
            <w:gridSpan w:val="3"/>
          </w:tcPr>
          <w:p w14:paraId="010A85EF">
            <w:pPr>
              <w:jc w:val="center"/>
              <w:rPr>
                <w:rFonts w:ascii="Times New Roman" w:hAnsi="Times New Roman" w:cs="Times New Roman"/>
                <w:color w:val="000000"/>
                <w:kern w:val="0"/>
                <w:sz w:val="24"/>
              </w:rPr>
            </w:pPr>
          </w:p>
        </w:tc>
        <w:tc>
          <w:tcPr>
            <w:tcW w:w="1203" w:type="dxa"/>
            <w:vAlign w:val="center"/>
          </w:tcPr>
          <w:p w14:paraId="55A34763">
            <w:pPr>
              <w:jc w:val="center"/>
              <w:rPr>
                <w:rFonts w:ascii="Times New Roman" w:hAnsi="Times New Roman" w:cs="Times New Roman"/>
                <w:color w:val="000000"/>
                <w:kern w:val="0"/>
                <w:sz w:val="24"/>
              </w:rPr>
            </w:pPr>
          </w:p>
        </w:tc>
        <w:tc>
          <w:tcPr>
            <w:tcW w:w="1513" w:type="dxa"/>
            <w:gridSpan w:val="3"/>
            <w:vAlign w:val="center"/>
          </w:tcPr>
          <w:p w14:paraId="2B804F5C">
            <w:pPr>
              <w:jc w:val="center"/>
              <w:rPr>
                <w:rFonts w:ascii="Times New Roman" w:hAnsi="Times New Roman" w:cs="Times New Roman"/>
                <w:color w:val="000000"/>
                <w:kern w:val="0"/>
                <w:sz w:val="24"/>
              </w:rPr>
            </w:pPr>
          </w:p>
        </w:tc>
      </w:tr>
      <w:tr w14:paraId="4355F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732" w:type="dxa"/>
            <w:gridSpan w:val="2"/>
            <w:vMerge w:val="continue"/>
            <w:vAlign w:val="center"/>
          </w:tcPr>
          <w:p w14:paraId="1E03EE81">
            <w:pPr>
              <w:jc w:val="center"/>
              <w:rPr>
                <w:rFonts w:ascii="Times New Roman" w:hAnsi="Times New Roman" w:cs="Times New Roman"/>
                <w:b/>
                <w:color w:val="000000"/>
                <w:kern w:val="0"/>
                <w:sz w:val="24"/>
              </w:rPr>
            </w:pPr>
          </w:p>
        </w:tc>
        <w:tc>
          <w:tcPr>
            <w:tcW w:w="646" w:type="dxa"/>
            <w:vAlign w:val="center"/>
          </w:tcPr>
          <w:p w14:paraId="7C89ABB1">
            <w:pPr>
              <w:jc w:val="center"/>
              <w:rPr>
                <w:rFonts w:ascii="Times New Roman" w:hAnsi="Times New Roman" w:cs="Times New Roman"/>
                <w:color w:val="000000"/>
                <w:kern w:val="0"/>
                <w:sz w:val="24"/>
              </w:rPr>
            </w:pPr>
            <w:r>
              <w:rPr>
                <w:rFonts w:hint="eastAsia" w:ascii="Times New Roman" w:hAnsi="Times New Roman" w:cs="Times New Roman"/>
                <w:color w:val="000000"/>
                <w:kern w:val="0"/>
                <w:sz w:val="24"/>
              </w:rPr>
              <w:t>…</w:t>
            </w:r>
          </w:p>
        </w:tc>
        <w:tc>
          <w:tcPr>
            <w:tcW w:w="1418" w:type="dxa"/>
            <w:gridSpan w:val="3"/>
            <w:vAlign w:val="center"/>
          </w:tcPr>
          <w:p w14:paraId="7AF62FB5">
            <w:pPr>
              <w:jc w:val="center"/>
              <w:rPr>
                <w:rFonts w:ascii="Times New Roman" w:hAnsi="Times New Roman" w:cs="Times New Roman"/>
                <w:color w:val="000000"/>
                <w:kern w:val="0"/>
                <w:sz w:val="24"/>
              </w:rPr>
            </w:pPr>
            <w:r>
              <w:rPr>
                <w:rFonts w:ascii="Times New Roman" w:hAnsi="Times New Roman" w:cs="Times New Roman"/>
                <w:color w:val="000000"/>
                <w:kern w:val="0"/>
                <w:sz w:val="24"/>
              </w:rPr>
              <w:t>……</w:t>
            </w:r>
          </w:p>
        </w:tc>
        <w:tc>
          <w:tcPr>
            <w:tcW w:w="1691" w:type="dxa"/>
            <w:gridSpan w:val="4"/>
            <w:vAlign w:val="center"/>
          </w:tcPr>
          <w:p w14:paraId="272CE2CC">
            <w:pPr>
              <w:jc w:val="center"/>
              <w:rPr>
                <w:rFonts w:ascii="Times New Roman" w:hAnsi="Times New Roman" w:cs="Times New Roman"/>
                <w:color w:val="000000"/>
                <w:kern w:val="0"/>
                <w:sz w:val="24"/>
              </w:rPr>
            </w:pPr>
            <w:r>
              <w:rPr>
                <w:rFonts w:ascii="Times New Roman" w:hAnsi="Times New Roman" w:cs="Times New Roman"/>
                <w:color w:val="000000"/>
                <w:kern w:val="0"/>
                <w:sz w:val="24"/>
              </w:rPr>
              <w:t>……</w:t>
            </w:r>
          </w:p>
        </w:tc>
        <w:tc>
          <w:tcPr>
            <w:tcW w:w="1994" w:type="dxa"/>
            <w:gridSpan w:val="3"/>
          </w:tcPr>
          <w:p w14:paraId="5CDDAD97">
            <w:pPr>
              <w:jc w:val="center"/>
              <w:rPr>
                <w:rFonts w:ascii="Times New Roman" w:hAnsi="Times New Roman" w:cs="Times New Roman"/>
                <w:color w:val="000000"/>
                <w:kern w:val="0"/>
                <w:sz w:val="24"/>
              </w:rPr>
            </w:pPr>
            <w:r>
              <w:rPr>
                <w:rFonts w:ascii="Times New Roman" w:hAnsi="Times New Roman" w:cs="Times New Roman"/>
                <w:color w:val="000000"/>
                <w:kern w:val="0"/>
                <w:sz w:val="24"/>
              </w:rPr>
              <w:t>……</w:t>
            </w:r>
          </w:p>
        </w:tc>
        <w:tc>
          <w:tcPr>
            <w:tcW w:w="1203" w:type="dxa"/>
            <w:vAlign w:val="center"/>
          </w:tcPr>
          <w:p w14:paraId="03818ABC">
            <w:pPr>
              <w:jc w:val="center"/>
              <w:rPr>
                <w:rFonts w:ascii="Times New Roman" w:hAnsi="Times New Roman" w:cs="Times New Roman"/>
                <w:color w:val="000000"/>
                <w:kern w:val="0"/>
                <w:sz w:val="24"/>
              </w:rPr>
            </w:pPr>
            <w:r>
              <w:rPr>
                <w:rFonts w:ascii="Times New Roman" w:hAnsi="Times New Roman" w:cs="Times New Roman"/>
                <w:color w:val="000000"/>
                <w:kern w:val="0"/>
                <w:sz w:val="24"/>
              </w:rPr>
              <w:t>……</w:t>
            </w:r>
          </w:p>
        </w:tc>
        <w:tc>
          <w:tcPr>
            <w:tcW w:w="1513" w:type="dxa"/>
            <w:gridSpan w:val="3"/>
            <w:vAlign w:val="center"/>
          </w:tcPr>
          <w:p w14:paraId="55583EED">
            <w:pPr>
              <w:jc w:val="center"/>
              <w:rPr>
                <w:rFonts w:ascii="Times New Roman" w:hAnsi="Times New Roman" w:cs="Times New Roman"/>
                <w:color w:val="000000"/>
                <w:kern w:val="0"/>
                <w:sz w:val="24"/>
              </w:rPr>
            </w:pPr>
            <w:r>
              <w:rPr>
                <w:rFonts w:ascii="Times New Roman" w:hAnsi="Times New Roman" w:cs="Times New Roman"/>
                <w:color w:val="000000"/>
                <w:kern w:val="0"/>
                <w:sz w:val="24"/>
              </w:rPr>
              <w:t>……</w:t>
            </w:r>
          </w:p>
        </w:tc>
      </w:tr>
      <w:tr w14:paraId="2ACC5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1732" w:type="dxa"/>
            <w:gridSpan w:val="2"/>
            <w:vMerge w:val="restart"/>
            <w:vAlign w:val="center"/>
          </w:tcPr>
          <w:p w14:paraId="7C7044E0">
            <w:pPr>
              <w:spacing w:before="120" w:beforeLines="50" w:after="120" w:afterLines="50"/>
              <w:jc w:val="center"/>
              <w:rPr>
                <w:rFonts w:ascii="Times New Roman" w:hAnsi="Times New Roman" w:cs="Times New Roman"/>
                <w:b/>
                <w:color w:val="000000"/>
                <w:kern w:val="0"/>
                <w:sz w:val="24"/>
              </w:rPr>
            </w:pPr>
            <w:r>
              <w:rPr>
                <w:rFonts w:ascii="Times New Roman" w:hAnsi="Times New Roman" w:eastAsia="楷体" w:cs="Times New Roman"/>
                <w:b/>
                <w:color w:val="000000"/>
                <w:kern w:val="0"/>
                <w:sz w:val="24"/>
              </w:rPr>
              <w:t>合作企业（单位）基本信息</w:t>
            </w:r>
          </w:p>
        </w:tc>
        <w:tc>
          <w:tcPr>
            <w:tcW w:w="5749" w:type="dxa"/>
            <w:gridSpan w:val="11"/>
          </w:tcPr>
          <w:p w14:paraId="1F4A4F77">
            <w:pPr>
              <w:spacing w:before="120" w:beforeLines="50" w:after="120" w:afterLines="50"/>
              <w:jc w:val="center"/>
              <w:rPr>
                <w:rFonts w:ascii="Times New Roman" w:hAnsi="Times New Roman" w:eastAsia="楷体" w:cs="Times New Roman"/>
                <w:color w:val="000000"/>
                <w:kern w:val="0"/>
                <w:sz w:val="24"/>
              </w:rPr>
            </w:pPr>
            <w:r>
              <w:rPr>
                <w:rFonts w:ascii="Times New Roman" w:hAnsi="Times New Roman" w:eastAsia="楷体" w:cs="Times New Roman"/>
                <w:color w:val="000000"/>
                <w:kern w:val="0"/>
                <w:sz w:val="24"/>
              </w:rPr>
              <w:t>合作企业（单位）名称</w:t>
            </w:r>
          </w:p>
        </w:tc>
        <w:tc>
          <w:tcPr>
            <w:tcW w:w="1203" w:type="dxa"/>
          </w:tcPr>
          <w:p w14:paraId="04DA0B83">
            <w:pPr>
              <w:spacing w:line="300" w:lineRule="exact"/>
              <w:jc w:val="center"/>
              <w:rPr>
                <w:rFonts w:ascii="Times New Roman" w:hAnsi="Times New Roman" w:eastAsia="楷体" w:cs="Times New Roman"/>
                <w:color w:val="000000"/>
                <w:kern w:val="0"/>
                <w:sz w:val="24"/>
              </w:rPr>
            </w:pPr>
            <w:r>
              <w:rPr>
                <w:rFonts w:ascii="Times New Roman" w:hAnsi="Times New Roman" w:eastAsia="楷体" w:cs="Times New Roman"/>
                <w:color w:val="000000"/>
                <w:kern w:val="0"/>
                <w:sz w:val="24"/>
              </w:rPr>
              <w:t>合作开始时间</w:t>
            </w:r>
          </w:p>
        </w:tc>
        <w:tc>
          <w:tcPr>
            <w:tcW w:w="1513" w:type="dxa"/>
            <w:gridSpan w:val="3"/>
            <w:vAlign w:val="center"/>
          </w:tcPr>
          <w:p w14:paraId="06BDF057">
            <w:pPr>
              <w:spacing w:before="120" w:beforeLines="50" w:after="120" w:afterLines="50"/>
              <w:jc w:val="center"/>
              <w:rPr>
                <w:rFonts w:ascii="Times New Roman" w:hAnsi="Times New Roman" w:eastAsia="楷体" w:cs="Times New Roman"/>
                <w:color w:val="000000"/>
                <w:kern w:val="0"/>
                <w:sz w:val="24"/>
              </w:rPr>
            </w:pPr>
            <w:r>
              <w:rPr>
                <w:rFonts w:ascii="Times New Roman" w:hAnsi="Times New Roman" w:eastAsia="楷体" w:cs="Times New Roman"/>
                <w:color w:val="000000"/>
                <w:kern w:val="0"/>
                <w:sz w:val="24"/>
              </w:rPr>
              <w:t>产业类型</w:t>
            </w:r>
          </w:p>
        </w:tc>
      </w:tr>
      <w:tr w14:paraId="10ED3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732" w:type="dxa"/>
            <w:gridSpan w:val="2"/>
            <w:vMerge w:val="continue"/>
            <w:vAlign w:val="center"/>
          </w:tcPr>
          <w:p w14:paraId="6F589A5E">
            <w:pPr>
              <w:spacing w:before="120" w:beforeLines="50" w:after="120" w:afterLines="50"/>
              <w:jc w:val="center"/>
              <w:rPr>
                <w:rFonts w:ascii="Times New Roman" w:hAnsi="Times New Roman" w:cs="Times New Roman"/>
                <w:b/>
                <w:color w:val="000000"/>
                <w:kern w:val="0"/>
                <w:sz w:val="24"/>
              </w:rPr>
            </w:pPr>
          </w:p>
        </w:tc>
        <w:tc>
          <w:tcPr>
            <w:tcW w:w="646" w:type="dxa"/>
            <w:vAlign w:val="center"/>
          </w:tcPr>
          <w:p w14:paraId="684D9C4E">
            <w:pPr>
              <w:jc w:val="center"/>
              <w:rPr>
                <w:rFonts w:ascii="Times New Roman" w:hAnsi="Times New Roman" w:cs="Times New Roman"/>
                <w:color w:val="000000"/>
                <w:kern w:val="0"/>
                <w:sz w:val="24"/>
              </w:rPr>
            </w:pPr>
            <w:r>
              <w:rPr>
                <w:rFonts w:ascii="Times New Roman" w:hAnsi="Times New Roman" w:cs="Times New Roman"/>
                <w:color w:val="000000"/>
                <w:kern w:val="0"/>
                <w:sz w:val="24"/>
              </w:rPr>
              <w:t>1</w:t>
            </w:r>
          </w:p>
        </w:tc>
        <w:tc>
          <w:tcPr>
            <w:tcW w:w="5103" w:type="dxa"/>
            <w:gridSpan w:val="10"/>
          </w:tcPr>
          <w:p w14:paraId="1E7290B3">
            <w:pPr>
              <w:jc w:val="center"/>
              <w:rPr>
                <w:rFonts w:ascii="Times New Roman" w:hAnsi="Times New Roman" w:cs="Times New Roman"/>
                <w:color w:val="000000"/>
                <w:kern w:val="0"/>
                <w:sz w:val="24"/>
              </w:rPr>
            </w:pPr>
          </w:p>
        </w:tc>
        <w:tc>
          <w:tcPr>
            <w:tcW w:w="1203" w:type="dxa"/>
          </w:tcPr>
          <w:p w14:paraId="38B972CC">
            <w:pPr>
              <w:jc w:val="center"/>
              <w:rPr>
                <w:rFonts w:ascii="Times New Roman" w:hAnsi="Times New Roman" w:cs="Times New Roman"/>
                <w:color w:val="000000"/>
                <w:kern w:val="0"/>
                <w:sz w:val="24"/>
              </w:rPr>
            </w:pPr>
          </w:p>
        </w:tc>
        <w:tc>
          <w:tcPr>
            <w:tcW w:w="1513" w:type="dxa"/>
            <w:gridSpan w:val="3"/>
            <w:vAlign w:val="center"/>
          </w:tcPr>
          <w:p w14:paraId="11E41B6C">
            <w:pPr>
              <w:jc w:val="center"/>
              <w:rPr>
                <w:rFonts w:ascii="Times New Roman" w:hAnsi="Times New Roman" w:cs="Times New Roman"/>
                <w:color w:val="000000"/>
                <w:kern w:val="0"/>
                <w:sz w:val="24"/>
              </w:rPr>
            </w:pPr>
          </w:p>
        </w:tc>
      </w:tr>
      <w:tr w14:paraId="11595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732" w:type="dxa"/>
            <w:gridSpan w:val="2"/>
            <w:vMerge w:val="continue"/>
            <w:vAlign w:val="center"/>
          </w:tcPr>
          <w:p w14:paraId="40A63117">
            <w:pPr>
              <w:spacing w:before="120" w:beforeLines="50" w:after="120" w:afterLines="50"/>
              <w:jc w:val="center"/>
              <w:rPr>
                <w:rFonts w:ascii="Times New Roman" w:hAnsi="Times New Roman" w:cs="Times New Roman"/>
                <w:b/>
                <w:color w:val="000000"/>
                <w:kern w:val="0"/>
                <w:sz w:val="24"/>
              </w:rPr>
            </w:pPr>
          </w:p>
        </w:tc>
        <w:tc>
          <w:tcPr>
            <w:tcW w:w="646" w:type="dxa"/>
            <w:vAlign w:val="center"/>
          </w:tcPr>
          <w:p w14:paraId="7CB5C64D">
            <w:pPr>
              <w:jc w:val="center"/>
              <w:rPr>
                <w:rFonts w:ascii="Times New Roman" w:hAnsi="Times New Roman" w:cs="Times New Roman"/>
                <w:color w:val="000000"/>
                <w:kern w:val="0"/>
                <w:sz w:val="24"/>
              </w:rPr>
            </w:pPr>
            <w:r>
              <w:rPr>
                <w:rFonts w:ascii="Times New Roman" w:hAnsi="Times New Roman" w:cs="Times New Roman"/>
                <w:color w:val="000000"/>
                <w:kern w:val="0"/>
                <w:sz w:val="24"/>
              </w:rPr>
              <w:t>2</w:t>
            </w:r>
          </w:p>
        </w:tc>
        <w:tc>
          <w:tcPr>
            <w:tcW w:w="5103" w:type="dxa"/>
            <w:gridSpan w:val="10"/>
          </w:tcPr>
          <w:p w14:paraId="22CEF220">
            <w:pPr>
              <w:jc w:val="center"/>
              <w:rPr>
                <w:rFonts w:ascii="Times New Roman" w:hAnsi="Times New Roman" w:cs="Times New Roman"/>
                <w:color w:val="000000"/>
                <w:kern w:val="0"/>
                <w:sz w:val="24"/>
              </w:rPr>
            </w:pPr>
          </w:p>
        </w:tc>
        <w:tc>
          <w:tcPr>
            <w:tcW w:w="1203" w:type="dxa"/>
          </w:tcPr>
          <w:p w14:paraId="78F62C7A">
            <w:pPr>
              <w:jc w:val="center"/>
              <w:rPr>
                <w:rFonts w:ascii="Times New Roman" w:hAnsi="Times New Roman" w:cs="Times New Roman"/>
                <w:color w:val="000000"/>
                <w:kern w:val="0"/>
                <w:sz w:val="24"/>
              </w:rPr>
            </w:pPr>
          </w:p>
        </w:tc>
        <w:tc>
          <w:tcPr>
            <w:tcW w:w="1513" w:type="dxa"/>
            <w:gridSpan w:val="3"/>
            <w:vAlign w:val="center"/>
          </w:tcPr>
          <w:p w14:paraId="610E2E24">
            <w:pPr>
              <w:jc w:val="center"/>
              <w:rPr>
                <w:rFonts w:ascii="Times New Roman" w:hAnsi="Times New Roman" w:cs="Times New Roman"/>
                <w:color w:val="000000"/>
                <w:kern w:val="0"/>
                <w:sz w:val="24"/>
              </w:rPr>
            </w:pPr>
          </w:p>
        </w:tc>
      </w:tr>
      <w:tr w14:paraId="3A8A2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732" w:type="dxa"/>
            <w:gridSpan w:val="2"/>
            <w:vMerge w:val="continue"/>
            <w:vAlign w:val="center"/>
          </w:tcPr>
          <w:p w14:paraId="431B4020">
            <w:pPr>
              <w:spacing w:before="120" w:beforeLines="50" w:after="120" w:afterLines="50"/>
              <w:jc w:val="center"/>
              <w:rPr>
                <w:rFonts w:ascii="Times New Roman" w:hAnsi="Times New Roman" w:cs="Times New Roman"/>
                <w:b/>
                <w:color w:val="000000"/>
                <w:kern w:val="0"/>
                <w:sz w:val="24"/>
              </w:rPr>
            </w:pPr>
          </w:p>
        </w:tc>
        <w:tc>
          <w:tcPr>
            <w:tcW w:w="646" w:type="dxa"/>
            <w:vAlign w:val="center"/>
          </w:tcPr>
          <w:p w14:paraId="47101307">
            <w:pPr>
              <w:jc w:val="center"/>
              <w:rPr>
                <w:rFonts w:ascii="Times New Roman" w:hAnsi="Times New Roman" w:cs="Times New Roman"/>
                <w:color w:val="000000"/>
                <w:kern w:val="0"/>
                <w:sz w:val="24"/>
              </w:rPr>
            </w:pPr>
            <w:r>
              <w:rPr>
                <w:rFonts w:ascii="Times New Roman" w:hAnsi="Times New Roman" w:cs="Times New Roman"/>
                <w:color w:val="000000"/>
                <w:kern w:val="0"/>
                <w:sz w:val="24"/>
              </w:rPr>
              <w:t>3</w:t>
            </w:r>
          </w:p>
        </w:tc>
        <w:tc>
          <w:tcPr>
            <w:tcW w:w="5103" w:type="dxa"/>
            <w:gridSpan w:val="10"/>
          </w:tcPr>
          <w:p w14:paraId="45D2DA19">
            <w:pPr>
              <w:jc w:val="center"/>
              <w:rPr>
                <w:rFonts w:ascii="Times New Roman" w:hAnsi="Times New Roman" w:cs="Times New Roman"/>
                <w:color w:val="000000"/>
                <w:kern w:val="0"/>
                <w:sz w:val="24"/>
              </w:rPr>
            </w:pPr>
          </w:p>
        </w:tc>
        <w:tc>
          <w:tcPr>
            <w:tcW w:w="1203" w:type="dxa"/>
          </w:tcPr>
          <w:p w14:paraId="6C00BD4F">
            <w:pPr>
              <w:jc w:val="center"/>
              <w:rPr>
                <w:rFonts w:ascii="Times New Roman" w:hAnsi="Times New Roman" w:cs="Times New Roman"/>
                <w:color w:val="000000"/>
                <w:kern w:val="0"/>
                <w:sz w:val="24"/>
              </w:rPr>
            </w:pPr>
          </w:p>
        </w:tc>
        <w:tc>
          <w:tcPr>
            <w:tcW w:w="1513" w:type="dxa"/>
            <w:gridSpan w:val="3"/>
            <w:vAlign w:val="center"/>
          </w:tcPr>
          <w:p w14:paraId="44143F1B">
            <w:pPr>
              <w:jc w:val="center"/>
              <w:rPr>
                <w:rFonts w:ascii="Times New Roman" w:hAnsi="Times New Roman" w:cs="Times New Roman"/>
                <w:color w:val="000000"/>
                <w:kern w:val="0"/>
                <w:sz w:val="24"/>
              </w:rPr>
            </w:pPr>
          </w:p>
        </w:tc>
      </w:tr>
      <w:tr w14:paraId="77661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732" w:type="dxa"/>
            <w:gridSpan w:val="2"/>
            <w:vMerge w:val="continue"/>
            <w:vAlign w:val="center"/>
          </w:tcPr>
          <w:p w14:paraId="1881CFF0">
            <w:pPr>
              <w:spacing w:before="120" w:beforeLines="50" w:after="120" w:afterLines="50"/>
              <w:jc w:val="center"/>
              <w:rPr>
                <w:rFonts w:ascii="Times New Roman" w:hAnsi="Times New Roman" w:cs="Times New Roman"/>
                <w:b/>
                <w:color w:val="000000"/>
                <w:kern w:val="0"/>
                <w:sz w:val="24"/>
              </w:rPr>
            </w:pPr>
          </w:p>
        </w:tc>
        <w:tc>
          <w:tcPr>
            <w:tcW w:w="646" w:type="dxa"/>
            <w:vAlign w:val="center"/>
          </w:tcPr>
          <w:p w14:paraId="60260785">
            <w:pPr>
              <w:jc w:val="center"/>
              <w:rPr>
                <w:rFonts w:ascii="Times New Roman" w:hAnsi="Times New Roman" w:cs="Times New Roman"/>
                <w:color w:val="000000"/>
                <w:kern w:val="0"/>
                <w:sz w:val="24"/>
              </w:rPr>
            </w:pPr>
            <w:r>
              <w:rPr>
                <w:rFonts w:ascii="Times New Roman" w:hAnsi="Times New Roman" w:cs="Times New Roman"/>
                <w:color w:val="000000"/>
                <w:kern w:val="0"/>
                <w:sz w:val="24"/>
              </w:rPr>
              <w:t>4</w:t>
            </w:r>
          </w:p>
        </w:tc>
        <w:tc>
          <w:tcPr>
            <w:tcW w:w="5103" w:type="dxa"/>
            <w:gridSpan w:val="10"/>
          </w:tcPr>
          <w:p w14:paraId="3C53FBCC">
            <w:pPr>
              <w:jc w:val="center"/>
              <w:rPr>
                <w:rFonts w:ascii="Times New Roman" w:hAnsi="Times New Roman" w:cs="Times New Roman"/>
                <w:color w:val="000000"/>
                <w:kern w:val="0"/>
                <w:sz w:val="24"/>
              </w:rPr>
            </w:pPr>
          </w:p>
        </w:tc>
        <w:tc>
          <w:tcPr>
            <w:tcW w:w="1203" w:type="dxa"/>
          </w:tcPr>
          <w:p w14:paraId="10A7152A">
            <w:pPr>
              <w:jc w:val="center"/>
              <w:rPr>
                <w:rFonts w:ascii="Times New Roman" w:hAnsi="Times New Roman" w:cs="Times New Roman"/>
                <w:color w:val="000000"/>
                <w:kern w:val="0"/>
                <w:sz w:val="24"/>
              </w:rPr>
            </w:pPr>
          </w:p>
        </w:tc>
        <w:tc>
          <w:tcPr>
            <w:tcW w:w="1513" w:type="dxa"/>
            <w:gridSpan w:val="3"/>
            <w:vAlign w:val="center"/>
          </w:tcPr>
          <w:p w14:paraId="753598BA">
            <w:pPr>
              <w:jc w:val="center"/>
              <w:rPr>
                <w:rFonts w:ascii="Times New Roman" w:hAnsi="Times New Roman" w:cs="Times New Roman"/>
                <w:color w:val="000000"/>
                <w:kern w:val="0"/>
                <w:sz w:val="24"/>
              </w:rPr>
            </w:pPr>
          </w:p>
        </w:tc>
      </w:tr>
      <w:tr w14:paraId="298C2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732" w:type="dxa"/>
            <w:gridSpan w:val="2"/>
            <w:vMerge w:val="continue"/>
            <w:vAlign w:val="center"/>
          </w:tcPr>
          <w:p w14:paraId="11541FC7">
            <w:pPr>
              <w:spacing w:before="120" w:beforeLines="50" w:after="120" w:afterLines="50"/>
              <w:jc w:val="center"/>
              <w:rPr>
                <w:rFonts w:ascii="Times New Roman" w:hAnsi="Times New Roman" w:cs="Times New Roman"/>
                <w:b/>
                <w:color w:val="000000"/>
                <w:kern w:val="0"/>
                <w:sz w:val="24"/>
              </w:rPr>
            </w:pPr>
          </w:p>
        </w:tc>
        <w:tc>
          <w:tcPr>
            <w:tcW w:w="646" w:type="dxa"/>
            <w:vAlign w:val="center"/>
          </w:tcPr>
          <w:p w14:paraId="4054492D">
            <w:pPr>
              <w:jc w:val="center"/>
              <w:rPr>
                <w:rFonts w:ascii="Times New Roman" w:hAnsi="Times New Roman" w:cs="Times New Roman"/>
                <w:color w:val="000000"/>
                <w:kern w:val="0"/>
                <w:sz w:val="24"/>
              </w:rPr>
            </w:pPr>
            <w:r>
              <w:rPr>
                <w:rFonts w:ascii="Times New Roman" w:hAnsi="Times New Roman" w:cs="Times New Roman"/>
                <w:color w:val="000000"/>
                <w:kern w:val="0"/>
                <w:sz w:val="24"/>
              </w:rPr>
              <w:t>5</w:t>
            </w:r>
          </w:p>
        </w:tc>
        <w:tc>
          <w:tcPr>
            <w:tcW w:w="5103" w:type="dxa"/>
            <w:gridSpan w:val="10"/>
          </w:tcPr>
          <w:p w14:paraId="1A3BEB1F">
            <w:pPr>
              <w:jc w:val="center"/>
              <w:rPr>
                <w:rFonts w:ascii="Times New Roman" w:hAnsi="Times New Roman" w:cs="Times New Roman"/>
                <w:color w:val="000000"/>
                <w:kern w:val="0"/>
                <w:sz w:val="24"/>
              </w:rPr>
            </w:pPr>
          </w:p>
        </w:tc>
        <w:tc>
          <w:tcPr>
            <w:tcW w:w="1203" w:type="dxa"/>
          </w:tcPr>
          <w:p w14:paraId="2CA273EF">
            <w:pPr>
              <w:jc w:val="center"/>
              <w:rPr>
                <w:rFonts w:ascii="Times New Roman" w:hAnsi="Times New Roman" w:cs="Times New Roman"/>
                <w:color w:val="000000"/>
                <w:kern w:val="0"/>
                <w:sz w:val="24"/>
              </w:rPr>
            </w:pPr>
          </w:p>
        </w:tc>
        <w:tc>
          <w:tcPr>
            <w:tcW w:w="1513" w:type="dxa"/>
            <w:gridSpan w:val="3"/>
            <w:vAlign w:val="center"/>
          </w:tcPr>
          <w:p w14:paraId="6429F322">
            <w:pPr>
              <w:jc w:val="center"/>
              <w:rPr>
                <w:rFonts w:ascii="Times New Roman" w:hAnsi="Times New Roman" w:cs="Times New Roman"/>
                <w:color w:val="000000"/>
                <w:kern w:val="0"/>
                <w:sz w:val="24"/>
              </w:rPr>
            </w:pPr>
          </w:p>
        </w:tc>
      </w:tr>
      <w:tr w14:paraId="4A621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732" w:type="dxa"/>
            <w:gridSpan w:val="2"/>
            <w:vMerge w:val="continue"/>
            <w:vAlign w:val="center"/>
          </w:tcPr>
          <w:p w14:paraId="4F5031E0">
            <w:pPr>
              <w:spacing w:before="120" w:beforeLines="50" w:after="120" w:afterLines="50"/>
              <w:jc w:val="center"/>
              <w:rPr>
                <w:rFonts w:ascii="Times New Roman" w:hAnsi="Times New Roman" w:cs="Times New Roman"/>
                <w:b/>
                <w:color w:val="000000"/>
                <w:kern w:val="0"/>
                <w:sz w:val="24"/>
              </w:rPr>
            </w:pPr>
          </w:p>
        </w:tc>
        <w:tc>
          <w:tcPr>
            <w:tcW w:w="646" w:type="dxa"/>
            <w:vAlign w:val="center"/>
          </w:tcPr>
          <w:p w14:paraId="08599E13">
            <w:pPr>
              <w:jc w:val="center"/>
              <w:rPr>
                <w:rFonts w:ascii="Times New Roman" w:hAnsi="Times New Roman" w:cs="Times New Roman"/>
                <w:color w:val="000000"/>
                <w:kern w:val="0"/>
                <w:sz w:val="24"/>
              </w:rPr>
            </w:pPr>
            <w:r>
              <w:rPr>
                <w:rFonts w:ascii="Times New Roman" w:hAnsi="Times New Roman" w:cs="Times New Roman"/>
                <w:color w:val="000000"/>
                <w:kern w:val="0"/>
                <w:sz w:val="24"/>
              </w:rPr>
              <w:t>…</w:t>
            </w:r>
          </w:p>
        </w:tc>
        <w:tc>
          <w:tcPr>
            <w:tcW w:w="5103" w:type="dxa"/>
            <w:gridSpan w:val="10"/>
          </w:tcPr>
          <w:p w14:paraId="7D94565C">
            <w:pPr>
              <w:jc w:val="center"/>
              <w:rPr>
                <w:rFonts w:ascii="Times New Roman" w:hAnsi="Times New Roman" w:cs="Times New Roman"/>
                <w:color w:val="000000"/>
                <w:kern w:val="0"/>
                <w:sz w:val="24"/>
              </w:rPr>
            </w:pPr>
            <w:r>
              <w:rPr>
                <w:rFonts w:ascii="Times New Roman" w:hAnsi="Times New Roman" w:cs="Times New Roman"/>
                <w:color w:val="000000"/>
                <w:kern w:val="0"/>
                <w:sz w:val="24"/>
              </w:rPr>
              <w:t>……</w:t>
            </w:r>
          </w:p>
        </w:tc>
        <w:tc>
          <w:tcPr>
            <w:tcW w:w="1203" w:type="dxa"/>
          </w:tcPr>
          <w:p w14:paraId="6072C9EF">
            <w:pPr>
              <w:jc w:val="center"/>
              <w:rPr>
                <w:rFonts w:ascii="Times New Roman" w:hAnsi="Times New Roman" w:cs="Times New Roman"/>
                <w:color w:val="000000"/>
                <w:kern w:val="0"/>
                <w:sz w:val="24"/>
              </w:rPr>
            </w:pPr>
            <w:r>
              <w:rPr>
                <w:rFonts w:ascii="Times New Roman" w:hAnsi="Times New Roman" w:cs="Times New Roman"/>
                <w:color w:val="000000"/>
                <w:kern w:val="0"/>
                <w:sz w:val="24"/>
              </w:rPr>
              <w:t>……</w:t>
            </w:r>
          </w:p>
        </w:tc>
        <w:tc>
          <w:tcPr>
            <w:tcW w:w="1513" w:type="dxa"/>
            <w:gridSpan w:val="3"/>
            <w:vAlign w:val="center"/>
          </w:tcPr>
          <w:p w14:paraId="79646288">
            <w:pPr>
              <w:jc w:val="center"/>
              <w:rPr>
                <w:rFonts w:ascii="Times New Roman" w:hAnsi="Times New Roman" w:cs="Times New Roman"/>
                <w:color w:val="000000"/>
                <w:kern w:val="0"/>
                <w:sz w:val="24"/>
              </w:rPr>
            </w:pPr>
            <w:r>
              <w:rPr>
                <w:rFonts w:ascii="Times New Roman" w:hAnsi="Times New Roman" w:cs="Times New Roman"/>
                <w:color w:val="000000"/>
                <w:kern w:val="0"/>
                <w:sz w:val="24"/>
              </w:rPr>
              <w:t>……</w:t>
            </w:r>
          </w:p>
        </w:tc>
      </w:tr>
      <w:tr w14:paraId="3CFF3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956" w:type="dxa"/>
            <w:vMerge w:val="restart"/>
            <w:vAlign w:val="center"/>
          </w:tcPr>
          <w:p w14:paraId="1E06027D">
            <w:pPr>
              <w:spacing w:before="120" w:beforeLines="50" w:after="120" w:afterLines="50"/>
              <w:jc w:val="center"/>
              <w:rPr>
                <w:rFonts w:ascii="Times New Roman" w:hAnsi="Times New Roman" w:cs="Times New Roman"/>
                <w:b/>
                <w:color w:val="000000"/>
                <w:sz w:val="24"/>
              </w:rPr>
            </w:pPr>
            <w:r>
              <w:rPr>
                <w:rFonts w:ascii="Times New Roman" w:hAnsi="Times New Roman" w:eastAsia="楷体" w:cs="Times New Roman"/>
                <w:b/>
                <w:color w:val="000000"/>
                <w:kern w:val="0"/>
                <w:sz w:val="24"/>
              </w:rPr>
              <w:t>专业群负责人基本信息</w:t>
            </w:r>
          </w:p>
        </w:tc>
        <w:tc>
          <w:tcPr>
            <w:tcW w:w="776" w:type="dxa"/>
            <w:vAlign w:val="center"/>
          </w:tcPr>
          <w:p w14:paraId="241DB2DF">
            <w:pPr>
              <w:snapToGrid w:val="0"/>
              <w:jc w:val="center"/>
              <w:rPr>
                <w:rFonts w:ascii="Times New Roman" w:hAnsi="Times New Roman" w:cs="Times New Roman"/>
                <w:color w:val="000000"/>
                <w:kern w:val="0"/>
                <w:sz w:val="24"/>
              </w:rPr>
            </w:pPr>
            <w:r>
              <w:rPr>
                <w:rFonts w:ascii="Times New Roman" w:hAnsi="Times New Roman" w:eastAsia="楷体" w:cs="Times New Roman"/>
                <w:color w:val="000000"/>
                <w:kern w:val="0"/>
                <w:sz w:val="24"/>
              </w:rPr>
              <w:t>姓名</w:t>
            </w:r>
          </w:p>
        </w:tc>
        <w:tc>
          <w:tcPr>
            <w:tcW w:w="1629" w:type="dxa"/>
            <w:gridSpan w:val="3"/>
            <w:vAlign w:val="center"/>
          </w:tcPr>
          <w:p w14:paraId="502B2F69">
            <w:pPr>
              <w:snapToGrid w:val="0"/>
              <w:jc w:val="center"/>
              <w:rPr>
                <w:rFonts w:ascii="Times New Roman" w:hAnsi="Times New Roman" w:cs="Times New Roman"/>
                <w:color w:val="000000"/>
                <w:kern w:val="0"/>
                <w:sz w:val="24"/>
              </w:rPr>
            </w:pPr>
          </w:p>
        </w:tc>
        <w:tc>
          <w:tcPr>
            <w:tcW w:w="1419" w:type="dxa"/>
            <w:gridSpan w:val="3"/>
            <w:vAlign w:val="center"/>
          </w:tcPr>
          <w:p w14:paraId="12CC6958">
            <w:pPr>
              <w:snapToGrid w:val="0"/>
              <w:jc w:val="center"/>
              <w:rPr>
                <w:rFonts w:ascii="Times New Roman" w:hAnsi="Times New Roman" w:eastAsia="楷体" w:cs="Times New Roman"/>
                <w:color w:val="000000"/>
                <w:kern w:val="0"/>
                <w:sz w:val="24"/>
              </w:rPr>
            </w:pPr>
            <w:r>
              <w:rPr>
                <w:rFonts w:ascii="Times New Roman" w:hAnsi="Times New Roman" w:eastAsia="楷体" w:cs="Times New Roman"/>
                <w:color w:val="000000"/>
                <w:kern w:val="0"/>
                <w:sz w:val="24"/>
              </w:rPr>
              <w:t>性别</w:t>
            </w:r>
          </w:p>
        </w:tc>
        <w:tc>
          <w:tcPr>
            <w:tcW w:w="1985" w:type="dxa"/>
            <w:gridSpan w:val="4"/>
            <w:vAlign w:val="center"/>
          </w:tcPr>
          <w:p w14:paraId="28569C88">
            <w:pPr>
              <w:snapToGrid w:val="0"/>
              <w:jc w:val="center"/>
              <w:rPr>
                <w:rFonts w:ascii="Times New Roman" w:hAnsi="Times New Roman" w:eastAsia="楷体" w:cs="Times New Roman"/>
                <w:color w:val="000000"/>
                <w:kern w:val="0"/>
                <w:sz w:val="24"/>
              </w:rPr>
            </w:pPr>
          </w:p>
        </w:tc>
        <w:tc>
          <w:tcPr>
            <w:tcW w:w="1919" w:type="dxa"/>
            <w:gridSpan w:val="2"/>
            <w:vAlign w:val="center"/>
          </w:tcPr>
          <w:p w14:paraId="4138C8DB">
            <w:pPr>
              <w:snapToGrid w:val="0"/>
              <w:jc w:val="center"/>
              <w:rPr>
                <w:rFonts w:ascii="Times New Roman" w:hAnsi="Times New Roman" w:eastAsia="楷体" w:cs="Times New Roman"/>
                <w:color w:val="000000"/>
                <w:kern w:val="0"/>
                <w:sz w:val="24"/>
              </w:rPr>
            </w:pPr>
            <w:r>
              <w:rPr>
                <w:rFonts w:ascii="Times New Roman" w:hAnsi="Times New Roman" w:eastAsia="楷体" w:cs="Times New Roman"/>
                <w:color w:val="000000"/>
                <w:kern w:val="0"/>
                <w:sz w:val="24"/>
              </w:rPr>
              <w:t>党政职务</w:t>
            </w:r>
          </w:p>
        </w:tc>
        <w:tc>
          <w:tcPr>
            <w:tcW w:w="1513" w:type="dxa"/>
            <w:gridSpan w:val="3"/>
            <w:vAlign w:val="center"/>
          </w:tcPr>
          <w:p w14:paraId="56CB048F">
            <w:pPr>
              <w:snapToGrid w:val="0"/>
              <w:jc w:val="center"/>
              <w:rPr>
                <w:rFonts w:ascii="Times New Roman" w:hAnsi="Times New Roman" w:cs="Times New Roman"/>
                <w:color w:val="000000"/>
                <w:kern w:val="0"/>
                <w:sz w:val="24"/>
              </w:rPr>
            </w:pPr>
          </w:p>
        </w:tc>
      </w:tr>
      <w:tr w14:paraId="06B64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956" w:type="dxa"/>
            <w:vMerge w:val="continue"/>
            <w:vAlign w:val="center"/>
          </w:tcPr>
          <w:p w14:paraId="7A56E3FC">
            <w:pPr>
              <w:spacing w:before="120" w:beforeLines="50" w:after="120" w:afterLines="50"/>
              <w:jc w:val="center"/>
              <w:rPr>
                <w:rFonts w:ascii="Times New Roman" w:hAnsi="Times New Roman" w:cs="Times New Roman"/>
                <w:color w:val="000000"/>
                <w:kern w:val="0"/>
                <w:sz w:val="24"/>
              </w:rPr>
            </w:pPr>
          </w:p>
        </w:tc>
        <w:tc>
          <w:tcPr>
            <w:tcW w:w="776" w:type="dxa"/>
            <w:vAlign w:val="center"/>
          </w:tcPr>
          <w:p w14:paraId="6D65B8CF">
            <w:pPr>
              <w:snapToGrid w:val="0"/>
              <w:jc w:val="center"/>
              <w:rPr>
                <w:rFonts w:ascii="Times New Roman" w:hAnsi="Times New Roman" w:eastAsia="楷体" w:cs="Times New Roman"/>
                <w:color w:val="000000"/>
                <w:kern w:val="0"/>
                <w:sz w:val="24"/>
              </w:rPr>
            </w:pPr>
            <w:r>
              <w:rPr>
                <w:rFonts w:ascii="Times New Roman" w:hAnsi="Times New Roman" w:eastAsia="楷体" w:cs="Times New Roman"/>
                <w:color w:val="000000"/>
                <w:kern w:val="0"/>
                <w:sz w:val="24"/>
              </w:rPr>
              <w:t>学历</w:t>
            </w:r>
          </w:p>
        </w:tc>
        <w:tc>
          <w:tcPr>
            <w:tcW w:w="1629" w:type="dxa"/>
            <w:gridSpan w:val="3"/>
            <w:vAlign w:val="center"/>
          </w:tcPr>
          <w:p w14:paraId="1741D8E0">
            <w:pPr>
              <w:snapToGrid w:val="0"/>
              <w:jc w:val="center"/>
              <w:rPr>
                <w:rFonts w:ascii="Times New Roman" w:hAnsi="Times New Roman" w:eastAsia="楷体" w:cs="Times New Roman"/>
                <w:color w:val="000000"/>
                <w:kern w:val="0"/>
                <w:sz w:val="24"/>
              </w:rPr>
            </w:pPr>
          </w:p>
        </w:tc>
        <w:tc>
          <w:tcPr>
            <w:tcW w:w="1419" w:type="dxa"/>
            <w:gridSpan w:val="3"/>
            <w:vAlign w:val="center"/>
          </w:tcPr>
          <w:p w14:paraId="29DD22FB">
            <w:pPr>
              <w:snapToGrid w:val="0"/>
              <w:jc w:val="center"/>
              <w:rPr>
                <w:rFonts w:ascii="Times New Roman" w:hAnsi="Times New Roman" w:eastAsia="楷体" w:cs="Times New Roman"/>
                <w:color w:val="000000"/>
                <w:kern w:val="0"/>
                <w:sz w:val="24"/>
              </w:rPr>
            </w:pPr>
            <w:r>
              <w:rPr>
                <w:rFonts w:ascii="Times New Roman" w:hAnsi="Times New Roman" w:eastAsia="楷体" w:cs="Times New Roman"/>
                <w:color w:val="000000"/>
                <w:kern w:val="0"/>
                <w:sz w:val="24"/>
              </w:rPr>
              <w:t>政治面貌</w:t>
            </w:r>
          </w:p>
        </w:tc>
        <w:tc>
          <w:tcPr>
            <w:tcW w:w="1985" w:type="dxa"/>
            <w:gridSpan w:val="4"/>
            <w:vAlign w:val="center"/>
          </w:tcPr>
          <w:p w14:paraId="30AF0B8B">
            <w:pPr>
              <w:snapToGrid w:val="0"/>
              <w:jc w:val="center"/>
              <w:rPr>
                <w:rFonts w:ascii="Times New Roman" w:hAnsi="Times New Roman" w:eastAsia="楷体" w:cs="Times New Roman"/>
                <w:color w:val="000000"/>
                <w:kern w:val="0"/>
                <w:sz w:val="24"/>
              </w:rPr>
            </w:pPr>
          </w:p>
        </w:tc>
        <w:tc>
          <w:tcPr>
            <w:tcW w:w="1919" w:type="dxa"/>
            <w:gridSpan w:val="2"/>
            <w:vAlign w:val="center"/>
          </w:tcPr>
          <w:p w14:paraId="6AE7CEE8">
            <w:pPr>
              <w:snapToGrid w:val="0"/>
              <w:jc w:val="center"/>
              <w:rPr>
                <w:rFonts w:ascii="Times New Roman" w:hAnsi="Times New Roman" w:eastAsia="楷体" w:cs="Times New Roman"/>
                <w:color w:val="000000"/>
                <w:kern w:val="0"/>
                <w:sz w:val="24"/>
              </w:rPr>
            </w:pPr>
            <w:r>
              <w:rPr>
                <w:rFonts w:ascii="Times New Roman" w:hAnsi="Times New Roman" w:eastAsia="楷体" w:cs="Times New Roman"/>
                <w:color w:val="000000"/>
                <w:kern w:val="0"/>
                <w:sz w:val="24"/>
              </w:rPr>
              <w:t>专业职称</w:t>
            </w:r>
          </w:p>
        </w:tc>
        <w:tc>
          <w:tcPr>
            <w:tcW w:w="1513" w:type="dxa"/>
            <w:gridSpan w:val="3"/>
            <w:vAlign w:val="center"/>
          </w:tcPr>
          <w:p w14:paraId="2BBA5F66">
            <w:pPr>
              <w:jc w:val="center"/>
              <w:rPr>
                <w:rFonts w:ascii="Times New Roman" w:hAnsi="Times New Roman" w:cs="Times New Roman"/>
                <w:color w:val="000000"/>
                <w:kern w:val="0"/>
                <w:sz w:val="24"/>
              </w:rPr>
            </w:pPr>
          </w:p>
        </w:tc>
      </w:tr>
      <w:tr w14:paraId="37D44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956" w:type="dxa"/>
            <w:vMerge w:val="continue"/>
            <w:vAlign w:val="center"/>
          </w:tcPr>
          <w:p w14:paraId="15AEE73E">
            <w:pPr>
              <w:spacing w:before="120" w:beforeLines="50" w:after="120" w:afterLines="50"/>
              <w:jc w:val="center"/>
              <w:rPr>
                <w:rFonts w:ascii="Times New Roman" w:hAnsi="Times New Roman" w:cs="Times New Roman"/>
                <w:color w:val="000000"/>
                <w:kern w:val="0"/>
                <w:sz w:val="24"/>
              </w:rPr>
            </w:pPr>
          </w:p>
        </w:tc>
        <w:tc>
          <w:tcPr>
            <w:tcW w:w="776" w:type="dxa"/>
            <w:vAlign w:val="center"/>
          </w:tcPr>
          <w:p w14:paraId="52867544">
            <w:pPr>
              <w:snapToGrid w:val="0"/>
              <w:jc w:val="center"/>
              <w:rPr>
                <w:rFonts w:ascii="Times New Roman" w:hAnsi="Times New Roman" w:eastAsia="楷体" w:cs="Times New Roman"/>
                <w:color w:val="000000"/>
                <w:kern w:val="0"/>
                <w:sz w:val="24"/>
              </w:rPr>
            </w:pPr>
            <w:r>
              <w:rPr>
                <w:rFonts w:ascii="Times New Roman" w:hAnsi="Times New Roman" w:eastAsia="楷体" w:cs="Times New Roman"/>
                <w:color w:val="000000"/>
                <w:kern w:val="0"/>
                <w:sz w:val="24"/>
              </w:rPr>
              <w:t>学位</w:t>
            </w:r>
          </w:p>
        </w:tc>
        <w:tc>
          <w:tcPr>
            <w:tcW w:w="1629" w:type="dxa"/>
            <w:gridSpan w:val="3"/>
            <w:vAlign w:val="center"/>
          </w:tcPr>
          <w:p w14:paraId="37E223AF">
            <w:pPr>
              <w:snapToGrid w:val="0"/>
              <w:jc w:val="center"/>
              <w:rPr>
                <w:rFonts w:ascii="Times New Roman" w:hAnsi="Times New Roman" w:eastAsia="楷体" w:cs="Times New Roman"/>
                <w:color w:val="000000"/>
                <w:kern w:val="0"/>
                <w:sz w:val="24"/>
              </w:rPr>
            </w:pPr>
          </w:p>
        </w:tc>
        <w:tc>
          <w:tcPr>
            <w:tcW w:w="1419" w:type="dxa"/>
            <w:gridSpan w:val="3"/>
            <w:vAlign w:val="center"/>
          </w:tcPr>
          <w:p w14:paraId="611C09A3">
            <w:pPr>
              <w:snapToGrid w:val="0"/>
              <w:jc w:val="center"/>
              <w:rPr>
                <w:rFonts w:ascii="Times New Roman" w:hAnsi="Times New Roman" w:eastAsia="楷体" w:cs="Times New Roman"/>
                <w:color w:val="000000"/>
                <w:kern w:val="0"/>
                <w:sz w:val="24"/>
              </w:rPr>
            </w:pPr>
            <w:r>
              <w:rPr>
                <w:rFonts w:ascii="Times New Roman" w:hAnsi="Times New Roman" w:eastAsia="楷体" w:cs="Times New Roman"/>
                <w:color w:val="000000"/>
                <w:kern w:val="0"/>
                <w:sz w:val="24"/>
              </w:rPr>
              <w:t>工作年限</w:t>
            </w:r>
          </w:p>
        </w:tc>
        <w:tc>
          <w:tcPr>
            <w:tcW w:w="1985" w:type="dxa"/>
            <w:gridSpan w:val="4"/>
            <w:vAlign w:val="center"/>
          </w:tcPr>
          <w:p w14:paraId="0E76C20C">
            <w:pPr>
              <w:snapToGrid w:val="0"/>
              <w:jc w:val="center"/>
              <w:rPr>
                <w:rFonts w:ascii="Times New Roman" w:hAnsi="Times New Roman" w:eastAsia="楷体" w:cs="Times New Roman"/>
                <w:color w:val="000000"/>
                <w:kern w:val="0"/>
                <w:sz w:val="24"/>
              </w:rPr>
            </w:pPr>
          </w:p>
        </w:tc>
        <w:tc>
          <w:tcPr>
            <w:tcW w:w="1919" w:type="dxa"/>
            <w:gridSpan w:val="2"/>
            <w:vAlign w:val="center"/>
          </w:tcPr>
          <w:p w14:paraId="10DCDD67">
            <w:pPr>
              <w:snapToGrid w:val="0"/>
              <w:jc w:val="center"/>
              <w:rPr>
                <w:rFonts w:ascii="Times New Roman" w:hAnsi="Times New Roman" w:eastAsia="楷体" w:cs="Times New Roman"/>
                <w:color w:val="000000"/>
                <w:kern w:val="0"/>
                <w:sz w:val="24"/>
              </w:rPr>
            </w:pPr>
            <w:r>
              <w:rPr>
                <w:rFonts w:ascii="Times New Roman" w:hAnsi="Times New Roman" w:eastAsia="楷体" w:cs="Times New Roman"/>
                <w:color w:val="000000"/>
                <w:kern w:val="0"/>
                <w:sz w:val="24"/>
              </w:rPr>
              <w:t>手机号码</w:t>
            </w:r>
          </w:p>
        </w:tc>
        <w:tc>
          <w:tcPr>
            <w:tcW w:w="1513" w:type="dxa"/>
            <w:gridSpan w:val="3"/>
            <w:vAlign w:val="center"/>
          </w:tcPr>
          <w:p w14:paraId="38743D52">
            <w:pPr>
              <w:jc w:val="center"/>
              <w:rPr>
                <w:rFonts w:ascii="Times New Roman" w:hAnsi="Times New Roman" w:cs="Times New Roman"/>
                <w:color w:val="000000"/>
                <w:kern w:val="0"/>
                <w:sz w:val="24"/>
              </w:rPr>
            </w:pPr>
          </w:p>
        </w:tc>
      </w:tr>
      <w:tr w14:paraId="51194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956" w:type="dxa"/>
            <w:vMerge w:val="continue"/>
            <w:vAlign w:val="center"/>
          </w:tcPr>
          <w:p w14:paraId="64CB7469">
            <w:pPr>
              <w:spacing w:before="120" w:beforeLines="50" w:after="120" w:afterLines="50"/>
              <w:jc w:val="center"/>
              <w:rPr>
                <w:rFonts w:ascii="Times New Roman" w:hAnsi="Times New Roman" w:cs="Times New Roman"/>
                <w:color w:val="000000"/>
                <w:kern w:val="0"/>
                <w:sz w:val="24"/>
              </w:rPr>
            </w:pPr>
          </w:p>
        </w:tc>
        <w:tc>
          <w:tcPr>
            <w:tcW w:w="776" w:type="dxa"/>
            <w:vAlign w:val="center"/>
          </w:tcPr>
          <w:p w14:paraId="5AE0E9D6">
            <w:pPr>
              <w:spacing w:before="120" w:beforeLines="50" w:after="120" w:afterLines="50"/>
              <w:jc w:val="center"/>
              <w:rPr>
                <w:rFonts w:ascii="Times New Roman" w:hAnsi="Times New Roman" w:eastAsia="楷体" w:cs="Times New Roman"/>
                <w:color w:val="000000"/>
                <w:kern w:val="0"/>
                <w:sz w:val="24"/>
              </w:rPr>
            </w:pPr>
            <w:r>
              <w:rPr>
                <w:rFonts w:ascii="Times New Roman" w:hAnsi="Times New Roman" w:eastAsia="楷体" w:cs="Times New Roman"/>
                <w:color w:val="000000"/>
                <w:kern w:val="0"/>
                <w:sz w:val="24"/>
              </w:rPr>
              <w:t>主要职责</w:t>
            </w:r>
          </w:p>
        </w:tc>
        <w:tc>
          <w:tcPr>
            <w:tcW w:w="8465" w:type="dxa"/>
            <w:gridSpan w:val="15"/>
          </w:tcPr>
          <w:p w14:paraId="4C82F9C0">
            <w:pPr>
              <w:jc w:val="center"/>
              <w:rPr>
                <w:rFonts w:ascii="Times New Roman" w:hAnsi="Times New Roman" w:cs="Times New Roman"/>
                <w:color w:val="000000"/>
                <w:kern w:val="0"/>
                <w:sz w:val="24"/>
              </w:rPr>
            </w:pPr>
          </w:p>
          <w:p w14:paraId="7AD1779B">
            <w:pPr>
              <w:jc w:val="center"/>
              <w:rPr>
                <w:rFonts w:ascii="Times New Roman" w:hAnsi="Times New Roman" w:cs="Times New Roman"/>
                <w:color w:val="000000"/>
                <w:kern w:val="0"/>
                <w:sz w:val="24"/>
              </w:rPr>
            </w:pPr>
          </w:p>
          <w:p w14:paraId="5A25B154">
            <w:pPr>
              <w:jc w:val="center"/>
              <w:rPr>
                <w:rFonts w:ascii="Times New Roman" w:hAnsi="Times New Roman" w:cs="Times New Roman"/>
                <w:color w:val="000000"/>
                <w:kern w:val="0"/>
                <w:sz w:val="24"/>
              </w:rPr>
            </w:pPr>
          </w:p>
        </w:tc>
      </w:tr>
      <w:tr w14:paraId="1C461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1" w:hRule="atLeast"/>
          <w:jc w:val="center"/>
        </w:trPr>
        <w:tc>
          <w:tcPr>
            <w:tcW w:w="956" w:type="dxa"/>
            <w:vMerge w:val="continue"/>
            <w:vAlign w:val="center"/>
          </w:tcPr>
          <w:p w14:paraId="71CD431B">
            <w:pPr>
              <w:spacing w:before="120" w:beforeLines="50" w:after="120" w:afterLines="50"/>
              <w:jc w:val="center"/>
              <w:rPr>
                <w:rFonts w:ascii="Times New Roman" w:hAnsi="Times New Roman" w:cs="Times New Roman"/>
                <w:color w:val="000000"/>
                <w:kern w:val="0"/>
                <w:sz w:val="24"/>
              </w:rPr>
            </w:pPr>
          </w:p>
        </w:tc>
        <w:tc>
          <w:tcPr>
            <w:tcW w:w="776" w:type="dxa"/>
            <w:vAlign w:val="center"/>
          </w:tcPr>
          <w:p w14:paraId="7007695B">
            <w:pPr>
              <w:spacing w:before="120" w:beforeLines="50" w:after="120" w:afterLines="50"/>
              <w:jc w:val="center"/>
              <w:rPr>
                <w:rFonts w:ascii="Times New Roman" w:hAnsi="Times New Roman" w:cs="Times New Roman"/>
                <w:color w:val="000000"/>
                <w:kern w:val="0"/>
                <w:sz w:val="24"/>
              </w:rPr>
            </w:pPr>
            <w:r>
              <w:rPr>
                <w:rFonts w:ascii="Times New Roman" w:hAnsi="Times New Roman" w:eastAsia="楷体" w:cs="Times New Roman"/>
                <w:color w:val="000000"/>
                <w:kern w:val="0"/>
                <w:sz w:val="24"/>
              </w:rPr>
              <w:t>主要工作经历</w:t>
            </w:r>
          </w:p>
        </w:tc>
        <w:tc>
          <w:tcPr>
            <w:tcW w:w="8465" w:type="dxa"/>
            <w:gridSpan w:val="15"/>
          </w:tcPr>
          <w:p w14:paraId="55CE4AC2">
            <w:pPr>
              <w:jc w:val="center"/>
              <w:rPr>
                <w:rFonts w:ascii="Times New Roman" w:hAnsi="Times New Roman" w:cs="Times New Roman"/>
                <w:color w:val="000000"/>
                <w:kern w:val="0"/>
                <w:sz w:val="24"/>
              </w:rPr>
            </w:pPr>
          </w:p>
          <w:p w14:paraId="293A9FE5">
            <w:pPr>
              <w:jc w:val="center"/>
              <w:rPr>
                <w:rFonts w:ascii="Times New Roman" w:hAnsi="Times New Roman" w:cs="Times New Roman"/>
                <w:color w:val="000000"/>
                <w:kern w:val="0"/>
                <w:sz w:val="24"/>
              </w:rPr>
            </w:pPr>
          </w:p>
        </w:tc>
      </w:tr>
      <w:tr w14:paraId="6A1AB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1" w:hRule="atLeast"/>
          <w:jc w:val="center"/>
        </w:trPr>
        <w:tc>
          <w:tcPr>
            <w:tcW w:w="956" w:type="dxa"/>
            <w:vMerge w:val="continue"/>
            <w:vAlign w:val="center"/>
          </w:tcPr>
          <w:p w14:paraId="6322985C">
            <w:pPr>
              <w:spacing w:before="120" w:beforeLines="50" w:after="120" w:afterLines="50"/>
              <w:jc w:val="center"/>
              <w:rPr>
                <w:rFonts w:ascii="Times New Roman" w:hAnsi="Times New Roman" w:cs="Times New Roman"/>
                <w:color w:val="000000"/>
                <w:kern w:val="0"/>
                <w:sz w:val="24"/>
              </w:rPr>
            </w:pPr>
          </w:p>
        </w:tc>
        <w:tc>
          <w:tcPr>
            <w:tcW w:w="776" w:type="dxa"/>
            <w:vAlign w:val="center"/>
          </w:tcPr>
          <w:p w14:paraId="5A75249C">
            <w:pPr>
              <w:spacing w:before="120" w:beforeLines="50" w:after="120" w:afterLines="50"/>
              <w:jc w:val="center"/>
              <w:rPr>
                <w:rFonts w:ascii="Times New Roman" w:hAnsi="Times New Roman" w:cs="Times New Roman"/>
                <w:color w:val="000000"/>
                <w:kern w:val="0"/>
                <w:sz w:val="24"/>
              </w:rPr>
            </w:pPr>
            <w:r>
              <w:rPr>
                <w:rFonts w:ascii="Times New Roman" w:hAnsi="Times New Roman" w:eastAsia="楷体" w:cs="Times New Roman"/>
                <w:color w:val="000000"/>
                <w:kern w:val="0"/>
                <w:sz w:val="24"/>
              </w:rPr>
              <w:t>校企合作经历</w:t>
            </w:r>
          </w:p>
        </w:tc>
        <w:tc>
          <w:tcPr>
            <w:tcW w:w="8465" w:type="dxa"/>
            <w:gridSpan w:val="15"/>
          </w:tcPr>
          <w:p w14:paraId="7AE66917">
            <w:pPr>
              <w:jc w:val="center"/>
              <w:rPr>
                <w:rFonts w:ascii="Times New Roman" w:hAnsi="Times New Roman" w:cs="Times New Roman"/>
                <w:color w:val="000000"/>
                <w:kern w:val="0"/>
                <w:sz w:val="24"/>
              </w:rPr>
            </w:pPr>
          </w:p>
          <w:p w14:paraId="1B47ED87">
            <w:pPr>
              <w:jc w:val="center"/>
              <w:rPr>
                <w:rFonts w:ascii="Times New Roman" w:hAnsi="Times New Roman" w:cs="Times New Roman"/>
                <w:color w:val="000000"/>
                <w:kern w:val="0"/>
                <w:sz w:val="24"/>
              </w:rPr>
            </w:pPr>
          </w:p>
          <w:p w14:paraId="68F2799E">
            <w:pPr>
              <w:jc w:val="center"/>
              <w:rPr>
                <w:rFonts w:ascii="Times New Roman" w:hAnsi="Times New Roman" w:cs="Times New Roman"/>
                <w:color w:val="000000"/>
                <w:kern w:val="0"/>
                <w:sz w:val="24"/>
              </w:rPr>
            </w:pPr>
          </w:p>
        </w:tc>
      </w:tr>
      <w:tr w14:paraId="1B144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Height w:val="858" w:hRule="atLeast"/>
          <w:jc w:val="center"/>
        </w:trPr>
        <w:tc>
          <w:tcPr>
            <w:tcW w:w="956" w:type="dxa"/>
            <w:vMerge w:val="restart"/>
            <w:vAlign w:val="center"/>
          </w:tcPr>
          <w:p w14:paraId="1F2F97CB">
            <w:pPr>
              <w:spacing w:before="120" w:beforeLines="50" w:after="120" w:afterLines="50"/>
              <w:jc w:val="center"/>
              <w:rPr>
                <w:rFonts w:ascii="Times New Roman" w:hAnsi="Times New Roman" w:eastAsia="楷体" w:cs="Times New Roman"/>
                <w:b/>
                <w:color w:val="000000"/>
                <w:kern w:val="0"/>
                <w:sz w:val="24"/>
              </w:rPr>
            </w:pPr>
            <w:r>
              <w:rPr>
                <w:rFonts w:ascii="Times New Roman" w:hAnsi="Times New Roman" w:eastAsia="楷体" w:cs="Times New Roman"/>
                <w:b/>
                <w:color w:val="000000"/>
                <w:kern w:val="0"/>
                <w:sz w:val="24"/>
              </w:rPr>
              <w:t>专业群教师基本信息</w:t>
            </w:r>
          </w:p>
        </w:tc>
        <w:tc>
          <w:tcPr>
            <w:tcW w:w="776" w:type="dxa"/>
            <w:tcBorders>
              <w:tl2br w:val="single" w:color="auto" w:sz="4" w:space="0"/>
            </w:tcBorders>
            <w:vAlign w:val="center"/>
          </w:tcPr>
          <w:p w14:paraId="58BF424D">
            <w:pPr>
              <w:spacing w:before="120" w:beforeLines="50" w:after="120" w:afterLines="50"/>
              <w:jc w:val="center"/>
              <w:rPr>
                <w:rFonts w:ascii="Times New Roman" w:hAnsi="Times New Roman" w:eastAsia="楷体" w:cs="Times New Roman"/>
                <w:color w:val="000000"/>
                <w:kern w:val="0"/>
                <w:sz w:val="24"/>
              </w:rPr>
            </w:pPr>
          </w:p>
        </w:tc>
        <w:tc>
          <w:tcPr>
            <w:tcW w:w="1205" w:type="dxa"/>
            <w:gridSpan w:val="2"/>
            <w:vAlign w:val="center"/>
          </w:tcPr>
          <w:p w14:paraId="38582049">
            <w:pPr>
              <w:spacing w:line="300" w:lineRule="atLeast"/>
              <w:jc w:val="center"/>
              <w:rPr>
                <w:rFonts w:ascii="Times New Roman" w:hAnsi="Times New Roman" w:eastAsia="楷体" w:cs="Times New Roman"/>
                <w:color w:val="000000"/>
                <w:kern w:val="0"/>
                <w:sz w:val="24"/>
              </w:rPr>
            </w:pPr>
            <w:r>
              <w:rPr>
                <w:rFonts w:ascii="Times New Roman" w:hAnsi="Times New Roman" w:eastAsia="楷体" w:cs="Times New Roman"/>
                <w:color w:val="000000"/>
                <w:kern w:val="0"/>
                <w:sz w:val="24"/>
              </w:rPr>
              <w:t>教师</w:t>
            </w:r>
          </w:p>
          <w:p w14:paraId="151406FE">
            <w:pPr>
              <w:spacing w:line="300" w:lineRule="atLeast"/>
              <w:jc w:val="center"/>
              <w:rPr>
                <w:rFonts w:ascii="Times New Roman" w:hAnsi="Times New Roman" w:eastAsia="楷体" w:cs="Times New Roman"/>
                <w:color w:val="000000"/>
                <w:kern w:val="0"/>
                <w:sz w:val="24"/>
              </w:rPr>
            </w:pPr>
            <w:r>
              <w:rPr>
                <w:rFonts w:ascii="Times New Roman" w:hAnsi="Times New Roman" w:eastAsia="楷体" w:cs="Times New Roman"/>
                <w:color w:val="000000"/>
                <w:kern w:val="0"/>
                <w:sz w:val="24"/>
              </w:rPr>
              <w:t>总人数</w:t>
            </w:r>
          </w:p>
        </w:tc>
        <w:tc>
          <w:tcPr>
            <w:tcW w:w="1206" w:type="dxa"/>
            <w:gridSpan w:val="3"/>
            <w:vAlign w:val="center"/>
          </w:tcPr>
          <w:p w14:paraId="3F7404F3">
            <w:pPr>
              <w:spacing w:line="300" w:lineRule="atLeast"/>
              <w:jc w:val="center"/>
              <w:rPr>
                <w:rFonts w:ascii="Times New Roman" w:hAnsi="Times New Roman" w:eastAsia="楷体" w:cs="Times New Roman"/>
                <w:color w:val="000000"/>
                <w:kern w:val="0"/>
                <w:sz w:val="24"/>
              </w:rPr>
            </w:pPr>
            <w:r>
              <w:rPr>
                <w:rFonts w:ascii="Times New Roman" w:hAnsi="Times New Roman" w:eastAsia="楷体" w:cs="Times New Roman"/>
                <w:color w:val="000000"/>
                <w:kern w:val="0"/>
                <w:sz w:val="24"/>
              </w:rPr>
              <w:t>正高级</w:t>
            </w:r>
          </w:p>
        </w:tc>
        <w:tc>
          <w:tcPr>
            <w:tcW w:w="1206" w:type="dxa"/>
            <w:gridSpan w:val="2"/>
            <w:vAlign w:val="center"/>
          </w:tcPr>
          <w:p w14:paraId="4CCE8E7E">
            <w:pPr>
              <w:spacing w:line="300" w:lineRule="atLeast"/>
              <w:jc w:val="center"/>
              <w:rPr>
                <w:rFonts w:ascii="Times New Roman" w:hAnsi="Times New Roman" w:eastAsia="楷体" w:cs="Times New Roman"/>
                <w:color w:val="000000"/>
                <w:kern w:val="0"/>
                <w:sz w:val="24"/>
              </w:rPr>
            </w:pPr>
            <w:r>
              <w:rPr>
                <w:rFonts w:ascii="Times New Roman" w:hAnsi="Times New Roman" w:eastAsia="楷体" w:cs="Times New Roman"/>
                <w:color w:val="000000"/>
                <w:kern w:val="0"/>
                <w:sz w:val="24"/>
              </w:rPr>
              <w:t>副高级</w:t>
            </w:r>
          </w:p>
        </w:tc>
        <w:tc>
          <w:tcPr>
            <w:tcW w:w="1137" w:type="dxa"/>
            <w:gridSpan w:val="2"/>
            <w:vAlign w:val="center"/>
          </w:tcPr>
          <w:p w14:paraId="3599B3FE">
            <w:pPr>
              <w:spacing w:line="300" w:lineRule="atLeast"/>
              <w:jc w:val="center"/>
              <w:rPr>
                <w:rFonts w:ascii="Times New Roman" w:hAnsi="Times New Roman" w:eastAsia="楷体" w:cs="Times New Roman"/>
                <w:color w:val="000000"/>
                <w:kern w:val="0"/>
                <w:sz w:val="24"/>
              </w:rPr>
            </w:pPr>
            <w:r>
              <w:rPr>
                <w:rFonts w:ascii="Times New Roman" w:hAnsi="Times New Roman" w:eastAsia="楷体" w:cs="Times New Roman"/>
                <w:color w:val="000000"/>
                <w:kern w:val="0"/>
                <w:sz w:val="24"/>
              </w:rPr>
              <w:t>中级及以下</w:t>
            </w:r>
          </w:p>
        </w:tc>
        <w:tc>
          <w:tcPr>
            <w:tcW w:w="995" w:type="dxa"/>
            <w:gridSpan w:val="2"/>
            <w:vAlign w:val="center"/>
          </w:tcPr>
          <w:p w14:paraId="1134D637">
            <w:pPr>
              <w:spacing w:line="300" w:lineRule="atLeast"/>
              <w:jc w:val="center"/>
              <w:rPr>
                <w:rFonts w:ascii="Times New Roman" w:hAnsi="Times New Roman" w:eastAsia="楷体" w:cs="Times New Roman"/>
                <w:color w:val="000000"/>
                <w:kern w:val="0"/>
                <w:sz w:val="24"/>
              </w:rPr>
            </w:pPr>
            <w:r>
              <w:rPr>
                <w:rFonts w:ascii="Times New Roman" w:hAnsi="Times New Roman" w:eastAsia="楷体" w:cs="Times New Roman"/>
                <w:color w:val="000000"/>
                <w:kern w:val="0"/>
                <w:sz w:val="24"/>
              </w:rPr>
              <w:t>企业</w:t>
            </w:r>
          </w:p>
          <w:p w14:paraId="6BF58CD2">
            <w:pPr>
              <w:spacing w:line="300" w:lineRule="atLeast"/>
              <w:jc w:val="center"/>
              <w:rPr>
                <w:rFonts w:ascii="Times New Roman" w:hAnsi="Times New Roman" w:eastAsia="楷体" w:cs="Times New Roman"/>
                <w:color w:val="000000"/>
                <w:kern w:val="0"/>
                <w:sz w:val="24"/>
              </w:rPr>
            </w:pPr>
            <w:r>
              <w:rPr>
                <w:rFonts w:ascii="Times New Roman" w:hAnsi="Times New Roman" w:eastAsia="楷体" w:cs="Times New Roman"/>
                <w:color w:val="000000"/>
                <w:kern w:val="0"/>
                <w:sz w:val="24"/>
              </w:rPr>
              <w:t>教师数</w:t>
            </w:r>
          </w:p>
        </w:tc>
        <w:tc>
          <w:tcPr>
            <w:tcW w:w="1490" w:type="dxa"/>
            <w:gridSpan w:val="2"/>
            <w:vAlign w:val="center"/>
          </w:tcPr>
          <w:p w14:paraId="7F098405">
            <w:pPr>
              <w:spacing w:line="300" w:lineRule="atLeast"/>
              <w:jc w:val="center"/>
              <w:rPr>
                <w:rFonts w:ascii="Times New Roman" w:hAnsi="Times New Roman" w:eastAsia="楷体" w:cs="Times New Roman"/>
                <w:color w:val="000000"/>
                <w:kern w:val="0"/>
                <w:sz w:val="24"/>
              </w:rPr>
            </w:pPr>
            <w:r>
              <w:rPr>
                <w:rFonts w:ascii="Times New Roman" w:hAnsi="Times New Roman" w:eastAsia="楷体" w:cs="Times New Roman"/>
                <w:color w:val="000000"/>
                <w:kern w:val="0"/>
                <w:sz w:val="24"/>
              </w:rPr>
              <w:t>学校</w:t>
            </w:r>
          </w:p>
          <w:p w14:paraId="71DF7398">
            <w:pPr>
              <w:spacing w:line="300" w:lineRule="atLeast"/>
              <w:jc w:val="center"/>
              <w:rPr>
                <w:rFonts w:ascii="Times New Roman" w:hAnsi="Times New Roman" w:eastAsia="楷体" w:cs="Times New Roman"/>
                <w:color w:val="000000"/>
                <w:kern w:val="0"/>
                <w:sz w:val="24"/>
              </w:rPr>
            </w:pPr>
            <w:r>
              <w:rPr>
                <w:rFonts w:ascii="Times New Roman" w:hAnsi="Times New Roman" w:eastAsia="楷体" w:cs="Times New Roman"/>
                <w:color w:val="000000"/>
                <w:kern w:val="0"/>
                <w:sz w:val="24"/>
              </w:rPr>
              <w:t>教师数</w:t>
            </w:r>
          </w:p>
        </w:tc>
        <w:tc>
          <w:tcPr>
            <w:tcW w:w="1211" w:type="dxa"/>
            <w:vAlign w:val="center"/>
          </w:tcPr>
          <w:p w14:paraId="7A643692">
            <w:pPr>
              <w:spacing w:line="300" w:lineRule="atLeast"/>
              <w:jc w:val="center"/>
              <w:rPr>
                <w:rFonts w:ascii="Times New Roman" w:hAnsi="Times New Roman" w:eastAsia="楷体" w:cs="Times New Roman"/>
                <w:color w:val="000000"/>
                <w:kern w:val="0"/>
                <w:sz w:val="24"/>
              </w:rPr>
            </w:pPr>
            <w:r>
              <w:rPr>
                <w:rFonts w:ascii="Times New Roman" w:hAnsi="Times New Roman" w:eastAsia="楷体" w:cs="Times New Roman"/>
                <w:color w:val="000000"/>
                <w:kern w:val="0"/>
                <w:sz w:val="24"/>
              </w:rPr>
              <w:t>具有行业企业背景的教师数</w:t>
            </w:r>
          </w:p>
        </w:tc>
      </w:tr>
      <w:tr w14:paraId="6F48E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Height w:val="794" w:hRule="atLeast"/>
          <w:jc w:val="center"/>
        </w:trPr>
        <w:tc>
          <w:tcPr>
            <w:tcW w:w="956" w:type="dxa"/>
            <w:vMerge w:val="continue"/>
            <w:vAlign w:val="center"/>
          </w:tcPr>
          <w:p w14:paraId="4E6E6DC9">
            <w:pPr>
              <w:spacing w:before="120" w:beforeLines="50" w:after="120" w:afterLines="50"/>
              <w:jc w:val="center"/>
              <w:rPr>
                <w:rFonts w:ascii="Times New Roman" w:hAnsi="Times New Roman" w:eastAsia="楷体" w:cs="Times New Roman"/>
                <w:b/>
                <w:color w:val="000000"/>
                <w:kern w:val="0"/>
                <w:sz w:val="24"/>
              </w:rPr>
            </w:pPr>
          </w:p>
        </w:tc>
        <w:tc>
          <w:tcPr>
            <w:tcW w:w="776" w:type="dxa"/>
            <w:vAlign w:val="center"/>
          </w:tcPr>
          <w:p w14:paraId="76DD513C">
            <w:pPr>
              <w:jc w:val="center"/>
              <w:rPr>
                <w:rFonts w:ascii="Times New Roman" w:hAnsi="Times New Roman" w:eastAsia="楷体" w:cs="Times New Roman"/>
                <w:color w:val="000000"/>
                <w:kern w:val="0"/>
                <w:sz w:val="24"/>
              </w:rPr>
            </w:pPr>
            <w:r>
              <w:rPr>
                <w:rFonts w:ascii="Times New Roman" w:hAnsi="Times New Roman" w:eastAsia="楷体" w:cs="Times New Roman"/>
                <w:color w:val="000000"/>
                <w:kern w:val="0"/>
                <w:sz w:val="24"/>
              </w:rPr>
              <w:t>教师数</w:t>
            </w:r>
          </w:p>
        </w:tc>
        <w:tc>
          <w:tcPr>
            <w:tcW w:w="1205" w:type="dxa"/>
            <w:gridSpan w:val="2"/>
            <w:vAlign w:val="center"/>
          </w:tcPr>
          <w:p w14:paraId="6379B4F7">
            <w:pPr>
              <w:jc w:val="center"/>
              <w:rPr>
                <w:rFonts w:ascii="Times New Roman" w:hAnsi="Times New Roman" w:eastAsia="楷体" w:cs="Times New Roman"/>
                <w:color w:val="000000"/>
                <w:kern w:val="0"/>
                <w:sz w:val="24"/>
              </w:rPr>
            </w:pPr>
          </w:p>
        </w:tc>
        <w:tc>
          <w:tcPr>
            <w:tcW w:w="1206" w:type="dxa"/>
            <w:gridSpan w:val="3"/>
            <w:vAlign w:val="center"/>
          </w:tcPr>
          <w:p w14:paraId="1F108C4D">
            <w:pPr>
              <w:jc w:val="center"/>
              <w:rPr>
                <w:rFonts w:ascii="Times New Roman" w:hAnsi="Times New Roman" w:eastAsia="楷体" w:cs="Times New Roman"/>
                <w:color w:val="000000"/>
                <w:kern w:val="0"/>
                <w:sz w:val="24"/>
              </w:rPr>
            </w:pPr>
          </w:p>
        </w:tc>
        <w:tc>
          <w:tcPr>
            <w:tcW w:w="1206" w:type="dxa"/>
            <w:gridSpan w:val="2"/>
            <w:vAlign w:val="center"/>
          </w:tcPr>
          <w:p w14:paraId="6B462C6D">
            <w:pPr>
              <w:jc w:val="center"/>
              <w:rPr>
                <w:rFonts w:ascii="Times New Roman" w:hAnsi="Times New Roman" w:eastAsia="楷体" w:cs="Times New Roman"/>
                <w:color w:val="000000"/>
                <w:kern w:val="0"/>
                <w:sz w:val="24"/>
              </w:rPr>
            </w:pPr>
          </w:p>
        </w:tc>
        <w:tc>
          <w:tcPr>
            <w:tcW w:w="1137" w:type="dxa"/>
            <w:gridSpan w:val="2"/>
            <w:vAlign w:val="center"/>
          </w:tcPr>
          <w:p w14:paraId="21674964">
            <w:pPr>
              <w:jc w:val="center"/>
              <w:rPr>
                <w:rFonts w:ascii="Times New Roman" w:hAnsi="Times New Roman" w:eastAsia="楷体" w:cs="Times New Roman"/>
                <w:color w:val="000000"/>
                <w:kern w:val="0"/>
                <w:sz w:val="24"/>
              </w:rPr>
            </w:pPr>
          </w:p>
        </w:tc>
        <w:tc>
          <w:tcPr>
            <w:tcW w:w="995" w:type="dxa"/>
            <w:gridSpan w:val="2"/>
          </w:tcPr>
          <w:p w14:paraId="5E25BFA0">
            <w:pPr>
              <w:jc w:val="center"/>
              <w:rPr>
                <w:rFonts w:ascii="Times New Roman" w:hAnsi="Times New Roman" w:eastAsia="楷体" w:cs="Times New Roman"/>
                <w:color w:val="000000"/>
                <w:kern w:val="0"/>
                <w:sz w:val="24"/>
              </w:rPr>
            </w:pPr>
          </w:p>
        </w:tc>
        <w:tc>
          <w:tcPr>
            <w:tcW w:w="1490" w:type="dxa"/>
            <w:gridSpan w:val="2"/>
            <w:vAlign w:val="center"/>
          </w:tcPr>
          <w:p w14:paraId="1617020E">
            <w:pPr>
              <w:jc w:val="center"/>
              <w:rPr>
                <w:rFonts w:ascii="Times New Roman" w:hAnsi="Times New Roman" w:eastAsia="楷体" w:cs="Times New Roman"/>
                <w:color w:val="000000"/>
                <w:kern w:val="0"/>
                <w:sz w:val="24"/>
              </w:rPr>
            </w:pPr>
          </w:p>
        </w:tc>
        <w:tc>
          <w:tcPr>
            <w:tcW w:w="1211" w:type="dxa"/>
            <w:vAlign w:val="center"/>
          </w:tcPr>
          <w:p w14:paraId="6254807C">
            <w:pPr>
              <w:jc w:val="center"/>
              <w:rPr>
                <w:rFonts w:ascii="Times New Roman" w:hAnsi="Times New Roman" w:eastAsia="楷体" w:cs="Times New Roman"/>
                <w:color w:val="000000"/>
                <w:kern w:val="0"/>
                <w:sz w:val="24"/>
              </w:rPr>
            </w:pPr>
          </w:p>
        </w:tc>
      </w:tr>
      <w:tr w14:paraId="0D4AA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Height w:val="794" w:hRule="atLeast"/>
          <w:jc w:val="center"/>
        </w:trPr>
        <w:tc>
          <w:tcPr>
            <w:tcW w:w="956" w:type="dxa"/>
            <w:vMerge w:val="continue"/>
            <w:vAlign w:val="center"/>
          </w:tcPr>
          <w:p w14:paraId="145A2E2A">
            <w:pPr>
              <w:spacing w:before="120" w:beforeLines="50" w:after="120" w:afterLines="50"/>
              <w:jc w:val="center"/>
              <w:rPr>
                <w:rFonts w:ascii="Times New Roman" w:hAnsi="Times New Roman" w:eastAsia="楷体" w:cs="Times New Roman"/>
                <w:b/>
                <w:color w:val="000000"/>
                <w:kern w:val="0"/>
                <w:sz w:val="24"/>
              </w:rPr>
            </w:pPr>
          </w:p>
        </w:tc>
        <w:tc>
          <w:tcPr>
            <w:tcW w:w="776" w:type="dxa"/>
            <w:tcBorders>
              <w:bottom w:val="single" w:color="auto" w:sz="4" w:space="0"/>
            </w:tcBorders>
            <w:vAlign w:val="center"/>
          </w:tcPr>
          <w:p w14:paraId="52E35ED3">
            <w:pPr>
              <w:jc w:val="center"/>
              <w:rPr>
                <w:rFonts w:ascii="Times New Roman" w:hAnsi="Times New Roman" w:eastAsia="楷体" w:cs="Times New Roman"/>
                <w:color w:val="000000"/>
                <w:kern w:val="0"/>
                <w:sz w:val="24"/>
              </w:rPr>
            </w:pPr>
            <w:r>
              <w:rPr>
                <w:rFonts w:ascii="Times New Roman" w:hAnsi="Times New Roman" w:eastAsia="楷体" w:cs="Times New Roman"/>
                <w:color w:val="000000"/>
                <w:kern w:val="0"/>
                <w:sz w:val="24"/>
              </w:rPr>
              <w:t>占总人数比例</w:t>
            </w:r>
          </w:p>
        </w:tc>
        <w:tc>
          <w:tcPr>
            <w:tcW w:w="1205" w:type="dxa"/>
            <w:gridSpan w:val="2"/>
            <w:vAlign w:val="center"/>
          </w:tcPr>
          <w:p w14:paraId="49275B9D">
            <w:pPr>
              <w:jc w:val="center"/>
              <w:rPr>
                <w:rFonts w:ascii="Times New Roman" w:hAnsi="Times New Roman" w:eastAsia="楷体" w:cs="Times New Roman"/>
                <w:color w:val="000000"/>
                <w:kern w:val="0"/>
                <w:sz w:val="24"/>
              </w:rPr>
            </w:pPr>
          </w:p>
        </w:tc>
        <w:tc>
          <w:tcPr>
            <w:tcW w:w="1206" w:type="dxa"/>
            <w:gridSpan w:val="3"/>
            <w:vAlign w:val="center"/>
          </w:tcPr>
          <w:p w14:paraId="29903D23">
            <w:pPr>
              <w:jc w:val="center"/>
              <w:rPr>
                <w:rFonts w:ascii="Times New Roman" w:hAnsi="Times New Roman" w:eastAsia="楷体" w:cs="Times New Roman"/>
                <w:color w:val="000000"/>
                <w:kern w:val="0"/>
                <w:sz w:val="24"/>
              </w:rPr>
            </w:pPr>
          </w:p>
        </w:tc>
        <w:tc>
          <w:tcPr>
            <w:tcW w:w="1206" w:type="dxa"/>
            <w:gridSpan w:val="2"/>
            <w:vAlign w:val="center"/>
          </w:tcPr>
          <w:p w14:paraId="591F55D6">
            <w:pPr>
              <w:jc w:val="center"/>
              <w:rPr>
                <w:rFonts w:ascii="Times New Roman" w:hAnsi="Times New Roman" w:eastAsia="楷体" w:cs="Times New Roman"/>
                <w:color w:val="000000"/>
                <w:kern w:val="0"/>
                <w:sz w:val="24"/>
              </w:rPr>
            </w:pPr>
          </w:p>
        </w:tc>
        <w:tc>
          <w:tcPr>
            <w:tcW w:w="1137" w:type="dxa"/>
            <w:gridSpan w:val="2"/>
            <w:vAlign w:val="center"/>
          </w:tcPr>
          <w:p w14:paraId="6C603FB3">
            <w:pPr>
              <w:jc w:val="center"/>
              <w:rPr>
                <w:rFonts w:ascii="Times New Roman" w:hAnsi="Times New Roman" w:eastAsia="楷体" w:cs="Times New Roman"/>
                <w:color w:val="000000"/>
                <w:kern w:val="0"/>
                <w:sz w:val="24"/>
              </w:rPr>
            </w:pPr>
          </w:p>
        </w:tc>
        <w:tc>
          <w:tcPr>
            <w:tcW w:w="995" w:type="dxa"/>
            <w:gridSpan w:val="2"/>
          </w:tcPr>
          <w:p w14:paraId="2F7E9E47">
            <w:pPr>
              <w:jc w:val="center"/>
              <w:rPr>
                <w:rFonts w:ascii="Times New Roman" w:hAnsi="Times New Roman" w:eastAsia="楷体" w:cs="Times New Roman"/>
                <w:color w:val="000000"/>
                <w:kern w:val="0"/>
                <w:sz w:val="24"/>
              </w:rPr>
            </w:pPr>
          </w:p>
        </w:tc>
        <w:tc>
          <w:tcPr>
            <w:tcW w:w="1490" w:type="dxa"/>
            <w:gridSpan w:val="2"/>
            <w:vAlign w:val="center"/>
          </w:tcPr>
          <w:p w14:paraId="0F9700C0">
            <w:pPr>
              <w:jc w:val="center"/>
              <w:rPr>
                <w:rFonts w:ascii="Times New Roman" w:hAnsi="Times New Roman" w:eastAsia="楷体" w:cs="Times New Roman"/>
                <w:color w:val="000000"/>
                <w:kern w:val="0"/>
                <w:sz w:val="24"/>
              </w:rPr>
            </w:pPr>
          </w:p>
        </w:tc>
        <w:tc>
          <w:tcPr>
            <w:tcW w:w="1211" w:type="dxa"/>
            <w:vAlign w:val="center"/>
          </w:tcPr>
          <w:p w14:paraId="57BE389A">
            <w:pPr>
              <w:jc w:val="center"/>
              <w:rPr>
                <w:rFonts w:ascii="Times New Roman" w:hAnsi="Times New Roman" w:eastAsia="楷体" w:cs="Times New Roman"/>
                <w:color w:val="000000"/>
                <w:kern w:val="0"/>
                <w:sz w:val="24"/>
              </w:rPr>
            </w:pPr>
          </w:p>
        </w:tc>
      </w:tr>
      <w:tr w14:paraId="4E2CF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Height w:val="794" w:hRule="atLeast"/>
          <w:jc w:val="center"/>
        </w:trPr>
        <w:tc>
          <w:tcPr>
            <w:tcW w:w="956" w:type="dxa"/>
            <w:vMerge w:val="restart"/>
            <w:vAlign w:val="center"/>
          </w:tcPr>
          <w:p w14:paraId="3217F9DC">
            <w:pPr>
              <w:spacing w:before="120" w:beforeLines="50" w:after="120" w:afterLines="50"/>
              <w:jc w:val="center"/>
              <w:rPr>
                <w:rFonts w:ascii="Times New Roman" w:hAnsi="Times New Roman" w:eastAsia="楷体" w:cs="Times New Roman"/>
                <w:b/>
                <w:color w:val="000000"/>
                <w:kern w:val="0"/>
                <w:sz w:val="24"/>
              </w:rPr>
            </w:pPr>
            <w:r>
              <w:rPr>
                <w:rFonts w:ascii="Times New Roman" w:hAnsi="Times New Roman" w:eastAsia="楷体" w:cs="Times New Roman"/>
                <w:b/>
                <w:color w:val="000000"/>
                <w:kern w:val="0"/>
                <w:sz w:val="24"/>
              </w:rPr>
              <w:t>专业群学生基本信息</w:t>
            </w:r>
          </w:p>
        </w:tc>
        <w:tc>
          <w:tcPr>
            <w:tcW w:w="776" w:type="dxa"/>
            <w:tcBorders>
              <w:tl2br w:val="single" w:color="auto" w:sz="4" w:space="0"/>
            </w:tcBorders>
            <w:vAlign w:val="center"/>
          </w:tcPr>
          <w:p w14:paraId="29616AD2">
            <w:pPr>
              <w:jc w:val="center"/>
              <w:rPr>
                <w:rFonts w:ascii="Times New Roman" w:hAnsi="Times New Roman" w:eastAsia="楷体" w:cs="Times New Roman"/>
                <w:color w:val="000000"/>
                <w:kern w:val="0"/>
                <w:sz w:val="24"/>
              </w:rPr>
            </w:pPr>
          </w:p>
        </w:tc>
        <w:tc>
          <w:tcPr>
            <w:tcW w:w="1205" w:type="dxa"/>
            <w:gridSpan w:val="2"/>
            <w:vAlign w:val="center"/>
          </w:tcPr>
          <w:p w14:paraId="58627EE3">
            <w:pPr>
              <w:jc w:val="center"/>
              <w:rPr>
                <w:rFonts w:ascii="Times New Roman" w:hAnsi="Times New Roman" w:eastAsia="楷体" w:cs="Times New Roman"/>
                <w:color w:val="000000"/>
                <w:kern w:val="0"/>
                <w:sz w:val="24"/>
              </w:rPr>
            </w:pPr>
            <w:r>
              <w:rPr>
                <w:rFonts w:ascii="Times New Roman" w:hAnsi="Times New Roman" w:eastAsia="楷体" w:cs="Times New Roman"/>
                <w:color w:val="000000"/>
                <w:kern w:val="0"/>
                <w:sz w:val="24"/>
              </w:rPr>
              <w:t>学生</w:t>
            </w:r>
          </w:p>
          <w:p w14:paraId="307D1580">
            <w:pPr>
              <w:jc w:val="center"/>
              <w:rPr>
                <w:rFonts w:ascii="Times New Roman" w:hAnsi="Times New Roman" w:eastAsia="楷体" w:cs="Times New Roman"/>
                <w:color w:val="000000"/>
                <w:kern w:val="0"/>
                <w:sz w:val="24"/>
              </w:rPr>
            </w:pPr>
            <w:r>
              <w:rPr>
                <w:rFonts w:ascii="Times New Roman" w:hAnsi="Times New Roman" w:eastAsia="楷体" w:cs="Times New Roman"/>
                <w:color w:val="000000"/>
                <w:kern w:val="0"/>
                <w:sz w:val="24"/>
              </w:rPr>
              <w:t>总人数</w:t>
            </w:r>
          </w:p>
        </w:tc>
        <w:tc>
          <w:tcPr>
            <w:tcW w:w="2412" w:type="dxa"/>
            <w:gridSpan w:val="5"/>
            <w:vAlign w:val="center"/>
          </w:tcPr>
          <w:p w14:paraId="3D7F0C1B">
            <w:pPr>
              <w:jc w:val="center"/>
              <w:rPr>
                <w:rFonts w:ascii="Times New Roman" w:hAnsi="Times New Roman" w:eastAsia="楷体" w:cs="Times New Roman"/>
                <w:color w:val="000000"/>
                <w:kern w:val="0"/>
                <w:sz w:val="24"/>
              </w:rPr>
            </w:pPr>
            <w:r>
              <w:rPr>
                <w:rFonts w:ascii="Times New Roman" w:hAnsi="Times New Roman" w:eastAsia="楷体" w:cs="Times New Roman"/>
                <w:color w:val="000000"/>
                <w:kern w:val="0"/>
                <w:sz w:val="24"/>
              </w:rPr>
              <w:t>本科生数量</w:t>
            </w:r>
          </w:p>
        </w:tc>
        <w:tc>
          <w:tcPr>
            <w:tcW w:w="2132" w:type="dxa"/>
            <w:gridSpan w:val="4"/>
            <w:vAlign w:val="center"/>
          </w:tcPr>
          <w:p w14:paraId="41021FF3">
            <w:pPr>
              <w:jc w:val="center"/>
              <w:rPr>
                <w:rFonts w:ascii="Times New Roman" w:hAnsi="Times New Roman" w:eastAsia="楷体" w:cs="Times New Roman"/>
                <w:color w:val="000000"/>
                <w:kern w:val="0"/>
                <w:sz w:val="24"/>
              </w:rPr>
            </w:pPr>
            <w:r>
              <w:rPr>
                <w:rFonts w:ascii="Times New Roman" w:hAnsi="Times New Roman" w:eastAsia="楷体" w:cs="Times New Roman"/>
                <w:color w:val="000000"/>
                <w:kern w:val="0"/>
                <w:sz w:val="24"/>
              </w:rPr>
              <w:t>硕士生数量</w:t>
            </w:r>
          </w:p>
        </w:tc>
        <w:tc>
          <w:tcPr>
            <w:tcW w:w="2701" w:type="dxa"/>
            <w:gridSpan w:val="3"/>
            <w:vAlign w:val="center"/>
          </w:tcPr>
          <w:p w14:paraId="7CC163D7">
            <w:pPr>
              <w:jc w:val="center"/>
              <w:rPr>
                <w:rFonts w:ascii="Times New Roman" w:hAnsi="Times New Roman" w:eastAsia="楷体" w:cs="Times New Roman"/>
                <w:color w:val="000000"/>
                <w:kern w:val="0"/>
                <w:sz w:val="24"/>
              </w:rPr>
            </w:pPr>
            <w:r>
              <w:rPr>
                <w:rFonts w:ascii="Times New Roman" w:hAnsi="Times New Roman" w:eastAsia="楷体" w:cs="Times New Roman"/>
                <w:color w:val="000000"/>
                <w:kern w:val="0"/>
                <w:sz w:val="24"/>
              </w:rPr>
              <w:t>博士生数量</w:t>
            </w:r>
          </w:p>
        </w:tc>
      </w:tr>
      <w:tr w14:paraId="056AD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Height w:val="794" w:hRule="atLeast"/>
          <w:jc w:val="center"/>
        </w:trPr>
        <w:tc>
          <w:tcPr>
            <w:tcW w:w="956" w:type="dxa"/>
            <w:vMerge w:val="continue"/>
            <w:vAlign w:val="center"/>
          </w:tcPr>
          <w:p w14:paraId="36FE5223">
            <w:pPr>
              <w:spacing w:before="120" w:beforeLines="50" w:after="120" w:afterLines="50"/>
              <w:jc w:val="center"/>
              <w:rPr>
                <w:rFonts w:ascii="Times New Roman" w:hAnsi="Times New Roman" w:eastAsia="楷体" w:cs="Times New Roman"/>
                <w:b/>
                <w:color w:val="000000"/>
                <w:kern w:val="0"/>
                <w:sz w:val="24"/>
              </w:rPr>
            </w:pPr>
          </w:p>
        </w:tc>
        <w:tc>
          <w:tcPr>
            <w:tcW w:w="776" w:type="dxa"/>
            <w:vAlign w:val="center"/>
          </w:tcPr>
          <w:p w14:paraId="68C63B04">
            <w:pPr>
              <w:jc w:val="center"/>
              <w:rPr>
                <w:rFonts w:ascii="Times New Roman" w:hAnsi="Times New Roman" w:eastAsia="楷体" w:cs="Times New Roman"/>
                <w:color w:val="000000"/>
                <w:kern w:val="0"/>
                <w:sz w:val="24"/>
              </w:rPr>
            </w:pPr>
            <w:r>
              <w:rPr>
                <w:rFonts w:ascii="Times New Roman" w:hAnsi="Times New Roman" w:eastAsia="楷体" w:cs="Times New Roman"/>
                <w:color w:val="000000"/>
                <w:kern w:val="0"/>
                <w:sz w:val="24"/>
              </w:rPr>
              <w:t>学生数</w:t>
            </w:r>
          </w:p>
        </w:tc>
        <w:tc>
          <w:tcPr>
            <w:tcW w:w="1205" w:type="dxa"/>
            <w:gridSpan w:val="2"/>
            <w:vAlign w:val="center"/>
          </w:tcPr>
          <w:p w14:paraId="11A02ACB">
            <w:pPr>
              <w:jc w:val="center"/>
              <w:rPr>
                <w:rFonts w:ascii="Times New Roman" w:hAnsi="Times New Roman" w:eastAsia="楷体" w:cs="Times New Roman"/>
                <w:color w:val="000000"/>
                <w:kern w:val="0"/>
                <w:sz w:val="24"/>
              </w:rPr>
            </w:pPr>
          </w:p>
        </w:tc>
        <w:tc>
          <w:tcPr>
            <w:tcW w:w="2412" w:type="dxa"/>
            <w:gridSpan w:val="5"/>
            <w:vAlign w:val="center"/>
          </w:tcPr>
          <w:p w14:paraId="4BFA219B">
            <w:pPr>
              <w:jc w:val="center"/>
              <w:rPr>
                <w:rFonts w:ascii="Times New Roman" w:hAnsi="Times New Roman" w:eastAsia="楷体" w:cs="Times New Roman"/>
                <w:color w:val="000000"/>
                <w:kern w:val="0"/>
                <w:sz w:val="24"/>
              </w:rPr>
            </w:pPr>
          </w:p>
        </w:tc>
        <w:tc>
          <w:tcPr>
            <w:tcW w:w="2132" w:type="dxa"/>
            <w:gridSpan w:val="4"/>
            <w:vAlign w:val="center"/>
          </w:tcPr>
          <w:p w14:paraId="6A8ECB66">
            <w:pPr>
              <w:jc w:val="center"/>
              <w:rPr>
                <w:rFonts w:ascii="Times New Roman" w:hAnsi="Times New Roman" w:eastAsia="楷体" w:cs="Times New Roman"/>
                <w:color w:val="000000"/>
                <w:kern w:val="0"/>
                <w:sz w:val="24"/>
              </w:rPr>
            </w:pPr>
          </w:p>
        </w:tc>
        <w:tc>
          <w:tcPr>
            <w:tcW w:w="2701" w:type="dxa"/>
            <w:gridSpan w:val="3"/>
          </w:tcPr>
          <w:p w14:paraId="4701FFC5">
            <w:pPr>
              <w:jc w:val="center"/>
              <w:rPr>
                <w:rFonts w:ascii="Times New Roman" w:hAnsi="Times New Roman" w:eastAsia="楷体" w:cs="Times New Roman"/>
                <w:color w:val="000000"/>
                <w:kern w:val="0"/>
                <w:sz w:val="24"/>
              </w:rPr>
            </w:pPr>
          </w:p>
        </w:tc>
      </w:tr>
      <w:tr w14:paraId="30F13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Height w:val="794" w:hRule="atLeast"/>
          <w:jc w:val="center"/>
        </w:trPr>
        <w:tc>
          <w:tcPr>
            <w:tcW w:w="956" w:type="dxa"/>
            <w:vMerge w:val="continue"/>
            <w:vAlign w:val="center"/>
          </w:tcPr>
          <w:p w14:paraId="44DAF6C9">
            <w:pPr>
              <w:spacing w:before="120" w:beforeLines="50" w:after="120" w:afterLines="50"/>
              <w:jc w:val="center"/>
              <w:rPr>
                <w:rFonts w:ascii="Times New Roman" w:hAnsi="Times New Roman" w:eastAsia="楷体" w:cs="Times New Roman"/>
                <w:b/>
                <w:color w:val="000000"/>
                <w:kern w:val="0"/>
                <w:sz w:val="24"/>
              </w:rPr>
            </w:pPr>
          </w:p>
        </w:tc>
        <w:tc>
          <w:tcPr>
            <w:tcW w:w="776" w:type="dxa"/>
            <w:vAlign w:val="center"/>
          </w:tcPr>
          <w:p w14:paraId="3416A41D">
            <w:pPr>
              <w:jc w:val="center"/>
              <w:rPr>
                <w:rFonts w:ascii="Times New Roman" w:hAnsi="Times New Roman" w:eastAsia="楷体" w:cs="Times New Roman"/>
                <w:color w:val="000000"/>
                <w:kern w:val="0"/>
                <w:sz w:val="24"/>
              </w:rPr>
            </w:pPr>
            <w:r>
              <w:rPr>
                <w:rFonts w:ascii="Times New Roman" w:hAnsi="Times New Roman" w:eastAsia="楷体" w:cs="Times New Roman"/>
                <w:color w:val="000000"/>
                <w:kern w:val="0"/>
                <w:sz w:val="24"/>
              </w:rPr>
              <w:t>占总人数比例</w:t>
            </w:r>
          </w:p>
        </w:tc>
        <w:tc>
          <w:tcPr>
            <w:tcW w:w="1205" w:type="dxa"/>
            <w:gridSpan w:val="2"/>
            <w:vAlign w:val="center"/>
          </w:tcPr>
          <w:p w14:paraId="66D14968">
            <w:pPr>
              <w:jc w:val="center"/>
              <w:rPr>
                <w:rFonts w:ascii="Times New Roman" w:hAnsi="Times New Roman" w:eastAsia="楷体" w:cs="Times New Roman"/>
                <w:color w:val="000000"/>
                <w:kern w:val="0"/>
                <w:sz w:val="24"/>
              </w:rPr>
            </w:pPr>
          </w:p>
        </w:tc>
        <w:tc>
          <w:tcPr>
            <w:tcW w:w="2412" w:type="dxa"/>
            <w:gridSpan w:val="5"/>
            <w:vAlign w:val="center"/>
          </w:tcPr>
          <w:p w14:paraId="531B2DDC">
            <w:pPr>
              <w:jc w:val="center"/>
              <w:rPr>
                <w:rFonts w:ascii="Times New Roman" w:hAnsi="Times New Roman" w:eastAsia="楷体" w:cs="Times New Roman"/>
                <w:color w:val="000000"/>
                <w:kern w:val="0"/>
                <w:sz w:val="24"/>
              </w:rPr>
            </w:pPr>
          </w:p>
        </w:tc>
        <w:tc>
          <w:tcPr>
            <w:tcW w:w="2132" w:type="dxa"/>
            <w:gridSpan w:val="4"/>
            <w:vAlign w:val="center"/>
          </w:tcPr>
          <w:p w14:paraId="6167C504">
            <w:pPr>
              <w:jc w:val="center"/>
              <w:rPr>
                <w:rFonts w:ascii="Times New Roman" w:hAnsi="Times New Roman" w:eastAsia="楷体" w:cs="Times New Roman"/>
                <w:color w:val="000000"/>
                <w:kern w:val="0"/>
                <w:sz w:val="24"/>
              </w:rPr>
            </w:pPr>
          </w:p>
        </w:tc>
        <w:tc>
          <w:tcPr>
            <w:tcW w:w="2701" w:type="dxa"/>
            <w:gridSpan w:val="3"/>
          </w:tcPr>
          <w:p w14:paraId="73D6EB75">
            <w:pPr>
              <w:jc w:val="center"/>
              <w:rPr>
                <w:rFonts w:ascii="Times New Roman" w:hAnsi="Times New Roman" w:eastAsia="楷体" w:cs="Times New Roman"/>
                <w:color w:val="000000"/>
                <w:kern w:val="0"/>
                <w:sz w:val="24"/>
              </w:rPr>
            </w:pPr>
          </w:p>
        </w:tc>
      </w:tr>
    </w:tbl>
    <w:p w14:paraId="41E87931">
      <w:pPr>
        <w:rPr>
          <w:rFonts w:ascii="Times New Roman" w:hAnsi="Times New Roman" w:eastAsia="黑体" w:cs="Times New Roman"/>
          <w:color w:val="000000"/>
          <w:sz w:val="32"/>
          <w:szCs w:val="32"/>
        </w:rPr>
      </w:pPr>
      <w:r>
        <w:rPr>
          <w:rFonts w:ascii="Times New Roman" w:hAnsi="Times New Roman" w:eastAsia="黑体" w:cs="Times New Roman"/>
          <w:color w:val="000000"/>
          <w:sz w:val="32"/>
          <w:szCs w:val="32"/>
        </w:rPr>
        <w:t>二、目标定位</w:t>
      </w:r>
    </w:p>
    <w:tbl>
      <w:tblPr>
        <w:tblStyle w:val="17"/>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84"/>
      </w:tblGrid>
      <w:tr w14:paraId="7E14D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784" w:type="dxa"/>
          </w:tcPr>
          <w:p w14:paraId="7B617FD1">
            <w:pPr>
              <w:jc w:val="left"/>
              <w:rPr>
                <w:rFonts w:ascii="Times New Roman" w:hAnsi="Times New Roman" w:eastAsia="仿宋" w:cs="Times New Roman"/>
                <w:color w:val="000000"/>
                <w:kern w:val="0"/>
                <w:sz w:val="24"/>
              </w:rPr>
            </w:pPr>
            <w:r>
              <w:rPr>
                <w:rFonts w:ascii="Times New Roman" w:hAnsi="Times New Roman" w:eastAsia="仿宋" w:cs="Times New Roman"/>
                <w:color w:val="000000"/>
                <w:kern w:val="0"/>
                <w:sz w:val="24"/>
              </w:rPr>
              <w:t>（专业群建设目标和定位、毕业生要求等，限500字）</w:t>
            </w:r>
          </w:p>
          <w:p w14:paraId="172AC250">
            <w:pPr>
              <w:rPr>
                <w:rFonts w:ascii="Times New Roman" w:hAnsi="Times New Roman" w:eastAsia="方正仿宋_GBK" w:cs="Times New Roman"/>
                <w:b/>
                <w:color w:val="000000"/>
                <w:kern w:val="0"/>
                <w:szCs w:val="28"/>
              </w:rPr>
            </w:pPr>
          </w:p>
          <w:p w14:paraId="3BA1BE9D">
            <w:pPr>
              <w:rPr>
                <w:rFonts w:ascii="Times New Roman" w:hAnsi="Times New Roman" w:eastAsia="楷体" w:cs="Times New Roman"/>
                <w:b/>
                <w:color w:val="000000"/>
                <w:kern w:val="0"/>
                <w:sz w:val="28"/>
                <w:szCs w:val="28"/>
              </w:rPr>
            </w:pPr>
          </w:p>
        </w:tc>
      </w:tr>
    </w:tbl>
    <w:p w14:paraId="41DFD750">
      <w:pPr>
        <w:rPr>
          <w:rFonts w:ascii="Times New Roman" w:hAnsi="Times New Roman" w:eastAsia="黑体" w:cs="Times New Roman"/>
          <w:color w:val="000000"/>
          <w:sz w:val="32"/>
          <w:szCs w:val="32"/>
        </w:rPr>
      </w:pPr>
      <w:r>
        <w:rPr>
          <w:rFonts w:ascii="Times New Roman" w:hAnsi="Times New Roman" w:eastAsia="黑体" w:cs="Times New Roman"/>
          <w:color w:val="000000"/>
          <w:sz w:val="32"/>
          <w:szCs w:val="32"/>
        </w:rPr>
        <w:t>三、建设基础</w:t>
      </w:r>
    </w:p>
    <w:tbl>
      <w:tblPr>
        <w:tblStyle w:val="17"/>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5"/>
        <w:gridCol w:w="1438"/>
        <w:gridCol w:w="2669"/>
        <w:gridCol w:w="1842"/>
        <w:gridCol w:w="2010"/>
      </w:tblGrid>
      <w:tr w14:paraId="2125D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84" w:type="dxa"/>
            <w:gridSpan w:val="5"/>
          </w:tcPr>
          <w:p w14:paraId="20C9E58A">
            <w:pPr>
              <w:rPr>
                <w:rFonts w:ascii="Times New Roman" w:hAnsi="Times New Roman" w:eastAsia="楷体" w:cs="Times New Roman"/>
                <w:b/>
                <w:color w:val="000000"/>
                <w:kern w:val="0"/>
                <w:sz w:val="28"/>
                <w:szCs w:val="28"/>
              </w:rPr>
            </w:pPr>
            <w:r>
              <w:rPr>
                <w:rFonts w:ascii="Times New Roman" w:hAnsi="Times New Roman" w:eastAsia="楷体" w:cs="Times New Roman"/>
                <w:b/>
                <w:color w:val="000000"/>
                <w:kern w:val="0"/>
                <w:sz w:val="28"/>
                <w:szCs w:val="28"/>
              </w:rPr>
              <w:t>（一）组织运行基础</w:t>
            </w:r>
          </w:p>
          <w:p w14:paraId="26B1D62A">
            <w:pPr>
              <w:jc w:val="left"/>
              <w:rPr>
                <w:rFonts w:ascii="Times New Roman" w:hAnsi="Times New Roman" w:eastAsia="仿宋" w:cs="Times New Roman"/>
                <w:color w:val="000000"/>
                <w:kern w:val="0"/>
                <w:sz w:val="24"/>
              </w:rPr>
            </w:pPr>
            <w:r>
              <w:rPr>
                <w:rFonts w:ascii="Times New Roman" w:hAnsi="Times New Roman" w:eastAsia="仿宋" w:cs="Times New Roman"/>
                <w:color w:val="000000"/>
                <w:kern w:val="0"/>
                <w:sz w:val="24"/>
              </w:rPr>
              <w:t>（包括专业群组织运行构架等，限500字）</w:t>
            </w:r>
          </w:p>
          <w:p w14:paraId="0D8B6FC0">
            <w:pPr>
              <w:rPr>
                <w:rFonts w:ascii="Times New Roman" w:hAnsi="Times New Roman" w:cs="Times New Roman"/>
                <w:b/>
                <w:color w:val="000000"/>
                <w:kern w:val="0"/>
                <w:sz w:val="24"/>
              </w:rPr>
            </w:pPr>
          </w:p>
          <w:p w14:paraId="44C98120">
            <w:pPr>
              <w:jc w:val="left"/>
              <w:rPr>
                <w:rFonts w:ascii="Times New Roman" w:hAnsi="Times New Roman" w:cs="Times New Roman"/>
                <w:b/>
                <w:color w:val="000000"/>
                <w:kern w:val="0"/>
                <w:sz w:val="24"/>
              </w:rPr>
            </w:pPr>
          </w:p>
        </w:tc>
      </w:tr>
      <w:tr w14:paraId="461F1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84" w:type="dxa"/>
            <w:gridSpan w:val="5"/>
          </w:tcPr>
          <w:p w14:paraId="022C461F">
            <w:pPr>
              <w:rPr>
                <w:rFonts w:ascii="Times New Roman" w:hAnsi="Times New Roman" w:eastAsia="楷体" w:cs="Times New Roman"/>
                <w:b/>
                <w:color w:val="000000"/>
                <w:kern w:val="0"/>
                <w:sz w:val="28"/>
                <w:szCs w:val="28"/>
              </w:rPr>
            </w:pPr>
            <w:r>
              <w:rPr>
                <w:rFonts w:ascii="Times New Roman" w:hAnsi="Times New Roman" w:eastAsia="楷体" w:cs="Times New Roman"/>
                <w:b/>
                <w:color w:val="000000"/>
                <w:kern w:val="0"/>
                <w:sz w:val="28"/>
                <w:szCs w:val="28"/>
              </w:rPr>
              <w:t>（二）专业群建设基础</w:t>
            </w:r>
          </w:p>
          <w:p w14:paraId="737DB58C">
            <w:pPr>
              <w:jc w:val="left"/>
              <w:rPr>
                <w:rFonts w:ascii="Times New Roman" w:hAnsi="Times New Roman" w:eastAsia="仿宋" w:cs="Times New Roman"/>
                <w:color w:val="000000"/>
                <w:kern w:val="0"/>
                <w:sz w:val="24"/>
              </w:rPr>
            </w:pPr>
            <w:r>
              <w:rPr>
                <w:rFonts w:ascii="Times New Roman" w:hAnsi="Times New Roman" w:eastAsia="仿宋" w:cs="Times New Roman"/>
                <w:color w:val="000000"/>
                <w:kern w:val="0"/>
                <w:sz w:val="24"/>
              </w:rPr>
              <w:t>（包括专业群建设基础、组群逻辑等，限500字）</w:t>
            </w:r>
          </w:p>
          <w:p w14:paraId="5D4AD84C">
            <w:pPr>
              <w:jc w:val="left"/>
              <w:rPr>
                <w:rFonts w:ascii="Times New Roman" w:hAnsi="Times New Roman" w:cs="Times New Roman"/>
                <w:b/>
                <w:color w:val="000000"/>
                <w:kern w:val="0"/>
                <w:sz w:val="24"/>
              </w:rPr>
            </w:pPr>
          </w:p>
          <w:p w14:paraId="50EF52AA">
            <w:pPr>
              <w:rPr>
                <w:rFonts w:ascii="Times New Roman" w:hAnsi="Times New Roman" w:eastAsia="楷体" w:cs="Times New Roman"/>
                <w:b/>
                <w:color w:val="000000"/>
                <w:kern w:val="0"/>
                <w:sz w:val="28"/>
                <w:szCs w:val="28"/>
              </w:rPr>
            </w:pPr>
          </w:p>
        </w:tc>
      </w:tr>
      <w:tr w14:paraId="16496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84" w:type="dxa"/>
            <w:gridSpan w:val="5"/>
          </w:tcPr>
          <w:p w14:paraId="24EE59AD">
            <w:pPr>
              <w:rPr>
                <w:rFonts w:ascii="Times New Roman" w:hAnsi="Times New Roman" w:eastAsia="楷体" w:cs="Times New Roman"/>
                <w:b/>
                <w:color w:val="000000"/>
                <w:kern w:val="0"/>
                <w:sz w:val="28"/>
                <w:szCs w:val="28"/>
              </w:rPr>
            </w:pPr>
            <w:r>
              <w:rPr>
                <w:rFonts w:ascii="Times New Roman" w:hAnsi="Times New Roman" w:eastAsia="楷体" w:cs="Times New Roman"/>
                <w:b/>
                <w:color w:val="000000"/>
                <w:kern w:val="0"/>
                <w:sz w:val="28"/>
                <w:szCs w:val="28"/>
              </w:rPr>
              <w:t>（三）产学合作基础</w:t>
            </w:r>
          </w:p>
          <w:p w14:paraId="25C26849">
            <w:pPr>
              <w:jc w:val="left"/>
              <w:rPr>
                <w:rFonts w:ascii="Times New Roman" w:hAnsi="Times New Roman" w:eastAsia="仿宋" w:cs="Times New Roman"/>
                <w:color w:val="000000"/>
                <w:kern w:val="0"/>
                <w:sz w:val="24"/>
              </w:rPr>
            </w:pPr>
            <w:r>
              <w:rPr>
                <w:rFonts w:ascii="Times New Roman" w:hAnsi="Times New Roman" w:eastAsia="仿宋" w:cs="Times New Roman"/>
                <w:color w:val="000000"/>
                <w:kern w:val="0"/>
                <w:sz w:val="24"/>
              </w:rPr>
              <w:t>（包括专业群相关产业发展情况、前期产学合作情况和成效等，限500字）</w:t>
            </w:r>
          </w:p>
          <w:p w14:paraId="6174006C">
            <w:pPr>
              <w:jc w:val="left"/>
              <w:rPr>
                <w:rFonts w:ascii="Times New Roman" w:hAnsi="Times New Roman" w:cs="Times New Roman"/>
                <w:b/>
                <w:color w:val="000000"/>
                <w:kern w:val="0"/>
                <w:sz w:val="24"/>
              </w:rPr>
            </w:pPr>
          </w:p>
          <w:p w14:paraId="74EAD0E2">
            <w:pPr>
              <w:rPr>
                <w:rFonts w:ascii="Times New Roman" w:hAnsi="Times New Roman" w:eastAsia="楷体" w:cs="Times New Roman"/>
                <w:b/>
                <w:color w:val="000000"/>
                <w:kern w:val="0"/>
                <w:sz w:val="28"/>
                <w:szCs w:val="28"/>
              </w:rPr>
            </w:pPr>
          </w:p>
        </w:tc>
      </w:tr>
      <w:tr w14:paraId="01065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84" w:type="dxa"/>
            <w:gridSpan w:val="5"/>
          </w:tcPr>
          <w:p w14:paraId="1416DE57">
            <w:pPr>
              <w:rPr>
                <w:rFonts w:ascii="Times New Roman" w:hAnsi="Times New Roman" w:eastAsia="楷体" w:cs="Times New Roman"/>
                <w:b/>
                <w:color w:val="000000"/>
                <w:kern w:val="0"/>
                <w:sz w:val="28"/>
                <w:szCs w:val="28"/>
              </w:rPr>
            </w:pPr>
            <w:r>
              <w:rPr>
                <w:rFonts w:ascii="Times New Roman" w:hAnsi="Times New Roman" w:eastAsia="楷体" w:cs="Times New Roman"/>
                <w:b/>
                <w:color w:val="000000"/>
                <w:kern w:val="0"/>
                <w:sz w:val="28"/>
                <w:szCs w:val="28"/>
              </w:rPr>
              <w:t>（四）前期人才培养成效</w:t>
            </w:r>
          </w:p>
          <w:p w14:paraId="742D3685">
            <w:pPr>
              <w:jc w:val="left"/>
              <w:rPr>
                <w:rFonts w:ascii="Times New Roman" w:hAnsi="Times New Roman" w:eastAsia="仿宋" w:cs="Times New Roman"/>
                <w:color w:val="000000"/>
                <w:kern w:val="0"/>
                <w:sz w:val="24"/>
              </w:rPr>
            </w:pPr>
            <w:r>
              <w:rPr>
                <w:rFonts w:ascii="Times New Roman" w:hAnsi="Times New Roman" w:eastAsia="仿宋" w:cs="Times New Roman"/>
                <w:color w:val="000000"/>
                <w:kern w:val="0"/>
                <w:sz w:val="24"/>
              </w:rPr>
              <w:t>（包括专业群在教育教学改革方面的已有探索和成效等，给出近3年专业群毕业生到本行业（领域）就业的比例数据，限500字）</w:t>
            </w:r>
          </w:p>
          <w:p w14:paraId="35DBFC4A">
            <w:pPr>
              <w:jc w:val="left"/>
              <w:rPr>
                <w:rFonts w:ascii="Times New Roman" w:hAnsi="Times New Roman" w:cs="Times New Roman"/>
                <w:b/>
                <w:color w:val="000000"/>
                <w:kern w:val="0"/>
                <w:sz w:val="24"/>
              </w:rPr>
            </w:pPr>
          </w:p>
          <w:p w14:paraId="10BCF794">
            <w:pPr>
              <w:rPr>
                <w:rFonts w:ascii="Times New Roman" w:hAnsi="Times New Roman" w:eastAsia="楷体" w:cs="Times New Roman"/>
                <w:b/>
                <w:color w:val="000000"/>
                <w:kern w:val="0"/>
                <w:sz w:val="28"/>
                <w:szCs w:val="28"/>
              </w:rPr>
            </w:pPr>
          </w:p>
        </w:tc>
      </w:tr>
      <w:tr w14:paraId="6A8A0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784" w:type="dxa"/>
            <w:gridSpan w:val="5"/>
            <w:vAlign w:val="center"/>
          </w:tcPr>
          <w:p w14:paraId="5548A1A1">
            <w:pPr>
              <w:rPr>
                <w:rFonts w:ascii="Times New Roman" w:hAnsi="Times New Roman" w:cs="Times New Roman"/>
                <w:color w:val="000000"/>
                <w:kern w:val="0"/>
                <w:sz w:val="24"/>
              </w:rPr>
            </w:pPr>
            <w:r>
              <w:rPr>
                <w:rFonts w:ascii="Times New Roman" w:hAnsi="Times New Roman" w:eastAsia="楷体" w:cs="Times New Roman"/>
                <w:b/>
                <w:color w:val="000000"/>
                <w:kern w:val="0"/>
                <w:sz w:val="28"/>
                <w:szCs w:val="28"/>
              </w:rPr>
              <w:t>（五）专业群的合作企业或单位简况（可复制表单，限填5个）</w:t>
            </w:r>
          </w:p>
        </w:tc>
      </w:tr>
      <w:tr w14:paraId="7909D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25" w:type="dxa"/>
            <w:vMerge w:val="restart"/>
            <w:vAlign w:val="center"/>
          </w:tcPr>
          <w:p w14:paraId="6EA96FB0">
            <w:pPr>
              <w:rPr>
                <w:rFonts w:ascii="Times New Roman" w:hAnsi="Times New Roman" w:cs="Times New Roman"/>
                <w:b/>
                <w:bCs/>
                <w:color w:val="000000"/>
                <w:kern w:val="0"/>
                <w:sz w:val="24"/>
              </w:rPr>
            </w:pPr>
            <w:r>
              <w:rPr>
                <w:rFonts w:ascii="Times New Roman" w:hAnsi="Times New Roman" w:eastAsia="楷体" w:cs="Times New Roman"/>
                <w:b/>
                <w:color w:val="000000"/>
                <w:kern w:val="0"/>
                <w:sz w:val="24"/>
                <w:szCs w:val="28"/>
              </w:rPr>
              <w:t>基本情 况</w:t>
            </w:r>
          </w:p>
        </w:tc>
        <w:tc>
          <w:tcPr>
            <w:tcW w:w="1438" w:type="dxa"/>
            <w:vAlign w:val="center"/>
          </w:tcPr>
          <w:p w14:paraId="5F0531AF">
            <w:pPr>
              <w:jc w:val="center"/>
              <w:rPr>
                <w:rFonts w:ascii="Times New Roman" w:hAnsi="Times New Roman" w:eastAsia="楷体" w:cs="Times New Roman"/>
                <w:color w:val="000000"/>
                <w:kern w:val="0"/>
                <w:sz w:val="24"/>
                <w:szCs w:val="28"/>
              </w:rPr>
            </w:pPr>
            <w:r>
              <w:rPr>
                <w:rFonts w:ascii="Times New Roman" w:hAnsi="Times New Roman" w:eastAsia="楷体" w:cs="Times New Roman"/>
                <w:color w:val="000000"/>
                <w:kern w:val="0"/>
                <w:sz w:val="24"/>
                <w:szCs w:val="28"/>
              </w:rPr>
              <w:t>合作企业或单位名称</w:t>
            </w:r>
          </w:p>
        </w:tc>
        <w:tc>
          <w:tcPr>
            <w:tcW w:w="6521" w:type="dxa"/>
            <w:gridSpan w:val="3"/>
            <w:vAlign w:val="center"/>
          </w:tcPr>
          <w:p w14:paraId="649D3A41">
            <w:pPr>
              <w:rPr>
                <w:rFonts w:ascii="Times New Roman" w:hAnsi="Times New Roman" w:eastAsia="楷体" w:cs="Times New Roman"/>
                <w:color w:val="000000"/>
                <w:kern w:val="0"/>
                <w:sz w:val="24"/>
                <w:szCs w:val="28"/>
              </w:rPr>
            </w:pPr>
          </w:p>
        </w:tc>
      </w:tr>
      <w:tr w14:paraId="09412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25" w:type="dxa"/>
            <w:vMerge w:val="continue"/>
            <w:vAlign w:val="center"/>
          </w:tcPr>
          <w:p w14:paraId="723EE0B3">
            <w:pPr>
              <w:jc w:val="center"/>
              <w:rPr>
                <w:rFonts w:ascii="Times New Roman" w:hAnsi="Times New Roman" w:cs="Times New Roman"/>
                <w:color w:val="000000"/>
                <w:kern w:val="0"/>
                <w:sz w:val="24"/>
              </w:rPr>
            </w:pPr>
          </w:p>
        </w:tc>
        <w:tc>
          <w:tcPr>
            <w:tcW w:w="1438" w:type="dxa"/>
            <w:vAlign w:val="center"/>
          </w:tcPr>
          <w:p w14:paraId="45A538D5">
            <w:pPr>
              <w:jc w:val="center"/>
              <w:rPr>
                <w:rFonts w:ascii="Times New Roman" w:hAnsi="Times New Roman" w:eastAsia="楷体" w:cs="Times New Roman"/>
                <w:color w:val="000000"/>
                <w:kern w:val="0"/>
                <w:sz w:val="24"/>
                <w:szCs w:val="28"/>
              </w:rPr>
            </w:pPr>
            <w:r>
              <w:rPr>
                <w:rFonts w:ascii="Times New Roman" w:hAnsi="Times New Roman" w:eastAsia="楷体" w:cs="Times New Roman"/>
                <w:color w:val="000000"/>
                <w:kern w:val="0"/>
                <w:sz w:val="24"/>
                <w:szCs w:val="28"/>
              </w:rPr>
              <w:t>法人代表</w:t>
            </w:r>
          </w:p>
        </w:tc>
        <w:tc>
          <w:tcPr>
            <w:tcW w:w="2669" w:type="dxa"/>
            <w:vAlign w:val="center"/>
          </w:tcPr>
          <w:p w14:paraId="5D414433">
            <w:pPr>
              <w:rPr>
                <w:rFonts w:ascii="Times New Roman" w:hAnsi="Times New Roman" w:eastAsia="楷体" w:cs="Times New Roman"/>
                <w:color w:val="000000"/>
                <w:kern w:val="0"/>
                <w:sz w:val="24"/>
                <w:szCs w:val="28"/>
              </w:rPr>
            </w:pPr>
          </w:p>
        </w:tc>
        <w:tc>
          <w:tcPr>
            <w:tcW w:w="1842" w:type="dxa"/>
            <w:vAlign w:val="center"/>
          </w:tcPr>
          <w:p w14:paraId="40EF5030">
            <w:pPr>
              <w:jc w:val="center"/>
              <w:rPr>
                <w:rFonts w:ascii="Times New Roman" w:hAnsi="Times New Roman" w:eastAsia="楷体" w:cs="Times New Roman"/>
                <w:color w:val="000000"/>
                <w:kern w:val="0"/>
                <w:sz w:val="24"/>
                <w:szCs w:val="28"/>
              </w:rPr>
            </w:pPr>
            <w:r>
              <w:rPr>
                <w:rFonts w:ascii="Times New Roman" w:hAnsi="Times New Roman" w:eastAsia="楷体" w:cs="Times New Roman"/>
                <w:color w:val="000000"/>
                <w:kern w:val="0"/>
                <w:sz w:val="24"/>
                <w:szCs w:val="28"/>
              </w:rPr>
              <w:t>联系人姓名</w:t>
            </w:r>
          </w:p>
        </w:tc>
        <w:tc>
          <w:tcPr>
            <w:tcW w:w="2010" w:type="dxa"/>
            <w:vAlign w:val="center"/>
          </w:tcPr>
          <w:p w14:paraId="3161CA9E">
            <w:pPr>
              <w:jc w:val="center"/>
              <w:rPr>
                <w:rFonts w:ascii="Times New Roman" w:hAnsi="Times New Roman" w:eastAsia="楷体" w:cs="Times New Roman"/>
                <w:color w:val="000000"/>
                <w:kern w:val="0"/>
                <w:sz w:val="24"/>
                <w:szCs w:val="28"/>
              </w:rPr>
            </w:pPr>
          </w:p>
        </w:tc>
      </w:tr>
      <w:tr w14:paraId="637B8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25" w:type="dxa"/>
            <w:vMerge w:val="continue"/>
            <w:vAlign w:val="center"/>
          </w:tcPr>
          <w:p w14:paraId="6A511960">
            <w:pPr>
              <w:jc w:val="center"/>
              <w:rPr>
                <w:rFonts w:ascii="Times New Roman" w:hAnsi="Times New Roman" w:cs="Times New Roman"/>
                <w:color w:val="000000"/>
                <w:kern w:val="0"/>
                <w:sz w:val="24"/>
              </w:rPr>
            </w:pPr>
          </w:p>
        </w:tc>
        <w:tc>
          <w:tcPr>
            <w:tcW w:w="1438" w:type="dxa"/>
            <w:vAlign w:val="center"/>
          </w:tcPr>
          <w:p w14:paraId="1A256ACC">
            <w:pPr>
              <w:jc w:val="center"/>
              <w:rPr>
                <w:rFonts w:ascii="Times New Roman" w:hAnsi="Times New Roman" w:eastAsia="楷体" w:cs="Times New Roman"/>
                <w:color w:val="000000"/>
                <w:kern w:val="0"/>
                <w:sz w:val="24"/>
                <w:szCs w:val="28"/>
              </w:rPr>
            </w:pPr>
            <w:r>
              <w:rPr>
                <w:rFonts w:ascii="Times New Roman" w:hAnsi="Times New Roman" w:eastAsia="楷体" w:cs="Times New Roman"/>
                <w:color w:val="000000"/>
                <w:kern w:val="0"/>
                <w:sz w:val="24"/>
                <w:szCs w:val="28"/>
              </w:rPr>
              <w:t>单位性质</w:t>
            </w:r>
          </w:p>
        </w:tc>
        <w:tc>
          <w:tcPr>
            <w:tcW w:w="2669" w:type="dxa"/>
            <w:vAlign w:val="center"/>
          </w:tcPr>
          <w:p w14:paraId="2B733AEC">
            <w:pPr>
              <w:rPr>
                <w:rFonts w:ascii="Times New Roman" w:hAnsi="Times New Roman" w:eastAsia="楷体" w:cs="Times New Roman"/>
                <w:color w:val="000000"/>
                <w:kern w:val="0"/>
                <w:sz w:val="24"/>
                <w:szCs w:val="28"/>
              </w:rPr>
            </w:pPr>
          </w:p>
        </w:tc>
        <w:tc>
          <w:tcPr>
            <w:tcW w:w="1842" w:type="dxa"/>
            <w:vAlign w:val="center"/>
          </w:tcPr>
          <w:p w14:paraId="529DA646">
            <w:pPr>
              <w:jc w:val="center"/>
              <w:rPr>
                <w:rFonts w:ascii="Times New Roman" w:hAnsi="Times New Roman" w:eastAsia="楷体" w:cs="Times New Roman"/>
                <w:color w:val="000000"/>
                <w:kern w:val="0"/>
                <w:sz w:val="24"/>
                <w:szCs w:val="28"/>
              </w:rPr>
            </w:pPr>
            <w:r>
              <w:rPr>
                <w:rFonts w:ascii="Times New Roman" w:hAnsi="Times New Roman" w:eastAsia="楷体" w:cs="Times New Roman"/>
                <w:color w:val="000000"/>
                <w:kern w:val="0"/>
                <w:sz w:val="24"/>
                <w:szCs w:val="28"/>
              </w:rPr>
              <w:t>联系人职务</w:t>
            </w:r>
          </w:p>
        </w:tc>
        <w:tc>
          <w:tcPr>
            <w:tcW w:w="2010" w:type="dxa"/>
            <w:vAlign w:val="center"/>
          </w:tcPr>
          <w:p w14:paraId="197C6016">
            <w:pPr>
              <w:jc w:val="center"/>
              <w:rPr>
                <w:rFonts w:ascii="Times New Roman" w:hAnsi="Times New Roman" w:eastAsia="楷体" w:cs="Times New Roman"/>
                <w:color w:val="000000"/>
                <w:kern w:val="0"/>
                <w:sz w:val="24"/>
                <w:szCs w:val="28"/>
              </w:rPr>
            </w:pPr>
          </w:p>
        </w:tc>
      </w:tr>
      <w:tr w14:paraId="6AF4F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25" w:type="dxa"/>
            <w:vMerge w:val="continue"/>
            <w:vAlign w:val="center"/>
          </w:tcPr>
          <w:p w14:paraId="17DDB226">
            <w:pPr>
              <w:jc w:val="center"/>
              <w:rPr>
                <w:rFonts w:ascii="Times New Roman" w:hAnsi="Times New Roman" w:cs="Times New Roman"/>
                <w:color w:val="000000"/>
                <w:kern w:val="0"/>
                <w:sz w:val="24"/>
              </w:rPr>
            </w:pPr>
          </w:p>
        </w:tc>
        <w:tc>
          <w:tcPr>
            <w:tcW w:w="1438" w:type="dxa"/>
            <w:vAlign w:val="center"/>
          </w:tcPr>
          <w:p w14:paraId="20852A58">
            <w:pPr>
              <w:jc w:val="center"/>
              <w:rPr>
                <w:rFonts w:ascii="Times New Roman" w:hAnsi="Times New Roman" w:eastAsia="楷体" w:cs="Times New Roman"/>
                <w:color w:val="000000"/>
                <w:kern w:val="0"/>
                <w:sz w:val="24"/>
                <w:szCs w:val="28"/>
              </w:rPr>
            </w:pPr>
            <w:r>
              <w:rPr>
                <w:rFonts w:ascii="Times New Roman" w:hAnsi="Times New Roman" w:eastAsia="楷体" w:cs="Times New Roman"/>
                <w:color w:val="000000"/>
                <w:kern w:val="0"/>
                <w:sz w:val="24"/>
                <w:szCs w:val="28"/>
              </w:rPr>
              <w:t>主管单位</w:t>
            </w:r>
          </w:p>
        </w:tc>
        <w:tc>
          <w:tcPr>
            <w:tcW w:w="2669" w:type="dxa"/>
            <w:vAlign w:val="center"/>
          </w:tcPr>
          <w:p w14:paraId="628E4EE1">
            <w:pPr>
              <w:rPr>
                <w:rFonts w:ascii="Times New Roman" w:hAnsi="Times New Roman" w:eastAsia="楷体" w:cs="Times New Roman"/>
                <w:color w:val="000000"/>
                <w:kern w:val="0"/>
                <w:sz w:val="24"/>
                <w:szCs w:val="28"/>
              </w:rPr>
            </w:pPr>
          </w:p>
        </w:tc>
        <w:tc>
          <w:tcPr>
            <w:tcW w:w="1842" w:type="dxa"/>
            <w:vAlign w:val="center"/>
          </w:tcPr>
          <w:p w14:paraId="0586536B">
            <w:pPr>
              <w:jc w:val="center"/>
              <w:rPr>
                <w:rFonts w:ascii="Times New Roman" w:hAnsi="Times New Roman" w:eastAsia="楷体" w:cs="Times New Roman"/>
                <w:color w:val="000000"/>
                <w:kern w:val="0"/>
                <w:sz w:val="24"/>
                <w:szCs w:val="28"/>
              </w:rPr>
            </w:pPr>
            <w:r>
              <w:rPr>
                <w:rFonts w:ascii="Times New Roman" w:hAnsi="Times New Roman" w:eastAsia="楷体" w:cs="Times New Roman"/>
                <w:color w:val="000000"/>
                <w:kern w:val="0"/>
                <w:sz w:val="24"/>
                <w:szCs w:val="28"/>
              </w:rPr>
              <w:t>联系人电话</w:t>
            </w:r>
          </w:p>
        </w:tc>
        <w:tc>
          <w:tcPr>
            <w:tcW w:w="2010" w:type="dxa"/>
            <w:vAlign w:val="center"/>
          </w:tcPr>
          <w:p w14:paraId="184241B7">
            <w:pPr>
              <w:jc w:val="center"/>
              <w:rPr>
                <w:rFonts w:ascii="Times New Roman" w:hAnsi="Times New Roman" w:eastAsia="楷体" w:cs="Times New Roman"/>
                <w:color w:val="000000"/>
                <w:kern w:val="0"/>
                <w:sz w:val="24"/>
                <w:szCs w:val="28"/>
              </w:rPr>
            </w:pPr>
          </w:p>
        </w:tc>
      </w:tr>
      <w:tr w14:paraId="2D604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25" w:type="dxa"/>
            <w:vMerge w:val="continue"/>
            <w:vAlign w:val="center"/>
          </w:tcPr>
          <w:p w14:paraId="325776EB">
            <w:pPr>
              <w:jc w:val="center"/>
              <w:rPr>
                <w:rFonts w:ascii="Times New Roman" w:hAnsi="Times New Roman" w:cs="Times New Roman"/>
                <w:color w:val="000000"/>
                <w:kern w:val="0"/>
                <w:sz w:val="24"/>
              </w:rPr>
            </w:pPr>
          </w:p>
        </w:tc>
        <w:tc>
          <w:tcPr>
            <w:tcW w:w="4107" w:type="dxa"/>
            <w:gridSpan w:val="2"/>
            <w:vAlign w:val="center"/>
          </w:tcPr>
          <w:p w14:paraId="5E8DFC52">
            <w:pPr>
              <w:rPr>
                <w:rFonts w:ascii="Times New Roman" w:hAnsi="Times New Roman" w:eastAsia="楷体" w:cs="Times New Roman"/>
                <w:color w:val="000000"/>
                <w:kern w:val="0"/>
                <w:sz w:val="24"/>
                <w:szCs w:val="28"/>
              </w:rPr>
            </w:pPr>
            <w:r>
              <w:rPr>
                <w:rFonts w:ascii="Times New Roman" w:hAnsi="Times New Roman" w:eastAsia="楷体" w:cs="Times New Roman"/>
                <w:color w:val="000000"/>
                <w:kern w:val="0"/>
                <w:sz w:val="24"/>
                <w:szCs w:val="28"/>
              </w:rPr>
              <w:t>提供的大学生实习实训基地（平方米）</w:t>
            </w:r>
          </w:p>
        </w:tc>
        <w:tc>
          <w:tcPr>
            <w:tcW w:w="3852" w:type="dxa"/>
            <w:gridSpan w:val="2"/>
            <w:vAlign w:val="center"/>
          </w:tcPr>
          <w:p w14:paraId="4D21562A">
            <w:pPr>
              <w:rPr>
                <w:rFonts w:ascii="Times New Roman" w:hAnsi="Times New Roman" w:eastAsia="楷体" w:cs="Times New Roman"/>
                <w:color w:val="000000"/>
                <w:kern w:val="0"/>
                <w:sz w:val="28"/>
                <w:szCs w:val="28"/>
              </w:rPr>
            </w:pPr>
          </w:p>
        </w:tc>
      </w:tr>
      <w:tr w14:paraId="2EB99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25" w:type="dxa"/>
            <w:vMerge w:val="continue"/>
            <w:vAlign w:val="center"/>
          </w:tcPr>
          <w:p w14:paraId="15BBC269">
            <w:pPr>
              <w:jc w:val="center"/>
              <w:rPr>
                <w:rFonts w:ascii="Times New Roman" w:hAnsi="Times New Roman" w:cs="Times New Roman"/>
                <w:color w:val="000000"/>
                <w:kern w:val="0"/>
                <w:sz w:val="24"/>
              </w:rPr>
            </w:pPr>
          </w:p>
        </w:tc>
        <w:tc>
          <w:tcPr>
            <w:tcW w:w="4107" w:type="dxa"/>
            <w:gridSpan w:val="2"/>
            <w:vAlign w:val="center"/>
          </w:tcPr>
          <w:p w14:paraId="33D400D4">
            <w:pPr>
              <w:rPr>
                <w:rFonts w:ascii="Times New Roman" w:hAnsi="Times New Roman" w:eastAsia="楷体" w:cs="Times New Roman"/>
                <w:color w:val="000000"/>
                <w:kern w:val="0"/>
                <w:sz w:val="24"/>
                <w:szCs w:val="28"/>
              </w:rPr>
            </w:pPr>
            <w:r>
              <w:rPr>
                <w:rFonts w:ascii="Times New Roman" w:hAnsi="Times New Roman" w:eastAsia="楷体" w:cs="Times New Roman"/>
                <w:color w:val="000000"/>
                <w:kern w:val="0"/>
                <w:sz w:val="24"/>
                <w:szCs w:val="28"/>
              </w:rPr>
              <w:t>合作企业是否为技术创新示范企业、制造业单项冠军企业、专精特新企业、“小巨人”企业等</w:t>
            </w:r>
          </w:p>
        </w:tc>
        <w:tc>
          <w:tcPr>
            <w:tcW w:w="3852" w:type="dxa"/>
            <w:gridSpan w:val="2"/>
            <w:vAlign w:val="center"/>
          </w:tcPr>
          <w:p w14:paraId="4F3CBEF1">
            <w:pPr>
              <w:rPr>
                <w:rFonts w:ascii="Times New Roman" w:hAnsi="Times New Roman" w:eastAsia="楷体" w:cs="Times New Roman"/>
                <w:color w:val="000000"/>
                <w:kern w:val="0"/>
                <w:sz w:val="28"/>
                <w:szCs w:val="28"/>
              </w:rPr>
            </w:pPr>
          </w:p>
        </w:tc>
      </w:tr>
      <w:tr w14:paraId="15593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25" w:type="dxa"/>
            <w:vMerge w:val="continue"/>
            <w:vAlign w:val="center"/>
          </w:tcPr>
          <w:p w14:paraId="294AB22C">
            <w:pPr>
              <w:jc w:val="center"/>
              <w:rPr>
                <w:rFonts w:ascii="Times New Roman" w:hAnsi="Times New Roman" w:cs="Times New Roman"/>
                <w:color w:val="000000"/>
                <w:kern w:val="0"/>
                <w:sz w:val="24"/>
              </w:rPr>
            </w:pPr>
          </w:p>
        </w:tc>
        <w:tc>
          <w:tcPr>
            <w:tcW w:w="4107" w:type="dxa"/>
            <w:gridSpan w:val="2"/>
            <w:vAlign w:val="center"/>
          </w:tcPr>
          <w:p w14:paraId="010D961A">
            <w:pPr>
              <w:rPr>
                <w:rFonts w:ascii="Times New Roman" w:hAnsi="Times New Roman" w:eastAsia="楷体" w:cs="Times New Roman"/>
                <w:color w:val="000000"/>
                <w:kern w:val="0"/>
                <w:sz w:val="24"/>
                <w:szCs w:val="28"/>
              </w:rPr>
            </w:pPr>
            <w:r>
              <w:rPr>
                <w:rFonts w:ascii="Times New Roman" w:hAnsi="Times New Roman" w:eastAsia="楷体" w:cs="Times New Roman"/>
                <w:color w:val="000000"/>
                <w:kern w:val="0"/>
                <w:sz w:val="24"/>
                <w:szCs w:val="28"/>
              </w:rPr>
              <w:t>合作企业计划投入专业群建设资金数额（2024-2027年）</w:t>
            </w:r>
          </w:p>
        </w:tc>
        <w:tc>
          <w:tcPr>
            <w:tcW w:w="3852" w:type="dxa"/>
            <w:gridSpan w:val="2"/>
            <w:vAlign w:val="center"/>
          </w:tcPr>
          <w:p w14:paraId="2850E273">
            <w:pPr>
              <w:ind w:firstLine="1400" w:firstLineChars="500"/>
              <w:rPr>
                <w:rFonts w:ascii="Times New Roman" w:hAnsi="Times New Roman" w:eastAsia="楷体" w:cs="Times New Roman"/>
                <w:color w:val="000000"/>
                <w:kern w:val="0"/>
                <w:sz w:val="28"/>
                <w:szCs w:val="28"/>
              </w:rPr>
            </w:pPr>
            <w:r>
              <w:rPr>
                <w:rFonts w:ascii="Times New Roman" w:hAnsi="Times New Roman" w:eastAsia="楷体" w:cs="Times New Roman"/>
                <w:color w:val="000000"/>
                <w:kern w:val="0"/>
                <w:sz w:val="28"/>
                <w:szCs w:val="28"/>
              </w:rPr>
              <w:t>（单位：万）</w:t>
            </w:r>
          </w:p>
        </w:tc>
      </w:tr>
      <w:tr w14:paraId="4692A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5" w:type="dxa"/>
            <w:vMerge w:val="continue"/>
            <w:vAlign w:val="center"/>
          </w:tcPr>
          <w:p w14:paraId="4ECE27FE">
            <w:pPr>
              <w:jc w:val="center"/>
              <w:rPr>
                <w:rFonts w:ascii="Times New Roman" w:hAnsi="Times New Roman" w:cs="Times New Roman"/>
                <w:color w:val="000000"/>
                <w:kern w:val="0"/>
                <w:sz w:val="24"/>
              </w:rPr>
            </w:pPr>
          </w:p>
        </w:tc>
        <w:tc>
          <w:tcPr>
            <w:tcW w:w="7959" w:type="dxa"/>
            <w:gridSpan w:val="4"/>
            <w:vAlign w:val="center"/>
          </w:tcPr>
          <w:p w14:paraId="0C150A1C">
            <w:pPr>
              <w:spacing w:line="400" w:lineRule="exact"/>
              <w:jc w:val="left"/>
              <w:rPr>
                <w:rFonts w:ascii="Times New Roman" w:hAnsi="Times New Roman" w:eastAsia="方正仿宋_GBK" w:cs="Times New Roman"/>
                <w:color w:val="000000"/>
                <w:kern w:val="0"/>
                <w:sz w:val="24"/>
              </w:rPr>
            </w:pPr>
            <w:r>
              <w:rPr>
                <w:rFonts w:ascii="Times New Roman" w:hAnsi="Times New Roman" w:eastAsia="方正仿宋_GBK" w:cs="Times New Roman"/>
                <w:color w:val="000000"/>
                <w:kern w:val="0"/>
                <w:sz w:val="24"/>
              </w:rPr>
              <w:t>其他情况（着重说明合作企业或单位的行业地位、具备的资质和条件、经营状况、校企合作经历、满足大学生实习实践需求等情况）</w:t>
            </w:r>
          </w:p>
          <w:p w14:paraId="3B03E1A2">
            <w:pPr>
              <w:jc w:val="left"/>
              <w:rPr>
                <w:rFonts w:ascii="Times New Roman" w:hAnsi="Times New Roman" w:eastAsia="仿宋" w:cs="Times New Roman"/>
                <w:color w:val="000000"/>
                <w:kern w:val="0"/>
                <w:sz w:val="24"/>
              </w:rPr>
            </w:pPr>
          </w:p>
          <w:p w14:paraId="1270E93D">
            <w:pPr>
              <w:rPr>
                <w:rFonts w:ascii="Times New Roman" w:hAnsi="Times New Roman" w:eastAsia="楷体" w:cs="Times New Roman"/>
                <w:b/>
                <w:color w:val="000000"/>
                <w:kern w:val="0"/>
                <w:sz w:val="28"/>
                <w:szCs w:val="28"/>
              </w:rPr>
            </w:pPr>
          </w:p>
          <w:p w14:paraId="12E5AE74">
            <w:pPr>
              <w:rPr>
                <w:rFonts w:ascii="Times New Roman" w:hAnsi="Times New Roman" w:eastAsia="楷体" w:cs="Times New Roman"/>
                <w:b/>
                <w:color w:val="000000"/>
                <w:kern w:val="0"/>
                <w:sz w:val="28"/>
                <w:szCs w:val="28"/>
              </w:rPr>
            </w:pPr>
          </w:p>
          <w:p w14:paraId="4D450A5F">
            <w:pPr>
              <w:rPr>
                <w:rFonts w:ascii="Times New Roman" w:hAnsi="Times New Roman" w:eastAsia="楷体" w:cs="Times New Roman"/>
                <w:b/>
                <w:color w:val="000000"/>
                <w:kern w:val="0"/>
                <w:sz w:val="28"/>
                <w:szCs w:val="28"/>
              </w:rPr>
            </w:pPr>
          </w:p>
        </w:tc>
      </w:tr>
    </w:tbl>
    <w:p w14:paraId="033AC866">
      <w:pPr>
        <w:pStyle w:val="3"/>
        <w:numPr>
          <w:ilvl w:val="0"/>
          <w:numId w:val="1"/>
        </w:numPr>
        <w:spacing w:before="120" w:beforeLines="50" w:after="120" w:afterLines="50" w:line="240" w:lineRule="auto"/>
        <w:rPr>
          <w:rFonts w:ascii="Times New Roman" w:hAnsi="Times New Roman" w:eastAsia="黑体"/>
          <w:b w:val="0"/>
          <w:bCs w:val="0"/>
          <w:color w:val="000000"/>
        </w:rPr>
      </w:pPr>
      <w:r>
        <w:rPr>
          <w:rFonts w:ascii="Times New Roman" w:hAnsi="Times New Roman" w:eastAsia="方正黑体_GBK"/>
          <w:b w:val="0"/>
          <w:bCs w:val="0"/>
          <w:color w:val="000000"/>
        </w:rPr>
        <w:t>重点任务与举措（3年建设期，3000字以内）</w:t>
      </w:r>
    </w:p>
    <w:tbl>
      <w:tblPr>
        <w:tblStyle w:val="17"/>
        <w:tblW w:w="8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1358"/>
        <w:gridCol w:w="2492"/>
        <w:gridCol w:w="4395"/>
      </w:tblGrid>
      <w:tr w14:paraId="773EC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534" w:type="dxa"/>
            <w:vAlign w:val="center"/>
          </w:tcPr>
          <w:p w14:paraId="15D77857">
            <w:pPr>
              <w:widowControl/>
              <w:spacing w:line="300" w:lineRule="exact"/>
              <w:jc w:val="center"/>
              <w:textAlignment w:val="center"/>
              <w:rPr>
                <w:rFonts w:ascii="Times New Roman" w:hAnsi="Times New Roman" w:eastAsia="方正黑体_GBK" w:cs="Times New Roman"/>
                <w:color w:val="000000"/>
                <w:sz w:val="24"/>
              </w:rPr>
            </w:pPr>
            <w:r>
              <w:rPr>
                <w:rFonts w:ascii="Times New Roman" w:hAnsi="Times New Roman" w:eastAsia="方正黑体_GBK" w:cs="Times New Roman"/>
                <w:color w:val="000000"/>
                <w:sz w:val="24"/>
              </w:rPr>
              <w:t>序号</w:t>
            </w:r>
          </w:p>
        </w:tc>
        <w:tc>
          <w:tcPr>
            <w:tcW w:w="1358" w:type="dxa"/>
            <w:vAlign w:val="center"/>
          </w:tcPr>
          <w:p w14:paraId="6D578A73">
            <w:pPr>
              <w:widowControl/>
              <w:spacing w:line="300" w:lineRule="exact"/>
              <w:jc w:val="center"/>
              <w:textAlignment w:val="center"/>
              <w:rPr>
                <w:rFonts w:ascii="Times New Roman" w:hAnsi="Times New Roman" w:eastAsia="方正黑体_GBK" w:cs="Times New Roman"/>
                <w:color w:val="000000"/>
                <w:sz w:val="24"/>
              </w:rPr>
            </w:pPr>
            <w:r>
              <w:rPr>
                <w:rFonts w:ascii="Times New Roman" w:hAnsi="Times New Roman" w:eastAsia="方正黑体_GBK" w:cs="Times New Roman"/>
                <w:color w:val="000000"/>
                <w:sz w:val="24"/>
              </w:rPr>
              <w:t>建设任务</w:t>
            </w:r>
          </w:p>
        </w:tc>
        <w:tc>
          <w:tcPr>
            <w:tcW w:w="2492" w:type="dxa"/>
            <w:vAlign w:val="center"/>
          </w:tcPr>
          <w:p w14:paraId="7389D806">
            <w:pPr>
              <w:widowControl/>
              <w:spacing w:line="300" w:lineRule="exact"/>
              <w:jc w:val="center"/>
              <w:textAlignment w:val="center"/>
              <w:rPr>
                <w:rFonts w:ascii="Times New Roman" w:hAnsi="Times New Roman" w:eastAsia="方正黑体_GBK" w:cs="Times New Roman"/>
                <w:color w:val="000000"/>
                <w:kern w:val="0"/>
                <w:sz w:val="24"/>
                <w:lang w:bidi="ar"/>
              </w:rPr>
            </w:pPr>
            <w:r>
              <w:rPr>
                <w:rFonts w:ascii="Times New Roman" w:hAnsi="Times New Roman" w:eastAsia="方正黑体_GBK" w:cs="Times New Roman"/>
                <w:color w:val="000000"/>
                <w:kern w:val="0"/>
                <w:sz w:val="24"/>
                <w:lang w:bidi="ar"/>
              </w:rPr>
              <w:t>建设目标及预期标志性成果（具体项目与指标）</w:t>
            </w:r>
          </w:p>
        </w:tc>
        <w:tc>
          <w:tcPr>
            <w:tcW w:w="4395" w:type="dxa"/>
            <w:vAlign w:val="center"/>
          </w:tcPr>
          <w:p w14:paraId="1535BAC0">
            <w:pPr>
              <w:widowControl/>
              <w:spacing w:line="300" w:lineRule="exact"/>
              <w:jc w:val="center"/>
              <w:textAlignment w:val="center"/>
              <w:rPr>
                <w:rFonts w:ascii="Times New Roman" w:hAnsi="Times New Roman" w:eastAsia="方正黑体_GBK" w:cs="Times New Roman"/>
                <w:color w:val="000000"/>
                <w:sz w:val="24"/>
              </w:rPr>
            </w:pPr>
            <w:r>
              <w:rPr>
                <w:rFonts w:ascii="Times New Roman" w:hAnsi="Times New Roman" w:eastAsia="方正黑体_GBK" w:cs="Times New Roman"/>
                <w:color w:val="000000"/>
                <w:kern w:val="0"/>
                <w:sz w:val="24"/>
                <w:lang w:bidi="ar"/>
              </w:rPr>
              <w:t>建设举措</w:t>
            </w:r>
          </w:p>
        </w:tc>
      </w:tr>
      <w:tr w14:paraId="690A1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0" w:hRule="atLeast"/>
        </w:trPr>
        <w:tc>
          <w:tcPr>
            <w:tcW w:w="534" w:type="dxa"/>
            <w:vAlign w:val="center"/>
          </w:tcPr>
          <w:p w14:paraId="7B281276">
            <w:pPr>
              <w:jc w:val="left"/>
              <w:rPr>
                <w:rFonts w:ascii="Times New Roman" w:hAnsi="Times New Roman" w:eastAsia="仿宋" w:cs="Times New Roman"/>
                <w:color w:val="000000"/>
                <w:kern w:val="0"/>
                <w:sz w:val="24"/>
              </w:rPr>
            </w:pPr>
            <w:r>
              <w:rPr>
                <w:rFonts w:ascii="Times New Roman" w:hAnsi="Times New Roman" w:eastAsia="仿宋" w:cs="Times New Roman"/>
                <w:color w:val="000000"/>
                <w:kern w:val="0"/>
                <w:sz w:val="24"/>
              </w:rPr>
              <w:t>1</w:t>
            </w:r>
          </w:p>
        </w:tc>
        <w:tc>
          <w:tcPr>
            <w:tcW w:w="1358" w:type="dxa"/>
            <w:vAlign w:val="center"/>
          </w:tcPr>
          <w:p w14:paraId="6128686C">
            <w:pPr>
              <w:jc w:val="left"/>
              <w:rPr>
                <w:rFonts w:ascii="Times New Roman" w:hAnsi="Times New Roman" w:eastAsia="仿宋" w:cs="Times New Roman"/>
                <w:color w:val="000000"/>
                <w:kern w:val="0"/>
                <w:sz w:val="24"/>
              </w:rPr>
            </w:pPr>
            <w:r>
              <w:rPr>
                <w:rFonts w:hint="eastAsia" w:ascii="Times New Roman" w:hAnsi="Times New Roman" w:eastAsia="仿宋" w:cs="Times New Roman"/>
                <w:color w:val="000000"/>
                <w:kern w:val="0"/>
                <w:sz w:val="24"/>
              </w:rPr>
              <w:t>系统制定人才培养方案</w:t>
            </w:r>
          </w:p>
        </w:tc>
        <w:tc>
          <w:tcPr>
            <w:tcW w:w="2492" w:type="dxa"/>
            <w:vAlign w:val="center"/>
          </w:tcPr>
          <w:p w14:paraId="5B7DDCCA">
            <w:pPr>
              <w:jc w:val="left"/>
              <w:rPr>
                <w:rFonts w:ascii="Times New Roman" w:hAnsi="Times New Roman" w:eastAsia="仿宋" w:cs="Times New Roman"/>
                <w:color w:val="000000"/>
                <w:kern w:val="0"/>
                <w:sz w:val="24"/>
              </w:rPr>
            </w:pPr>
            <w:r>
              <w:rPr>
                <w:rFonts w:ascii="Times New Roman" w:hAnsi="Times New Roman" w:eastAsia="仿宋" w:cs="Times New Roman"/>
                <w:color w:val="000000"/>
                <w:kern w:val="0"/>
                <w:sz w:val="24"/>
              </w:rPr>
              <w:t>1.1</w:t>
            </w:r>
          </w:p>
          <w:p w14:paraId="579F7C15">
            <w:pPr>
              <w:jc w:val="left"/>
              <w:rPr>
                <w:rFonts w:ascii="Times New Roman" w:hAnsi="Times New Roman" w:eastAsia="仿宋" w:cs="Times New Roman"/>
                <w:color w:val="000000"/>
                <w:kern w:val="0"/>
                <w:sz w:val="24"/>
              </w:rPr>
            </w:pPr>
            <w:r>
              <w:rPr>
                <w:rFonts w:ascii="Times New Roman" w:hAnsi="Times New Roman" w:eastAsia="仿宋" w:cs="Times New Roman"/>
                <w:color w:val="000000"/>
                <w:kern w:val="0"/>
                <w:sz w:val="24"/>
              </w:rPr>
              <w:t xml:space="preserve">1.2 </w:t>
            </w:r>
          </w:p>
          <w:p w14:paraId="53D42448">
            <w:pPr>
              <w:jc w:val="left"/>
              <w:rPr>
                <w:rFonts w:ascii="Times New Roman" w:hAnsi="Times New Roman" w:eastAsia="仿宋" w:cs="Times New Roman"/>
                <w:color w:val="000000"/>
                <w:kern w:val="0"/>
                <w:sz w:val="24"/>
              </w:rPr>
            </w:pPr>
            <w:r>
              <w:rPr>
                <w:rFonts w:ascii="Times New Roman" w:hAnsi="Times New Roman" w:eastAsia="仿宋" w:cs="Times New Roman"/>
                <w:color w:val="000000"/>
                <w:kern w:val="0"/>
                <w:sz w:val="24"/>
              </w:rPr>
              <w:t>…</w:t>
            </w:r>
          </w:p>
        </w:tc>
        <w:tc>
          <w:tcPr>
            <w:tcW w:w="4395" w:type="dxa"/>
            <w:vAlign w:val="center"/>
          </w:tcPr>
          <w:p w14:paraId="2A13B716">
            <w:pPr>
              <w:jc w:val="left"/>
              <w:rPr>
                <w:rFonts w:ascii="Times New Roman" w:hAnsi="Times New Roman" w:eastAsia="仿宋" w:cs="Times New Roman"/>
                <w:color w:val="000000"/>
                <w:kern w:val="0"/>
                <w:sz w:val="24"/>
              </w:rPr>
            </w:pPr>
          </w:p>
        </w:tc>
      </w:tr>
      <w:tr w14:paraId="3173D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5" w:hRule="atLeast"/>
        </w:trPr>
        <w:tc>
          <w:tcPr>
            <w:tcW w:w="534" w:type="dxa"/>
            <w:vAlign w:val="center"/>
          </w:tcPr>
          <w:p w14:paraId="6E92D37F">
            <w:pPr>
              <w:jc w:val="left"/>
              <w:rPr>
                <w:rFonts w:ascii="Times New Roman" w:hAnsi="Times New Roman" w:eastAsia="仿宋" w:cs="Times New Roman"/>
                <w:color w:val="000000"/>
                <w:kern w:val="0"/>
                <w:sz w:val="24"/>
              </w:rPr>
            </w:pPr>
            <w:r>
              <w:rPr>
                <w:rFonts w:ascii="Times New Roman" w:hAnsi="Times New Roman" w:eastAsia="仿宋" w:cs="Times New Roman"/>
                <w:color w:val="000000"/>
                <w:kern w:val="0"/>
                <w:sz w:val="24"/>
              </w:rPr>
              <w:t>2</w:t>
            </w:r>
          </w:p>
        </w:tc>
        <w:tc>
          <w:tcPr>
            <w:tcW w:w="1358" w:type="dxa"/>
            <w:vAlign w:val="center"/>
          </w:tcPr>
          <w:p w14:paraId="533128CC">
            <w:pPr>
              <w:jc w:val="left"/>
              <w:rPr>
                <w:rFonts w:ascii="Times New Roman" w:hAnsi="Times New Roman" w:eastAsia="仿宋" w:cs="Times New Roman"/>
                <w:color w:val="000000"/>
                <w:kern w:val="0"/>
                <w:sz w:val="24"/>
              </w:rPr>
            </w:pPr>
            <w:r>
              <w:rPr>
                <w:rFonts w:hint="eastAsia" w:ascii="Times New Roman" w:hAnsi="Times New Roman" w:eastAsia="仿宋" w:cs="Times New Roman"/>
                <w:color w:val="000000"/>
                <w:kern w:val="0"/>
                <w:sz w:val="24"/>
              </w:rPr>
              <w:t>积极探索人才联合培养</w:t>
            </w:r>
          </w:p>
        </w:tc>
        <w:tc>
          <w:tcPr>
            <w:tcW w:w="2492" w:type="dxa"/>
            <w:vAlign w:val="center"/>
          </w:tcPr>
          <w:p w14:paraId="28A18EC0">
            <w:pPr>
              <w:jc w:val="left"/>
              <w:rPr>
                <w:rFonts w:ascii="Times New Roman" w:hAnsi="Times New Roman" w:eastAsia="仿宋" w:cs="Times New Roman"/>
                <w:color w:val="000000"/>
                <w:kern w:val="0"/>
                <w:sz w:val="24"/>
              </w:rPr>
            </w:pPr>
            <w:r>
              <w:rPr>
                <w:rFonts w:ascii="Times New Roman" w:hAnsi="Times New Roman" w:eastAsia="仿宋" w:cs="Times New Roman"/>
                <w:color w:val="000000"/>
                <w:kern w:val="0"/>
                <w:sz w:val="24"/>
              </w:rPr>
              <w:t>2.1</w:t>
            </w:r>
          </w:p>
          <w:p w14:paraId="379C5E75">
            <w:pPr>
              <w:jc w:val="left"/>
              <w:rPr>
                <w:rFonts w:ascii="Times New Roman" w:hAnsi="Times New Roman" w:eastAsia="仿宋" w:cs="Times New Roman"/>
                <w:color w:val="000000"/>
                <w:kern w:val="0"/>
                <w:sz w:val="24"/>
              </w:rPr>
            </w:pPr>
            <w:r>
              <w:rPr>
                <w:rFonts w:ascii="Times New Roman" w:hAnsi="Times New Roman" w:eastAsia="仿宋" w:cs="Times New Roman"/>
                <w:color w:val="000000"/>
                <w:kern w:val="0"/>
                <w:sz w:val="24"/>
              </w:rPr>
              <w:t>2.2</w:t>
            </w:r>
          </w:p>
          <w:p w14:paraId="78B2F0C7">
            <w:pPr>
              <w:jc w:val="left"/>
              <w:rPr>
                <w:rFonts w:ascii="Times New Roman" w:hAnsi="Times New Roman" w:eastAsia="仿宋" w:cs="Times New Roman"/>
                <w:color w:val="000000"/>
                <w:kern w:val="0"/>
                <w:sz w:val="24"/>
              </w:rPr>
            </w:pPr>
            <w:r>
              <w:rPr>
                <w:rFonts w:ascii="Times New Roman" w:hAnsi="Times New Roman" w:eastAsia="仿宋" w:cs="Times New Roman"/>
                <w:color w:val="000000"/>
                <w:kern w:val="0"/>
                <w:sz w:val="24"/>
              </w:rPr>
              <w:t>…</w:t>
            </w:r>
          </w:p>
        </w:tc>
        <w:tc>
          <w:tcPr>
            <w:tcW w:w="4395" w:type="dxa"/>
            <w:vAlign w:val="center"/>
          </w:tcPr>
          <w:p w14:paraId="36FC3772">
            <w:pPr>
              <w:jc w:val="left"/>
              <w:rPr>
                <w:rFonts w:ascii="Times New Roman" w:hAnsi="Times New Roman" w:eastAsia="仿宋" w:cs="Times New Roman"/>
                <w:color w:val="000000"/>
                <w:kern w:val="0"/>
                <w:sz w:val="24"/>
              </w:rPr>
            </w:pPr>
          </w:p>
        </w:tc>
      </w:tr>
      <w:tr w14:paraId="489B9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0" w:hRule="atLeast"/>
        </w:trPr>
        <w:tc>
          <w:tcPr>
            <w:tcW w:w="534" w:type="dxa"/>
            <w:vAlign w:val="center"/>
          </w:tcPr>
          <w:p w14:paraId="1DF122B0">
            <w:pPr>
              <w:jc w:val="left"/>
              <w:rPr>
                <w:rFonts w:ascii="Times New Roman" w:hAnsi="Times New Roman" w:eastAsia="仿宋" w:cs="Times New Roman"/>
                <w:color w:val="000000"/>
                <w:kern w:val="0"/>
                <w:sz w:val="24"/>
              </w:rPr>
            </w:pPr>
            <w:r>
              <w:rPr>
                <w:rFonts w:ascii="Times New Roman" w:hAnsi="Times New Roman" w:eastAsia="仿宋" w:cs="Times New Roman"/>
                <w:color w:val="000000"/>
                <w:kern w:val="0"/>
                <w:sz w:val="24"/>
              </w:rPr>
              <w:t>3</w:t>
            </w:r>
          </w:p>
        </w:tc>
        <w:tc>
          <w:tcPr>
            <w:tcW w:w="1358" w:type="dxa"/>
            <w:vAlign w:val="center"/>
          </w:tcPr>
          <w:p w14:paraId="63BEC63F">
            <w:pPr>
              <w:jc w:val="left"/>
              <w:rPr>
                <w:rFonts w:ascii="Times New Roman" w:hAnsi="Times New Roman" w:eastAsia="仿宋" w:cs="Times New Roman"/>
                <w:color w:val="000000"/>
                <w:kern w:val="0"/>
                <w:sz w:val="24"/>
              </w:rPr>
            </w:pPr>
            <w:r>
              <w:rPr>
                <w:rFonts w:hint="eastAsia" w:ascii="Times New Roman" w:hAnsi="Times New Roman" w:eastAsia="仿宋" w:cs="Times New Roman"/>
                <w:color w:val="000000"/>
                <w:kern w:val="0"/>
                <w:sz w:val="24"/>
              </w:rPr>
              <w:t>加强创新实践教育</w:t>
            </w:r>
          </w:p>
        </w:tc>
        <w:tc>
          <w:tcPr>
            <w:tcW w:w="2492" w:type="dxa"/>
            <w:vAlign w:val="center"/>
          </w:tcPr>
          <w:p w14:paraId="7264ED65">
            <w:pPr>
              <w:jc w:val="left"/>
              <w:rPr>
                <w:rFonts w:ascii="Times New Roman" w:hAnsi="Times New Roman" w:eastAsia="仿宋" w:cs="Times New Roman"/>
                <w:color w:val="000000"/>
                <w:kern w:val="0"/>
                <w:sz w:val="24"/>
              </w:rPr>
            </w:pPr>
            <w:r>
              <w:rPr>
                <w:rFonts w:ascii="Times New Roman" w:hAnsi="Times New Roman" w:eastAsia="仿宋" w:cs="Times New Roman"/>
                <w:color w:val="000000"/>
                <w:kern w:val="0"/>
                <w:sz w:val="24"/>
              </w:rPr>
              <w:t>3.1</w:t>
            </w:r>
          </w:p>
          <w:p w14:paraId="32526007">
            <w:pPr>
              <w:jc w:val="left"/>
              <w:rPr>
                <w:rFonts w:ascii="Times New Roman" w:hAnsi="Times New Roman" w:eastAsia="仿宋" w:cs="Times New Roman"/>
                <w:color w:val="000000"/>
                <w:kern w:val="0"/>
                <w:sz w:val="24"/>
              </w:rPr>
            </w:pPr>
            <w:r>
              <w:rPr>
                <w:rFonts w:ascii="Times New Roman" w:hAnsi="Times New Roman" w:eastAsia="仿宋" w:cs="Times New Roman"/>
                <w:color w:val="000000"/>
                <w:kern w:val="0"/>
                <w:sz w:val="24"/>
              </w:rPr>
              <w:t>3.2</w:t>
            </w:r>
          </w:p>
          <w:p w14:paraId="76DD4E72">
            <w:pPr>
              <w:jc w:val="left"/>
              <w:rPr>
                <w:rFonts w:ascii="Times New Roman" w:hAnsi="Times New Roman" w:eastAsia="仿宋" w:cs="Times New Roman"/>
                <w:color w:val="000000"/>
                <w:kern w:val="0"/>
                <w:sz w:val="24"/>
              </w:rPr>
            </w:pPr>
            <w:r>
              <w:rPr>
                <w:rFonts w:ascii="Times New Roman" w:hAnsi="Times New Roman" w:eastAsia="仿宋" w:cs="Times New Roman"/>
                <w:color w:val="000000"/>
                <w:kern w:val="0"/>
                <w:sz w:val="24"/>
              </w:rPr>
              <w:t>…</w:t>
            </w:r>
          </w:p>
        </w:tc>
        <w:tc>
          <w:tcPr>
            <w:tcW w:w="4395" w:type="dxa"/>
            <w:vAlign w:val="center"/>
          </w:tcPr>
          <w:p w14:paraId="316A8556">
            <w:pPr>
              <w:jc w:val="left"/>
              <w:rPr>
                <w:rFonts w:ascii="Times New Roman" w:hAnsi="Times New Roman" w:eastAsia="仿宋" w:cs="Times New Roman"/>
                <w:color w:val="000000"/>
                <w:kern w:val="0"/>
                <w:sz w:val="24"/>
              </w:rPr>
            </w:pPr>
          </w:p>
        </w:tc>
      </w:tr>
      <w:tr w14:paraId="198D7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0" w:hRule="atLeast"/>
        </w:trPr>
        <w:tc>
          <w:tcPr>
            <w:tcW w:w="534" w:type="dxa"/>
            <w:vAlign w:val="center"/>
          </w:tcPr>
          <w:p w14:paraId="3C0F96E4">
            <w:pPr>
              <w:jc w:val="left"/>
              <w:rPr>
                <w:rFonts w:ascii="Times New Roman" w:hAnsi="Times New Roman" w:eastAsia="仿宋" w:cs="Times New Roman"/>
                <w:color w:val="000000"/>
                <w:kern w:val="0"/>
                <w:sz w:val="24"/>
              </w:rPr>
            </w:pPr>
            <w:r>
              <w:rPr>
                <w:rFonts w:ascii="Times New Roman" w:hAnsi="Times New Roman" w:eastAsia="仿宋" w:cs="Times New Roman"/>
                <w:color w:val="000000"/>
                <w:kern w:val="0"/>
                <w:sz w:val="24"/>
              </w:rPr>
              <w:t>4</w:t>
            </w:r>
          </w:p>
        </w:tc>
        <w:tc>
          <w:tcPr>
            <w:tcW w:w="1358" w:type="dxa"/>
            <w:vAlign w:val="center"/>
          </w:tcPr>
          <w:p w14:paraId="0A99FD40">
            <w:pPr>
              <w:jc w:val="left"/>
              <w:rPr>
                <w:rFonts w:ascii="Times New Roman" w:hAnsi="Times New Roman" w:eastAsia="仿宋" w:cs="Times New Roman"/>
                <w:color w:val="000000"/>
                <w:kern w:val="0"/>
                <w:sz w:val="24"/>
              </w:rPr>
            </w:pPr>
            <w:r>
              <w:rPr>
                <w:rFonts w:hint="eastAsia" w:ascii="Times New Roman" w:hAnsi="Times New Roman" w:eastAsia="仿宋" w:cs="Times New Roman"/>
                <w:color w:val="000000"/>
                <w:kern w:val="0"/>
                <w:sz w:val="24"/>
              </w:rPr>
              <w:t>共建共享教学资源</w:t>
            </w:r>
          </w:p>
        </w:tc>
        <w:tc>
          <w:tcPr>
            <w:tcW w:w="2492" w:type="dxa"/>
            <w:vAlign w:val="center"/>
          </w:tcPr>
          <w:p w14:paraId="25A5698E">
            <w:pPr>
              <w:jc w:val="left"/>
              <w:rPr>
                <w:rFonts w:ascii="Times New Roman" w:hAnsi="Times New Roman" w:eastAsia="仿宋" w:cs="Times New Roman"/>
                <w:color w:val="000000"/>
                <w:kern w:val="0"/>
                <w:sz w:val="24"/>
              </w:rPr>
            </w:pPr>
            <w:r>
              <w:rPr>
                <w:rFonts w:ascii="Times New Roman" w:hAnsi="Times New Roman" w:eastAsia="仿宋" w:cs="Times New Roman"/>
                <w:color w:val="000000"/>
                <w:kern w:val="0"/>
                <w:sz w:val="24"/>
              </w:rPr>
              <w:t>4.1</w:t>
            </w:r>
          </w:p>
          <w:p w14:paraId="75369AB9">
            <w:pPr>
              <w:jc w:val="left"/>
              <w:rPr>
                <w:rFonts w:ascii="Times New Roman" w:hAnsi="Times New Roman" w:eastAsia="仿宋" w:cs="Times New Roman"/>
                <w:color w:val="000000"/>
                <w:kern w:val="0"/>
                <w:sz w:val="24"/>
              </w:rPr>
            </w:pPr>
            <w:r>
              <w:rPr>
                <w:rFonts w:ascii="Times New Roman" w:hAnsi="Times New Roman" w:eastAsia="仿宋" w:cs="Times New Roman"/>
                <w:color w:val="000000"/>
                <w:kern w:val="0"/>
                <w:sz w:val="24"/>
              </w:rPr>
              <w:t>4.2</w:t>
            </w:r>
          </w:p>
          <w:p w14:paraId="4432AE63">
            <w:pPr>
              <w:jc w:val="left"/>
              <w:rPr>
                <w:rFonts w:ascii="Times New Roman" w:hAnsi="Times New Roman" w:eastAsia="仿宋" w:cs="Times New Roman"/>
                <w:color w:val="000000"/>
                <w:kern w:val="0"/>
                <w:sz w:val="24"/>
              </w:rPr>
            </w:pPr>
            <w:r>
              <w:rPr>
                <w:rFonts w:ascii="Times New Roman" w:hAnsi="Times New Roman" w:eastAsia="仿宋" w:cs="Times New Roman"/>
                <w:color w:val="000000"/>
                <w:kern w:val="0"/>
                <w:sz w:val="24"/>
              </w:rPr>
              <w:t>…</w:t>
            </w:r>
          </w:p>
        </w:tc>
        <w:tc>
          <w:tcPr>
            <w:tcW w:w="4395" w:type="dxa"/>
            <w:vAlign w:val="center"/>
          </w:tcPr>
          <w:p w14:paraId="72648AA5">
            <w:pPr>
              <w:jc w:val="left"/>
              <w:rPr>
                <w:rFonts w:ascii="Times New Roman" w:hAnsi="Times New Roman" w:eastAsia="仿宋" w:cs="Times New Roman"/>
                <w:color w:val="000000"/>
                <w:kern w:val="0"/>
                <w:sz w:val="24"/>
              </w:rPr>
            </w:pPr>
          </w:p>
        </w:tc>
      </w:tr>
      <w:tr w14:paraId="68F4E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7" w:hRule="atLeast"/>
        </w:trPr>
        <w:tc>
          <w:tcPr>
            <w:tcW w:w="534" w:type="dxa"/>
            <w:vAlign w:val="center"/>
          </w:tcPr>
          <w:p w14:paraId="48EE9BEC">
            <w:pPr>
              <w:jc w:val="left"/>
              <w:rPr>
                <w:rFonts w:ascii="Times New Roman" w:hAnsi="Times New Roman" w:eastAsia="仿宋" w:cs="Times New Roman"/>
                <w:color w:val="000000"/>
                <w:kern w:val="0"/>
                <w:sz w:val="24"/>
              </w:rPr>
            </w:pPr>
            <w:r>
              <w:rPr>
                <w:rFonts w:ascii="Times New Roman" w:hAnsi="Times New Roman" w:eastAsia="仿宋" w:cs="Times New Roman"/>
                <w:color w:val="000000"/>
                <w:kern w:val="0"/>
                <w:sz w:val="24"/>
              </w:rPr>
              <w:t>5</w:t>
            </w:r>
          </w:p>
        </w:tc>
        <w:tc>
          <w:tcPr>
            <w:tcW w:w="1358" w:type="dxa"/>
            <w:vAlign w:val="center"/>
          </w:tcPr>
          <w:p w14:paraId="31DB8BFC">
            <w:pPr>
              <w:jc w:val="left"/>
              <w:rPr>
                <w:rFonts w:ascii="Times New Roman" w:hAnsi="Times New Roman" w:eastAsia="仿宋" w:cs="Times New Roman"/>
                <w:color w:val="000000"/>
                <w:kern w:val="0"/>
                <w:sz w:val="24"/>
              </w:rPr>
            </w:pPr>
            <w:r>
              <w:rPr>
                <w:rFonts w:hint="eastAsia" w:ascii="Times New Roman" w:hAnsi="Times New Roman" w:eastAsia="仿宋" w:cs="Times New Roman"/>
                <w:color w:val="000000"/>
                <w:kern w:val="0"/>
                <w:sz w:val="24"/>
              </w:rPr>
              <w:t>共建实践育人平台</w:t>
            </w:r>
          </w:p>
        </w:tc>
        <w:tc>
          <w:tcPr>
            <w:tcW w:w="2492" w:type="dxa"/>
            <w:vAlign w:val="center"/>
          </w:tcPr>
          <w:p w14:paraId="60137B8F">
            <w:pPr>
              <w:jc w:val="left"/>
              <w:rPr>
                <w:rFonts w:ascii="Times New Roman" w:hAnsi="Times New Roman" w:eastAsia="仿宋" w:cs="Times New Roman"/>
                <w:color w:val="000000"/>
                <w:kern w:val="0"/>
                <w:sz w:val="24"/>
              </w:rPr>
            </w:pPr>
            <w:r>
              <w:rPr>
                <w:rFonts w:ascii="Times New Roman" w:hAnsi="Times New Roman" w:eastAsia="仿宋" w:cs="Times New Roman"/>
                <w:color w:val="000000"/>
                <w:kern w:val="0"/>
                <w:sz w:val="24"/>
              </w:rPr>
              <w:t>5.1</w:t>
            </w:r>
          </w:p>
          <w:p w14:paraId="1DF4B5AB">
            <w:pPr>
              <w:jc w:val="left"/>
              <w:rPr>
                <w:rFonts w:ascii="Times New Roman" w:hAnsi="Times New Roman" w:eastAsia="仿宋" w:cs="Times New Roman"/>
                <w:color w:val="000000"/>
                <w:kern w:val="0"/>
                <w:sz w:val="24"/>
              </w:rPr>
            </w:pPr>
            <w:r>
              <w:rPr>
                <w:rFonts w:ascii="Times New Roman" w:hAnsi="Times New Roman" w:eastAsia="仿宋" w:cs="Times New Roman"/>
                <w:color w:val="000000"/>
                <w:kern w:val="0"/>
                <w:sz w:val="24"/>
              </w:rPr>
              <w:t>5.2</w:t>
            </w:r>
          </w:p>
          <w:p w14:paraId="05866E61">
            <w:pPr>
              <w:jc w:val="left"/>
              <w:rPr>
                <w:rFonts w:ascii="Times New Roman" w:hAnsi="Times New Roman" w:eastAsia="仿宋" w:cs="Times New Roman"/>
                <w:color w:val="000000"/>
                <w:kern w:val="0"/>
                <w:sz w:val="24"/>
              </w:rPr>
            </w:pPr>
            <w:r>
              <w:rPr>
                <w:rFonts w:ascii="Times New Roman" w:hAnsi="Times New Roman" w:eastAsia="仿宋" w:cs="Times New Roman"/>
                <w:color w:val="000000"/>
                <w:kern w:val="0"/>
                <w:sz w:val="24"/>
              </w:rPr>
              <w:t>…</w:t>
            </w:r>
          </w:p>
        </w:tc>
        <w:tc>
          <w:tcPr>
            <w:tcW w:w="4395" w:type="dxa"/>
            <w:vAlign w:val="center"/>
          </w:tcPr>
          <w:p w14:paraId="0249791A">
            <w:pPr>
              <w:jc w:val="left"/>
              <w:rPr>
                <w:rFonts w:ascii="Times New Roman" w:hAnsi="Times New Roman" w:eastAsia="仿宋" w:cs="Times New Roman"/>
                <w:color w:val="000000"/>
                <w:kern w:val="0"/>
                <w:sz w:val="24"/>
              </w:rPr>
            </w:pPr>
          </w:p>
        </w:tc>
      </w:tr>
      <w:tr w14:paraId="40474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3" w:hRule="atLeast"/>
        </w:trPr>
        <w:tc>
          <w:tcPr>
            <w:tcW w:w="534" w:type="dxa"/>
            <w:vAlign w:val="center"/>
          </w:tcPr>
          <w:p w14:paraId="0CA0D822">
            <w:pPr>
              <w:jc w:val="left"/>
              <w:rPr>
                <w:rFonts w:ascii="Times New Roman" w:hAnsi="Times New Roman" w:eastAsia="仿宋" w:cs="Times New Roman"/>
                <w:color w:val="000000"/>
                <w:kern w:val="0"/>
                <w:sz w:val="24"/>
              </w:rPr>
            </w:pPr>
            <w:r>
              <w:rPr>
                <w:rFonts w:ascii="Times New Roman" w:hAnsi="Times New Roman" w:eastAsia="仿宋" w:cs="Times New Roman"/>
                <w:color w:val="000000"/>
                <w:kern w:val="0"/>
                <w:sz w:val="24"/>
              </w:rPr>
              <w:t>6</w:t>
            </w:r>
          </w:p>
        </w:tc>
        <w:tc>
          <w:tcPr>
            <w:tcW w:w="1358" w:type="dxa"/>
            <w:vAlign w:val="center"/>
          </w:tcPr>
          <w:p w14:paraId="71CD451D">
            <w:pPr>
              <w:jc w:val="left"/>
              <w:rPr>
                <w:rFonts w:ascii="Times New Roman" w:hAnsi="Times New Roman" w:eastAsia="仿宋" w:cs="Times New Roman"/>
                <w:color w:val="000000"/>
                <w:kern w:val="0"/>
                <w:sz w:val="24"/>
              </w:rPr>
            </w:pPr>
            <w:r>
              <w:rPr>
                <w:rFonts w:hint="eastAsia" w:ascii="Times New Roman" w:hAnsi="Times New Roman" w:eastAsia="仿宋" w:cs="Times New Roman"/>
                <w:color w:val="000000"/>
                <w:kern w:val="0"/>
                <w:sz w:val="24"/>
              </w:rPr>
              <w:t>探索人才双向聘任</w:t>
            </w:r>
          </w:p>
        </w:tc>
        <w:tc>
          <w:tcPr>
            <w:tcW w:w="2492" w:type="dxa"/>
            <w:vAlign w:val="center"/>
          </w:tcPr>
          <w:p w14:paraId="3371E9DF">
            <w:pPr>
              <w:jc w:val="left"/>
              <w:rPr>
                <w:rFonts w:ascii="Times New Roman" w:hAnsi="Times New Roman" w:eastAsia="仿宋" w:cs="Times New Roman"/>
                <w:color w:val="000000"/>
                <w:kern w:val="0"/>
                <w:sz w:val="24"/>
              </w:rPr>
            </w:pPr>
            <w:r>
              <w:rPr>
                <w:rFonts w:ascii="Times New Roman" w:hAnsi="Times New Roman" w:eastAsia="仿宋" w:cs="Times New Roman"/>
                <w:color w:val="000000"/>
                <w:kern w:val="0"/>
                <w:sz w:val="24"/>
              </w:rPr>
              <w:t>6.1</w:t>
            </w:r>
          </w:p>
          <w:p w14:paraId="26DA1578">
            <w:pPr>
              <w:jc w:val="left"/>
              <w:rPr>
                <w:rFonts w:ascii="Times New Roman" w:hAnsi="Times New Roman" w:eastAsia="仿宋" w:cs="Times New Roman"/>
                <w:color w:val="000000"/>
                <w:kern w:val="0"/>
                <w:sz w:val="24"/>
              </w:rPr>
            </w:pPr>
            <w:r>
              <w:rPr>
                <w:rFonts w:ascii="Times New Roman" w:hAnsi="Times New Roman" w:eastAsia="仿宋" w:cs="Times New Roman"/>
                <w:color w:val="000000"/>
                <w:kern w:val="0"/>
                <w:sz w:val="24"/>
              </w:rPr>
              <w:t>6.2</w:t>
            </w:r>
          </w:p>
          <w:p w14:paraId="5827CB04">
            <w:pPr>
              <w:jc w:val="left"/>
              <w:rPr>
                <w:rFonts w:ascii="Times New Roman" w:hAnsi="Times New Roman" w:eastAsia="仿宋" w:cs="Times New Roman"/>
                <w:color w:val="000000"/>
                <w:kern w:val="0"/>
                <w:sz w:val="24"/>
              </w:rPr>
            </w:pPr>
            <w:r>
              <w:rPr>
                <w:rFonts w:ascii="Times New Roman" w:hAnsi="Times New Roman" w:eastAsia="仿宋" w:cs="Times New Roman"/>
                <w:color w:val="000000"/>
                <w:kern w:val="0"/>
                <w:sz w:val="24"/>
              </w:rPr>
              <w:t>…</w:t>
            </w:r>
          </w:p>
        </w:tc>
        <w:tc>
          <w:tcPr>
            <w:tcW w:w="4395" w:type="dxa"/>
            <w:vAlign w:val="center"/>
          </w:tcPr>
          <w:p w14:paraId="03961D28">
            <w:pPr>
              <w:jc w:val="left"/>
              <w:rPr>
                <w:rFonts w:ascii="Times New Roman" w:hAnsi="Times New Roman" w:eastAsia="仿宋" w:cs="Times New Roman"/>
                <w:color w:val="000000"/>
                <w:kern w:val="0"/>
                <w:sz w:val="24"/>
              </w:rPr>
            </w:pPr>
          </w:p>
        </w:tc>
      </w:tr>
      <w:tr w14:paraId="53500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trPr>
        <w:tc>
          <w:tcPr>
            <w:tcW w:w="534" w:type="dxa"/>
            <w:vAlign w:val="center"/>
          </w:tcPr>
          <w:p w14:paraId="3A863346">
            <w:pPr>
              <w:jc w:val="left"/>
              <w:rPr>
                <w:rFonts w:ascii="Times New Roman" w:hAnsi="Times New Roman" w:eastAsia="仿宋" w:cs="Times New Roman"/>
                <w:color w:val="000000"/>
                <w:kern w:val="0"/>
                <w:sz w:val="24"/>
              </w:rPr>
            </w:pPr>
            <w:r>
              <w:rPr>
                <w:rFonts w:ascii="Times New Roman" w:hAnsi="Times New Roman" w:eastAsia="仿宋" w:cs="Times New Roman"/>
                <w:color w:val="000000"/>
                <w:kern w:val="0"/>
                <w:sz w:val="24"/>
              </w:rPr>
              <w:t>7</w:t>
            </w:r>
          </w:p>
        </w:tc>
        <w:tc>
          <w:tcPr>
            <w:tcW w:w="1358" w:type="dxa"/>
            <w:vAlign w:val="center"/>
          </w:tcPr>
          <w:p w14:paraId="70EA7DEE">
            <w:pPr>
              <w:jc w:val="left"/>
              <w:rPr>
                <w:rFonts w:ascii="Times New Roman" w:hAnsi="Times New Roman" w:eastAsia="仿宋" w:cs="Times New Roman"/>
                <w:color w:val="000000"/>
                <w:kern w:val="0"/>
                <w:sz w:val="24"/>
              </w:rPr>
            </w:pPr>
            <w:r>
              <w:rPr>
                <w:rFonts w:hint="eastAsia" w:ascii="Times New Roman" w:hAnsi="Times New Roman" w:eastAsia="仿宋" w:cs="Times New Roman"/>
                <w:color w:val="000000"/>
                <w:kern w:val="0"/>
                <w:sz w:val="24"/>
              </w:rPr>
              <w:t>深化产学研合作</w:t>
            </w:r>
          </w:p>
        </w:tc>
        <w:tc>
          <w:tcPr>
            <w:tcW w:w="2492" w:type="dxa"/>
            <w:vAlign w:val="center"/>
          </w:tcPr>
          <w:p w14:paraId="27EDD9D1">
            <w:pPr>
              <w:jc w:val="left"/>
              <w:rPr>
                <w:rFonts w:ascii="Times New Roman" w:hAnsi="Times New Roman" w:eastAsia="仿宋" w:cs="Times New Roman"/>
                <w:color w:val="000000"/>
                <w:kern w:val="0"/>
                <w:sz w:val="24"/>
              </w:rPr>
            </w:pPr>
            <w:r>
              <w:rPr>
                <w:rFonts w:ascii="Times New Roman" w:hAnsi="Times New Roman" w:eastAsia="仿宋" w:cs="Times New Roman"/>
                <w:color w:val="000000"/>
                <w:kern w:val="0"/>
                <w:sz w:val="24"/>
              </w:rPr>
              <w:t>7.1</w:t>
            </w:r>
          </w:p>
          <w:p w14:paraId="1A981B33">
            <w:pPr>
              <w:jc w:val="left"/>
              <w:rPr>
                <w:rFonts w:ascii="Times New Roman" w:hAnsi="Times New Roman" w:eastAsia="仿宋" w:cs="Times New Roman"/>
                <w:color w:val="000000"/>
                <w:kern w:val="0"/>
                <w:sz w:val="24"/>
              </w:rPr>
            </w:pPr>
            <w:r>
              <w:rPr>
                <w:rFonts w:ascii="Times New Roman" w:hAnsi="Times New Roman" w:eastAsia="仿宋" w:cs="Times New Roman"/>
                <w:color w:val="000000"/>
                <w:kern w:val="0"/>
                <w:sz w:val="24"/>
              </w:rPr>
              <w:t>7.2</w:t>
            </w:r>
          </w:p>
          <w:p w14:paraId="7F0F85B6">
            <w:pPr>
              <w:jc w:val="left"/>
              <w:rPr>
                <w:rFonts w:ascii="Times New Roman" w:hAnsi="Times New Roman" w:eastAsia="仿宋" w:cs="Times New Roman"/>
                <w:color w:val="000000"/>
                <w:kern w:val="0"/>
                <w:sz w:val="24"/>
              </w:rPr>
            </w:pPr>
            <w:r>
              <w:rPr>
                <w:rFonts w:ascii="Times New Roman" w:hAnsi="Times New Roman" w:eastAsia="仿宋" w:cs="Times New Roman"/>
                <w:color w:val="000000"/>
                <w:kern w:val="0"/>
                <w:sz w:val="24"/>
              </w:rPr>
              <w:t>…</w:t>
            </w:r>
          </w:p>
        </w:tc>
        <w:tc>
          <w:tcPr>
            <w:tcW w:w="4395" w:type="dxa"/>
            <w:vAlign w:val="center"/>
          </w:tcPr>
          <w:p w14:paraId="31FD673E">
            <w:pPr>
              <w:jc w:val="left"/>
              <w:rPr>
                <w:rFonts w:ascii="Times New Roman" w:hAnsi="Times New Roman" w:eastAsia="仿宋" w:cs="Times New Roman"/>
                <w:color w:val="000000"/>
                <w:kern w:val="0"/>
                <w:sz w:val="24"/>
              </w:rPr>
            </w:pPr>
          </w:p>
        </w:tc>
      </w:tr>
      <w:tr w14:paraId="64256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trPr>
        <w:tc>
          <w:tcPr>
            <w:tcW w:w="534" w:type="dxa"/>
            <w:vAlign w:val="center"/>
          </w:tcPr>
          <w:p w14:paraId="241296DF">
            <w:pPr>
              <w:jc w:val="left"/>
              <w:rPr>
                <w:rFonts w:ascii="Times New Roman" w:hAnsi="Times New Roman" w:eastAsia="仿宋" w:cs="Times New Roman"/>
                <w:color w:val="000000"/>
                <w:kern w:val="0"/>
                <w:sz w:val="24"/>
              </w:rPr>
            </w:pPr>
            <w:r>
              <w:rPr>
                <w:rFonts w:hint="eastAsia" w:ascii="Times New Roman" w:hAnsi="Times New Roman" w:eastAsia="仿宋" w:cs="Times New Roman"/>
                <w:color w:val="000000"/>
                <w:kern w:val="0"/>
                <w:sz w:val="24"/>
              </w:rPr>
              <w:t>8</w:t>
            </w:r>
          </w:p>
        </w:tc>
        <w:tc>
          <w:tcPr>
            <w:tcW w:w="1358" w:type="dxa"/>
            <w:vAlign w:val="center"/>
          </w:tcPr>
          <w:p w14:paraId="38F97485">
            <w:pPr>
              <w:jc w:val="left"/>
              <w:rPr>
                <w:rFonts w:ascii="Times New Roman" w:hAnsi="Times New Roman" w:eastAsia="仿宋" w:cs="Times New Roman"/>
                <w:color w:val="000000"/>
                <w:kern w:val="0"/>
                <w:sz w:val="24"/>
              </w:rPr>
            </w:pPr>
            <w:r>
              <w:rPr>
                <w:rFonts w:hint="eastAsia" w:ascii="Times New Roman" w:hAnsi="Times New Roman" w:eastAsia="仿宋" w:cs="Times New Roman"/>
                <w:color w:val="000000"/>
                <w:kern w:val="0"/>
                <w:sz w:val="24"/>
              </w:rPr>
              <w:t>建立规范管理机制</w:t>
            </w:r>
          </w:p>
        </w:tc>
        <w:tc>
          <w:tcPr>
            <w:tcW w:w="2492" w:type="dxa"/>
            <w:vAlign w:val="center"/>
          </w:tcPr>
          <w:p w14:paraId="565D283C">
            <w:pPr>
              <w:jc w:val="left"/>
              <w:rPr>
                <w:rFonts w:ascii="Times New Roman" w:hAnsi="Times New Roman" w:eastAsia="仿宋" w:cs="Times New Roman"/>
                <w:color w:val="000000"/>
                <w:kern w:val="0"/>
                <w:sz w:val="24"/>
              </w:rPr>
            </w:pPr>
            <w:r>
              <w:rPr>
                <w:rFonts w:hint="eastAsia" w:ascii="Times New Roman" w:hAnsi="Times New Roman" w:eastAsia="仿宋" w:cs="Times New Roman"/>
                <w:color w:val="000000"/>
                <w:kern w:val="0"/>
                <w:sz w:val="24"/>
              </w:rPr>
              <w:t>8.</w:t>
            </w:r>
            <w:r>
              <w:rPr>
                <w:rFonts w:ascii="Times New Roman" w:hAnsi="Times New Roman" w:eastAsia="仿宋" w:cs="Times New Roman"/>
                <w:color w:val="000000"/>
                <w:kern w:val="0"/>
                <w:sz w:val="24"/>
              </w:rPr>
              <w:t>1</w:t>
            </w:r>
          </w:p>
          <w:p w14:paraId="4F26E9F5">
            <w:pPr>
              <w:jc w:val="left"/>
              <w:rPr>
                <w:rFonts w:ascii="Times New Roman" w:hAnsi="Times New Roman" w:eastAsia="仿宋" w:cs="Times New Roman"/>
                <w:color w:val="000000"/>
                <w:kern w:val="0"/>
                <w:sz w:val="24"/>
              </w:rPr>
            </w:pPr>
            <w:r>
              <w:rPr>
                <w:rFonts w:hint="eastAsia" w:ascii="Times New Roman" w:hAnsi="Times New Roman" w:eastAsia="仿宋" w:cs="Times New Roman"/>
                <w:color w:val="000000"/>
                <w:kern w:val="0"/>
                <w:sz w:val="24"/>
              </w:rPr>
              <w:t>8</w:t>
            </w:r>
            <w:r>
              <w:rPr>
                <w:rFonts w:ascii="Times New Roman" w:hAnsi="Times New Roman" w:eastAsia="仿宋" w:cs="Times New Roman"/>
                <w:color w:val="000000"/>
                <w:kern w:val="0"/>
                <w:sz w:val="24"/>
              </w:rPr>
              <w:t>.2</w:t>
            </w:r>
          </w:p>
          <w:p w14:paraId="08353C9B">
            <w:pPr>
              <w:jc w:val="left"/>
              <w:rPr>
                <w:rFonts w:ascii="Times New Roman" w:hAnsi="Times New Roman" w:eastAsia="仿宋" w:cs="Times New Roman"/>
                <w:color w:val="000000"/>
                <w:kern w:val="0"/>
                <w:sz w:val="24"/>
              </w:rPr>
            </w:pPr>
            <w:r>
              <w:rPr>
                <w:rFonts w:ascii="Times New Roman" w:hAnsi="Times New Roman" w:eastAsia="仿宋" w:cs="Times New Roman"/>
                <w:color w:val="000000"/>
                <w:kern w:val="0"/>
                <w:sz w:val="24"/>
              </w:rPr>
              <w:t>…</w:t>
            </w:r>
          </w:p>
        </w:tc>
        <w:tc>
          <w:tcPr>
            <w:tcW w:w="4395" w:type="dxa"/>
            <w:vAlign w:val="center"/>
          </w:tcPr>
          <w:p w14:paraId="1A83B978">
            <w:pPr>
              <w:jc w:val="left"/>
              <w:rPr>
                <w:rFonts w:ascii="Times New Roman" w:hAnsi="Times New Roman" w:eastAsia="仿宋" w:cs="Times New Roman"/>
                <w:color w:val="000000"/>
                <w:kern w:val="0"/>
                <w:sz w:val="24"/>
              </w:rPr>
            </w:pPr>
          </w:p>
        </w:tc>
      </w:tr>
      <w:tr w14:paraId="61EDD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trPr>
        <w:tc>
          <w:tcPr>
            <w:tcW w:w="534" w:type="dxa"/>
            <w:vAlign w:val="center"/>
          </w:tcPr>
          <w:p w14:paraId="69AB6546">
            <w:pPr>
              <w:jc w:val="left"/>
              <w:rPr>
                <w:rFonts w:ascii="Times New Roman" w:hAnsi="Times New Roman" w:eastAsia="仿宋" w:cs="Times New Roman"/>
                <w:color w:val="000000"/>
                <w:kern w:val="0"/>
                <w:sz w:val="24"/>
              </w:rPr>
            </w:pPr>
            <w:r>
              <w:rPr>
                <w:rFonts w:hint="eastAsia" w:ascii="Times New Roman" w:hAnsi="Times New Roman" w:eastAsia="仿宋" w:cs="Times New Roman"/>
                <w:color w:val="000000"/>
                <w:kern w:val="0"/>
                <w:sz w:val="24"/>
              </w:rPr>
              <w:t>9</w:t>
            </w:r>
          </w:p>
        </w:tc>
        <w:tc>
          <w:tcPr>
            <w:tcW w:w="1358" w:type="dxa"/>
            <w:vAlign w:val="center"/>
          </w:tcPr>
          <w:p w14:paraId="0DA2C4C2">
            <w:pPr>
              <w:jc w:val="left"/>
              <w:rPr>
                <w:rFonts w:ascii="Times New Roman" w:hAnsi="Times New Roman" w:eastAsia="仿宋" w:cs="Times New Roman"/>
                <w:color w:val="000000"/>
                <w:kern w:val="0"/>
                <w:sz w:val="24"/>
              </w:rPr>
            </w:pPr>
            <w:r>
              <w:rPr>
                <w:rFonts w:hint="eastAsia" w:ascii="Times New Roman" w:hAnsi="Times New Roman" w:eastAsia="仿宋" w:cs="Times New Roman"/>
                <w:color w:val="000000"/>
                <w:kern w:val="0"/>
                <w:sz w:val="24"/>
              </w:rPr>
              <w:t>建立有效激励机制</w:t>
            </w:r>
          </w:p>
        </w:tc>
        <w:tc>
          <w:tcPr>
            <w:tcW w:w="2492" w:type="dxa"/>
            <w:vAlign w:val="center"/>
          </w:tcPr>
          <w:p w14:paraId="7F038BD9">
            <w:pPr>
              <w:jc w:val="left"/>
              <w:rPr>
                <w:rFonts w:ascii="Times New Roman" w:hAnsi="Times New Roman" w:eastAsia="仿宋" w:cs="Times New Roman"/>
                <w:color w:val="000000"/>
                <w:kern w:val="0"/>
                <w:sz w:val="24"/>
              </w:rPr>
            </w:pPr>
            <w:r>
              <w:rPr>
                <w:rFonts w:hint="eastAsia" w:ascii="Times New Roman" w:hAnsi="Times New Roman" w:eastAsia="仿宋" w:cs="Times New Roman"/>
                <w:color w:val="000000"/>
                <w:kern w:val="0"/>
                <w:sz w:val="24"/>
              </w:rPr>
              <w:t>9</w:t>
            </w:r>
            <w:r>
              <w:rPr>
                <w:rFonts w:ascii="Times New Roman" w:hAnsi="Times New Roman" w:eastAsia="仿宋" w:cs="Times New Roman"/>
                <w:color w:val="000000"/>
                <w:kern w:val="0"/>
                <w:sz w:val="24"/>
              </w:rPr>
              <w:t>.1</w:t>
            </w:r>
          </w:p>
          <w:p w14:paraId="016B5F68">
            <w:pPr>
              <w:jc w:val="left"/>
              <w:rPr>
                <w:rFonts w:ascii="Times New Roman" w:hAnsi="Times New Roman" w:eastAsia="仿宋" w:cs="Times New Roman"/>
                <w:color w:val="000000"/>
                <w:kern w:val="0"/>
                <w:sz w:val="24"/>
              </w:rPr>
            </w:pPr>
            <w:r>
              <w:rPr>
                <w:rFonts w:hint="eastAsia" w:ascii="Times New Roman" w:hAnsi="Times New Roman" w:eastAsia="仿宋" w:cs="Times New Roman"/>
                <w:color w:val="000000"/>
                <w:kern w:val="0"/>
                <w:sz w:val="24"/>
              </w:rPr>
              <w:t>9</w:t>
            </w:r>
            <w:r>
              <w:rPr>
                <w:rFonts w:ascii="Times New Roman" w:hAnsi="Times New Roman" w:eastAsia="仿宋" w:cs="Times New Roman"/>
                <w:color w:val="000000"/>
                <w:kern w:val="0"/>
                <w:sz w:val="24"/>
              </w:rPr>
              <w:t>.2</w:t>
            </w:r>
          </w:p>
          <w:p w14:paraId="6BE94B71">
            <w:pPr>
              <w:jc w:val="left"/>
              <w:rPr>
                <w:rFonts w:ascii="Times New Roman" w:hAnsi="Times New Roman" w:eastAsia="仿宋" w:cs="Times New Roman"/>
                <w:color w:val="000000"/>
                <w:kern w:val="0"/>
                <w:sz w:val="24"/>
              </w:rPr>
            </w:pPr>
            <w:r>
              <w:rPr>
                <w:rFonts w:ascii="Times New Roman" w:hAnsi="Times New Roman" w:eastAsia="仿宋" w:cs="Times New Roman"/>
                <w:color w:val="000000"/>
                <w:kern w:val="0"/>
                <w:sz w:val="24"/>
              </w:rPr>
              <w:t>…</w:t>
            </w:r>
          </w:p>
        </w:tc>
        <w:tc>
          <w:tcPr>
            <w:tcW w:w="4395" w:type="dxa"/>
            <w:vAlign w:val="center"/>
          </w:tcPr>
          <w:p w14:paraId="23B04B75">
            <w:pPr>
              <w:jc w:val="left"/>
              <w:rPr>
                <w:rFonts w:ascii="Times New Roman" w:hAnsi="Times New Roman" w:eastAsia="仿宋" w:cs="Times New Roman"/>
                <w:color w:val="000000"/>
                <w:kern w:val="0"/>
                <w:sz w:val="24"/>
              </w:rPr>
            </w:pPr>
          </w:p>
        </w:tc>
      </w:tr>
    </w:tbl>
    <w:p w14:paraId="6A1D8095">
      <w:pPr>
        <w:pStyle w:val="3"/>
        <w:spacing w:before="120" w:beforeLines="50" w:after="120" w:afterLines="50" w:line="240" w:lineRule="auto"/>
        <w:rPr>
          <w:rFonts w:ascii="Times New Roman" w:hAnsi="Times New Roman" w:eastAsia="黑体"/>
          <w:color w:val="000000"/>
        </w:rPr>
        <w:sectPr>
          <w:footerReference r:id="rId3" w:type="default"/>
          <w:footerReference r:id="rId4" w:type="even"/>
          <w:pgSz w:w="11906" w:h="16838"/>
          <w:pgMar w:top="1985" w:right="1446" w:bottom="1644" w:left="1446" w:header="851" w:footer="1247" w:gutter="0"/>
          <w:pgNumType w:fmt="numberInDash"/>
          <w:cols w:space="720" w:num="1"/>
          <w:titlePg/>
          <w:docGrid w:linePitch="600" w:charSpace="22922"/>
        </w:sectPr>
      </w:pPr>
    </w:p>
    <w:p w14:paraId="3914584B">
      <w:pPr>
        <w:rPr>
          <w:rFonts w:ascii="Times New Roman" w:hAnsi="Times New Roman" w:eastAsia="楷体_GB2312" w:cs="Times New Roman"/>
          <w:color w:val="000000"/>
          <w:sz w:val="32"/>
          <w:szCs w:val="32"/>
        </w:rPr>
      </w:pPr>
      <w:r>
        <w:rPr>
          <w:rFonts w:hint="eastAsia" w:ascii="Times New Roman" w:hAnsi="Times New Roman" w:eastAsia="黑体" w:cs="Times New Roman"/>
          <w:color w:val="000000"/>
          <w:sz w:val="32"/>
          <w:szCs w:val="32"/>
        </w:rPr>
        <w:t>五</w:t>
      </w:r>
      <w:r>
        <w:rPr>
          <w:rFonts w:ascii="Times New Roman" w:hAnsi="Times New Roman" w:eastAsia="黑体" w:cs="Times New Roman"/>
          <w:color w:val="000000"/>
          <w:sz w:val="32"/>
          <w:szCs w:val="32"/>
        </w:rPr>
        <w:t>、保障体系</w:t>
      </w:r>
      <w:r>
        <w:rPr>
          <w:rFonts w:ascii="Times New Roman" w:hAnsi="Times New Roman" w:eastAsia="楷体_GB2312" w:cs="Times New Roman"/>
          <w:color w:val="000000"/>
          <w:sz w:val="32"/>
          <w:szCs w:val="32"/>
        </w:rPr>
        <w:t>（限1000字）</w:t>
      </w:r>
    </w:p>
    <w:tbl>
      <w:tblPr>
        <w:tblStyle w:val="17"/>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84"/>
      </w:tblGrid>
      <w:tr w14:paraId="64F34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84" w:type="dxa"/>
          </w:tcPr>
          <w:p w14:paraId="5BB1AC15">
            <w:pPr>
              <w:jc w:val="left"/>
              <w:rPr>
                <w:rFonts w:ascii="Times New Roman" w:hAnsi="Times New Roman" w:eastAsia="方正楷体_GBK" w:cs="Times New Roman"/>
                <w:color w:val="000000"/>
                <w:kern w:val="0"/>
                <w:sz w:val="24"/>
              </w:rPr>
            </w:pPr>
            <w:r>
              <w:rPr>
                <w:rFonts w:hint="eastAsia" w:ascii="Times New Roman" w:hAnsi="Times New Roman" w:eastAsia="方正楷体_GBK" w:cs="Times New Roman"/>
                <w:color w:val="000000"/>
                <w:kern w:val="0"/>
                <w:sz w:val="24"/>
              </w:rPr>
              <w:t>（一）组织保障</w:t>
            </w:r>
          </w:p>
          <w:p w14:paraId="558352DD">
            <w:pPr>
              <w:jc w:val="left"/>
              <w:rPr>
                <w:rFonts w:ascii="Times New Roman" w:hAnsi="Times New Roman" w:eastAsia="方正楷体_GBK" w:cs="Times New Roman"/>
                <w:color w:val="000000"/>
                <w:kern w:val="0"/>
                <w:sz w:val="24"/>
              </w:rPr>
            </w:pPr>
          </w:p>
          <w:p w14:paraId="24164F22">
            <w:pPr>
              <w:jc w:val="left"/>
              <w:rPr>
                <w:rFonts w:ascii="Times New Roman" w:hAnsi="Times New Roman" w:eastAsia="方正楷体_GBK" w:cs="Times New Roman"/>
                <w:color w:val="000000"/>
                <w:kern w:val="0"/>
                <w:sz w:val="24"/>
              </w:rPr>
            </w:pPr>
            <w:r>
              <w:rPr>
                <w:rFonts w:hint="eastAsia" w:ascii="Times New Roman" w:hAnsi="Times New Roman" w:eastAsia="方正楷体_GBK" w:cs="Times New Roman"/>
                <w:color w:val="000000"/>
                <w:kern w:val="0"/>
                <w:sz w:val="24"/>
              </w:rPr>
              <w:t>（二）政策保障</w:t>
            </w:r>
          </w:p>
          <w:p w14:paraId="2A373F42">
            <w:pPr>
              <w:jc w:val="left"/>
              <w:rPr>
                <w:rFonts w:ascii="Times New Roman" w:hAnsi="Times New Roman" w:eastAsia="方正楷体_GBK" w:cs="Times New Roman"/>
                <w:color w:val="000000"/>
                <w:kern w:val="0"/>
                <w:sz w:val="24"/>
              </w:rPr>
            </w:pPr>
          </w:p>
          <w:p w14:paraId="3C4B73EC">
            <w:pPr>
              <w:jc w:val="left"/>
              <w:rPr>
                <w:rFonts w:ascii="Times New Roman" w:hAnsi="Times New Roman" w:cs="Times New Roman"/>
                <w:color w:val="000000"/>
                <w:kern w:val="0"/>
                <w:sz w:val="24"/>
              </w:rPr>
            </w:pPr>
            <w:r>
              <w:rPr>
                <w:rFonts w:hint="eastAsia" w:ascii="Times New Roman" w:hAnsi="Times New Roman" w:eastAsia="方正楷体_GBK" w:cs="Times New Roman"/>
                <w:color w:val="000000"/>
                <w:kern w:val="0"/>
                <w:sz w:val="24"/>
              </w:rPr>
              <w:t>（三）经费保障</w:t>
            </w:r>
          </w:p>
        </w:tc>
      </w:tr>
    </w:tbl>
    <w:p w14:paraId="70586FD1">
      <w:pPr>
        <w:rPr>
          <w:rFonts w:ascii="Times New Roman" w:hAnsi="Times New Roman" w:eastAsia="黑体" w:cs="Times New Roman"/>
          <w:color w:val="000000"/>
          <w:sz w:val="32"/>
          <w:szCs w:val="32"/>
        </w:rPr>
      </w:pPr>
    </w:p>
    <w:p w14:paraId="50871E6F">
      <w:pPr>
        <w:rPr>
          <w:rFonts w:ascii="Times New Roman" w:hAnsi="Times New Roman" w:eastAsia="黑体" w:cs="Times New Roman"/>
          <w:color w:val="000000"/>
          <w:sz w:val="32"/>
          <w:szCs w:val="32"/>
        </w:rPr>
      </w:pPr>
      <w:r>
        <w:rPr>
          <w:rFonts w:hint="eastAsia" w:ascii="Times New Roman" w:hAnsi="Times New Roman" w:eastAsia="黑体" w:cs="Times New Roman"/>
          <w:color w:val="000000"/>
          <w:sz w:val="32"/>
          <w:szCs w:val="32"/>
        </w:rPr>
        <w:t>六</w:t>
      </w:r>
      <w:r>
        <w:rPr>
          <w:rFonts w:ascii="Times New Roman" w:hAnsi="Times New Roman" w:eastAsia="黑体" w:cs="Times New Roman"/>
          <w:color w:val="000000"/>
          <w:sz w:val="32"/>
          <w:szCs w:val="32"/>
        </w:rPr>
        <w:t>、主要特色及优势</w:t>
      </w:r>
      <w:r>
        <w:rPr>
          <w:rFonts w:ascii="Times New Roman" w:hAnsi="Times New Roman" w:eastAsia="楷体_GB2312" w:cs="Times New Roman"/>
          <w:color w:val="000000"/>
          <w:sz w:val="32"/>
          <w:szCs w:val="32"/>
        </w:rPr>
        <w:t>（限300字）</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14:paraId="03CCB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8" w:hRule="atLeast"/>
          <w:jc w:val="center"/>
        </w:trPr>
        <w:tc>
          <w:tcPr>
            <w:tcW w:w="9210" w:type="dxa"/>
          </w:tcPr>
          <w:p w14:paraId="1713BEAD">
            <w:pPr>
              <w:jc w:val="left"/>
              <w:rPr>
                <w:rFonts w:ascii="Times New Roman" w:hAnsi="Times New Roman" w:cs="Times New Roman"/>
                <w:color w:val="000000"/>
                <w:kern w:val="0"/>
                <w:sz w:val="24"/>
              </w:rPr>
            </w:pPr>
          </w:p>
          <w:p w14:paraId="68CF222E">
            <w:pPr>
              <w:jc w:val="left"/>
              <w:rPr>
                <w:rFonts w:ascii="Times New Roman" w:hAnsi="Times New Roman" w:cs="Times New Roman"/>
                <w:color w:val="000000"/>
                <w:kern w:val="0"/>
                <w:sz w:val="24"/>
              </w:rPr>
            </w:pPr>
          </w:p>
          <w:p w14:paraId="58B00AED">
            <w:pPr>
              <w:jc w:val="left"/>
              <w:rPr>
                <w:rFonts w:ascii="Times New Roman" w:hAnsi="Times New Roman" w:cs="Times New Roman"/>
                <w:color w:val="000000"/>
                <w:kern w:val="0"/>
                <w:sz w:val="24"/>
              </w:rPr>
            </w:pPr>
          </w:p>
          <w:p w14:paraId="7F0D582F">
            <w:pPr>
              <w:jc w:val="left"/>
              <w:rPr>
                <w:rFonts w:ascii="Times New Roman" w:hAnsi="Times New Roman" w:cs="Times New Roman"/>
                <w:color w:val="000000"/>
                <w:kern w:val="0"/>
                <w:sz w:val="24"/>
              </w:rPr>
            </w:pPr>
          </w:p>
          <w:p w14:paraId="0DCEB983">
            <w:pPr>
              <w:jc w:val="left"/>
              <w:rPr>
                <w:rFonts w:ascii="Times New Roman" w:hAnsi="Times New Roman" w:cs="Times New Roman"/>
                <w:color w:val="000000"/>
                <w:kern w:val="0"/>
                <w:sz w:val="24"/>
              </w:rPr>
            </w:pPr>
          </w:p>
          <w:p w14:paraId="67A937CF">
            <w:pPr>
              <w:jc w:val="left"/>
              <w:rPr>
                <w:rFonts w:ascii="Times New Roman" w:hAnsi="Times New Roman" w:cs="Times New Roman"/>
                <w:color w:val="000000"/>
                <w:kern w:val="0"/>
                <w:sz w:val="24"/>
              </w:rPr>
            </w:pPr>
          </w:p>
          <w:p w14:paraId="0C5070F6">
            <w:pPr>
              <w:jc w:val="left"/>
              <w:rPr>
                <w:rFonts w:ascii="Times New Roman" w:hAnsi="Times New Roman" w:cs="Times New Roman"/>
                <w:color w:val="000000"/>
                <w:kern w:val="0"/>
                <w:sz w:val="24"/>
              </w:rPr>
            </w:pPr>
          </w:p>
          <w:p w14:paraId="627122E0">
            <w:pPr>
              <w:jc w:val="left"/>
              <w:rPr>
                <w:rFonts w:ascii="Times New Roman" w:hAnsi="Times New Roman" w:cs="Times New Roman"/>
                <w:color w:val="000000"/>
                <w:kern w:val="0"/>
                <w:sz w:val="24"/>
              </w:rPr>
            </w:pPr>
          </w:p>
        </w:tc>
      </w:tr>
    </w:tbl>
    <w:p w14:paraId="69A9919C">
      <w:pPr>
        <w:rPr>
          <w:rFonts w:ascii="Times New Roman" w:hAnsi="Times New Roman" w:eastAsia="黑体" w:cs="Times New Roman"/>
          <w:color w:val="000000"/>
          <w:sz w:val="32"/>
          <w:szCs w:val="32"/>
        </w:rPr>
      </w:pPr>
      <w:r>
        <w:rPr>
          <w:rFonts w:hint="eastAsia" w:ascii="Times New Roman" w:hAnsi="Times New Roman" w:eastAsia="黑体" w:cs="Times New Roman"/>
          <w:color w:val="000000"/>
          <w:sz w:val="32"/>
          <w:szCs w:val="32"/>
        </w:rPr>
        <w:t>七</w:t>
      </w:r>
      <w:r>
        <w:rPr>
          <w:rFonts w:ascii="Times New Roman" w:hAnsi="Times New Roman" w:eastAsia="黑体" w:cs="Times New Roman"/>
          <w:color w:val="000000"/>
          <w:sz w:val="32"/>
          <w:szCs w:val="32"/>
        </w:rPr>
        <w:t>、风险分析及应对预案</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14:paraId="55FED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10" w:type="dxa"/>
          </w:tcPr>
          <w:p w14:paraId="6A230FDC">
            <w:pPr>
              <w:rPr>
                <w:rFonts w:ascii="Times New Roman" w:hAnsi="Times New Roman" w:eastAsia="楷体" w:cs="Times New Roman"/>
                <w:b/>
                <w:color w:val="000000"/>
                <w:kern w:val="0"/>
                <w:sz w:val="28"/>
                <w:szCs w:val="28"/>
              </w:rPr>
            </w:pPr>
            <w:r>
              <w:rPr>
                <w:rFonts w:ascii="Times New Roman" w:hAnsi="Times New Roman" w:eastAsia="楷体" w:cs="Times New Roman"/>
                <w:b/>
                <w:color w:val="000000"/>
                <w:kern w:val="0"/>
                <w:sz w:val="28"/>
                <w:szCs w:val="28"/>
              </w:rPr>
              <w:t>（一）风险分析</w:t>
            </w:r>
          </w:p>
          <w:p w14:paraId="0A47FF05">
            <w:pPr>
              <w:jc w:val="left"/>
              <w:rPr>
                <w:rFonts w:ascii="Times New Roman" w:hAnsi="Times New Roman" w:eastAsia="仿宋" w:cs="Times New Roman"/>
                <w:color w:val="000000"/>
                <w:kern w:val="0"/>
                <w:sz w:val="24"/>
              </w:rPr>
            </w:pPr>
            <w:r>
              <w:rPr>
                <w:rFonts w:ascii="Times New Roman" w:hAnsi="Times New Roman" w:eastAsia="仿宋" w:cs="Times New Roman"/>
                <w:color w:val="000000"/>
                <w:kern w:val="0"/>
                <w:sz w:val="24"/>
              </w:rPr>
              <w:t>（包括政策风险、财政风险、对外合作风险等，限500字）</w:t>
            </w:r>
          </w:p>
          <w:p w14:paraId="18E5C0A0">
            <w:pPr>
              <w:jc w:val="left"/>
              <w:rPr>
                <w:rFonts w:ascii="Times New Roman" w:hAnsi="Times New Roman" w:cs="Times New Roman"/>
                <w:color w:val="000000"/>
                <w:kern w:val="0"/>
                <w:sz w:val="24"/>
              </w:rPr>
            </w:pPr>
          </w:p>
          <w:p w14:paraId="62DDEA19">
            <w:pPr>
              <w:jc w:val="left"/>
              <w:rPr>
                <w:rFonts w:ascii="Times New Roman" w:hAnsi="Times New Roman" w:cs="Times New Roman"/>
                <w:color w:val="000000"/>
                <w:kern w:val="0"/>
                <w:sz w:val="24"/>
              </w:rPr>
            </w:pPr>
          </w:p>
          <w:p w14:paraId="4165D221">
            <w:pPr>
              <w:jc w:val="left"/>
              <w:rPr>
                <w:rFonts w:ascii="Times New Roman" w:hAnsi="Times New Roman" w:cs="Times New Roman"/>
                <w:color w:val="000000"/>
                <w:kern w:val="0"/>
                <w:sz w:val="24"/>
              </w:rPr>
            </w:pPr>
          </w:p>
          <w:p w14:paraId="3B79BA5C">
            <w:pPr>
              <w:jc w:val="left"/>
              <w:rPr>
                <w:rFonts w:ascii="Times New Roman" w:hAnsi="Times New Roman" w:cs="Times New Roman"/>
                <w:color w:val="000000"/>
                <w:kern w:val="0"/>
                <w:sz w:val="24"/>
              </w:rPr>
            </w:pPr>
          </w:p>
          <w:p w14:paraId="06EE8933">
            <w:pPr>
              <w:jc w:val="left"/>
              <w:rPr>
                <w:rFonts w:ascii="Times New Roman" w:hAnsi="Times New Roman" w:cs="Times New Roman"/>
                <w:color w:val="000000"/>
                <w:kern w:val="0"/>
                <w:sz w:val="24"/>
              </w:rPr>
            </w:pPr>
          </w:p>
          <w:p w14:paraId="1E6D94A7">
            <w:pPr>
              <w:jc w:val="left"/>
              <w:rPr>
                <w:rFonts w:ascii="Times New Roman" w:hAnsi="Times New Roman" w:cs="Times New Roman"/>
                <w:color w:val="000000"/>
                <w:kern w:val="0"/>
                <w:sz w:val="24"/>
              </w:rPr>
            </w:pPr>
          </w:p>
        </w:tc>
      </w:tr>
      <w:tr w14:paraId="2E489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10" w:type="dxa"/>
          </w:tcPr>
          <w:p w14:paraId="17D414D6">
            <w:pPr>
              <w:rPr>
                <w:rFonts w:ascii="Times New Roman" w:hAnsi="Times New Roman" w:eastAsia="楷体" w:cs="Times New Roman"/>
                <w:b/>
                <w:color w:val="000000"/>
                <w:kern w:val="0"/>
                <w:sz w:val="28"/>
                <w:szCs w:val="28"/>
              </w:rPr>
            </w:pPr>
            <w:r>
              <w:rPr>
                <w:rFonts w:ascii="Times New Roman" w:hAnsi="Times New Roman" w:eastAsia="楷体" w:cs="Times New Roman"/>
                <w:b/>
                <w:color w:val="000000"/>
                <w:kern w:val="0"/>
                <w:sz w:val="28"/>
                <w:szCs w:val="28"/>
              </w:rPr>
              <w:t>（二）应对预案</w:t>
            </w:r>
            <w:r>
              <w:rPr>
                <w:rFonts w:ascii="Times New Roman" w:hAnsi="Times New Roman" w:eastAsia="仿宋" w:cs="Times New Roman"/>
                <w:color w:val="000000"/>
                <w:kern w:val="0"/>
                <w:sz w:val="24"/>
              </w:rPr>
              <w:t>（限500字）</w:t>
            </w:r>
          </w:p>
          <w:p w14:paraId="01934EC2">
            <w:pPr>
              <w:jc w:val="left"/>
              <w:rPr>
                <w:rFonts w:ascii="Times New Roman" w:hAnsi="Times New Roman" w:cs="Times New Roman"/>
                <w:color w:val="000000"/>
                <w:kern w:val="0"/>
                <w:sz w:val="24"/>
              </w:rPr>
            </w:pPr>
          </w:p>
          <w:p w14:paraId="2F4EC686">
            <w:pPr>
              <w:jc w:val="left"/>
              <w:rPr>
                <w:rFonts w:ascii="Times New Roman" w:hAnsi="Times New Roman" w:cs="Times New Roman"/>
                <w:color w:val="000000"/>
                <w:kern w:val="0"/>
                <w:sz w:val="24"/>
              </w:rPr>
            </w:pPr>
          </w:p>
          <w:p w14:paraId="033D6CEB">
            <w:pPr>
              <w:jc w:val="left"/>
              <w:rPr>
                <w:rFonts w:ascii="Times New Roman" w:hAnsi="Times New Roman" w:cs="Times New Roman"/>
                <w:color w:val="000000"/>
                <w:kern w:val="0"/>
                <w:sz w:val="24"/>
              </w:rPr>
            </w:pPr>
          </w:p>
        </w:tc>
      </w:tr>
    </w:tbl>
    <w:p w14:paraId="10D5AFB5">
      <w:pPr>
        <w:rPr>
          <w:rFonts w:ascii="Times New Roman" w:hAnsi="Times New Roman" w:eastAsia="黑体" w:cs="Times New Roman"/>
          <w:color w:val="000000"/>
          <w:sz w:val="32"/>
          <w:szCs w:val="32"/>
        </w:rPr>
      </w:pPr>
      <w:r>
        <w:rPr>
          <w:rFonts w:hint="eastAsia" w:ascii="Times New Roman" w:hAnsi="Times New Roman" w:eastAsia="黑体" w:cs="Times New Roman"/>
          <w:color w:val="000000"/>
          <w:sz w:val="32"/>
          <w:szCs w:val="32"/>
        </w:rPr>
        <w:t>八</w:t>
      </w:r>
      <w:r>
        <w:rPr>
          <w:rFonts w:ascii="Times New Roman" w:hAnsi="Times New Roman" w:eastAsia="黑体" w:cs="Times New Roman"/>
          <w:color w:val="000000"/>
          <w:sz w:val="32"/>
          <w:szCs w:val="32"/>
        </w:rPr>
        <w:t>、佐证材料清单</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14:paraId="6FD00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10" w:type="dxa"/>
          </w:tcPr>
          <w:p w14:paraId="1D12FBA0">
            <w:pPr>
              <w:jc w:val="left"/>
              <w:rPr>
                <w:rFonts w:ascii="Times New Roman" w:hAnsi="Times New Roman" w:eastAsia="仿宋" w:cs="Times New Roman"/>
                <w:color w:val="000000"/>
                <w:kern w:val="0"/>
                <w:sz w:val="24"/>
              </w:rPr>
            </w:pPr>
            <w:r>
              <w:rPr>
                <w:rFonts w:ascii="Times New Roman" w:hAnsi="Times New Roman" w:eastAsia="仿宋" w:cs="Times New Roman"/>
                <w:color w:val="000000"/>
                <w:kern w:val="0"/>
                <w:sz w:val="24"/>
              </w:rPr>
              <w:t>（分条列明清单，限20条以内，佐证材料纸质件装订，并以扫描件形式发送至联系邮箱）</w:t>
            </w:r>
          </w:p>
          <w:p w14:paraId="22ED9D32">
            <w:pPr>
              <w:jc w:val="left"/>
              <w:rPr>
                <w:rFonts w:ascii="Times New Roman" w:hAnsi="Times New Roman" w:eastAsia="仿宋" w:cs="Times New Roman"/>
                <w:color w:val="000000"/>
                <w:kern w:val="0"/>
                <w:sz w:val="24"/>
              </w:rPr>
            </w:pPr>
          </w:p>
          <w:p w14:paraId="6515C7E1">
            <w:pPr>
              <w:jc w:val="left"/>
              <w:rPr>
                <w:rFonts w:ascii="Times New Roman" w:hAnsi="Times New Roman" w:eastAsia="仿宋" w:cs="Times New Roman"/>
                <w:color w:val="000000"/>
                <w:kern w:val="0"/>
                <w:sz w:val="24"/>
              </w:rPr>
            </w:pPr>
          </w:p>
          <w:p w14:paraId="41BA38D8">
            <w:pPr>
              <w:jc w:val="left"/>
              <w:rPr>
                <w:rFonts w:ascii="Times New Roman" w:hAnsi="Times New Roman" w:eastAsia="仿宋" w:cs="Times New Roman"/>
                <w:color w:val="000000"/>
                <w:kern w:val="0"/>
                <w:sz w:val="24"/>
              </w:rPr>
            </w:pPr>
          </w:p>
          <w:p w14:paraId="6E5ED78B">
            <w:pPr>
              <w:jc w:val="left"/>
              <w:rPr>
                <w:rFonts w:ascii="Times New Roman" w:hAnsi="Times New Roman" w:cs="Times New Roman"/>
                <w:color w:val="000000"/>
                <w:kern w:val="0"/>
                <w:sz w:val="24"/>
              </w:rPr>
            </w:pPr>
          </w:p>
        </w:tc>
      </w:tr>
    </w:tbl>
    <w:p w14:paraId="350548E8">
      <w:pPr>
        <w:jc w:val="left"/>
        <w:rPr>
          <w:rFonts w:ascii="Times New Roman" w:hAnsi="Times New Roman" w:eastAsia="黑体" w:cs="Times New Roman"/>
          <w:color w:val="000000"/>
          <w:sz w:val="32"/>
          <w:szCs w:val="32"/>
        </w:rPr>
      </w:pPr>
    </w:p>
    <w:p w14:paraId="65CED530">
      <w:pPr>
        <w:jc w:val="left"/>
        <w:rPr>
          <w:rFonts w:ascii="Times New Roman" w:hAnsi="Times New Roman" w:eastAsia="楷体" w:cs="Times New Roman"/>
          <w:color w:val="000000"/>
          <w:sz w:val="28"/>
          <w:szCs w:val="28"/>
        </w:rPr>
      </w:pPr>
      <w:r>
        <w:rPr>
          <w:rFonts w:hint="eastAsia" w:ascii="Times New Roman" w:hAnsi="Times New Roman" w:eastAsia="黑体" w:cs="Times New Roman"/>
          <w:color w:val="000000"/>
          <w:sz w:val="32"/>
          <w:szCs w:val="32"/>
        </w:rPr>
        <w:t>九</w:t>
      </w:r>
      <w:r>
        <w:rPr>
          <w:rFonts w:ascii="Times New Roman" w:hAnsi="Times New Roman" w:eastAsia="黑体" w:cs="Times New Roman"/>
          <w:color w:val="000000"/>
          <w:sz w:val="32"/>
          <w:szCs w:val="32"/>
        </w:rPr>
        <w:t>、审核意见</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67"/>
      </w:tblGrid>
      <w:tr w14:paraId="58611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8967" w:type="dxa"/>
          </w:tcPr>
          <w:p w14:paraId="69348E2D">
            <w:pPr>
              <w:jc w:val="left"/>
              <w:rPr>
                <w:rFonts w:ascii="Times New Roman" w:hAnsi="Times New Roman" w:eastAsia="楷体" w:cs="Times New Roman"/>
                <w:b/>
                <w:color w:val="000000"/>
                <w:kern w:val="0"/>
                <w:sz w:val="28"/>
                <w:szCs w:val="28"/>
              </w:rPr>
            </w:pPr>
            <w:r>
              <w:rPr>
                <w:rFonts w:ascii="Times New Roman" w:hAnsi="Times New Roman" w:eastAsia="楷体" w:cs="Times New Roman"/>
                <w:b/>
                <w:color w:val="000000"/>
                <w:kern w:val="0"/>
                <w:sz w:val="28"/>
                <w:szCs w:val="28"/>
              </w:rPr>
              <w:t>专业群负责人意见</w:t>
            </w:r>
          </w:p>
        </w:tc>
      </w:tr>
      <w:tr w14:paraId="4B0AF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8967" w:type="dxa"/>
          </w:tcPr>
          <w:p w14:paraId="20A96666">
            <w:pPr>
              <w:snapToGrid w:val="0"/>
              <w:spacing w:line="360" w:lineRule="auto"/>
              <w:jc w:val="center"/>
              <w:rPr>
                <w:rFonts w:ascii="Times New Roman" w:hAnsi="Times New Roman" w:eastAsia="仿宋_GB2312" w:cs="Times New Roman"/>
                <w:color w:val="000000"/>
                <w:kern w:val="0"/>
                <w:sz w:val="24"/>
              </w:rPr>
            </w:pPr>
            <w:r>
              <w:rPr>
                <w:rFonts w:ascii="Times New Roman" w:hAnsi="Times New Roman" w:eastAsia="仿宋_GB2312" w:cs="Times New Roman"/>
                <w:color w:val="000000"/>
                <w:kern w:val="0"/>
                <w:sz w:val="24"/>
              </w:rPr>
              <w:t>经审核，表格所填内容属实，</w:t>
            </w:r>
          </w:p>
          <w:p w14:paraId="11903741">
            <w:pPr>
              <w:snapToGrid w:val="0"/>
              <w:spacing w:line="360" w:lineRule="auto"/>
              <w:jc w:val="center"/>
              <w:rPr>
                <w:rFonts w:ascii="Times New Roman" w:hAnsi="Times New Roman" w:eastAsia="仿宋_GB2312" w:cs="Times New Roman"/>
                <w:color w:val="000000"/>
                <w:kern w:val="0"/>
                <w:sz w:val="24"/>
              </w:rPr>
            </w:pPr>
            <w:r>
              <w:rPr>
                <w:rFonts w:ascii="Times New Roman" w:hAnsi="Times New Roman" w:eastAsia="仿宋_GB2312" w:cs="Times New Roman"/>
                <w:color w:val="000000"/>
                <w:kern w:val="0"/>
                <w:sz w:val="24"/>
              </w:rPr>
              <w:t>本人对所填内容负责。</w:t>
            </w:r>
          </w:p>
          <w:p w14:paraId="4C1EADB1">
            <w:pPr>
              <w:snapToGrid w:val="0"/>
              <w:spacing w:line="360" w:lineRule="auto"/>
              <w:jc w:val="center"/>
              <w:rPr>
                <w:rFonts w:ascii="Times New Roman" w:hAnsi="Times New Roman" w:eastAsia="仿宋_GB2312" w:cs="Times New Roman"/>
                <w:color w:val="000000"/>
                <w:kern w:val="0"/>
                <w:sz w:val="24"/>
                <w:szCs w:val="20"/>
              </w:rPr>
            </w:pPr>
            <w:r>
              <w:rPr>
                <w:rFonts w:ascii="Times New Roman" w:hAnsi="Times New Roman" w:eastAsia="仿宋_GB2312" w:cs="Times New Roman"/>
                <w:color w:val="000000"/>
                <w:kern w:val="0"/>
                <w:sz w:val="24"/>
                <w:szCs w:val="20"/>
              </w:rPr>
              <w:t xml:space="preserve">                        </w:t>
            </w:r>
          </w:p>
          <w:p w14:paraId="4F87BC12">
            <w:pPr>
              <w:snapToGrid w:val="0"/>
              <w:spacing w:line="360" w:lineRule="auto"/>
              <w:jc w:val="center"/>
              <w:rPr>
                <w:rFonts w:ascii="Times New Roman" w:hAnsi="Times New Roman" w:eastAsia="仿宋_GB2312" w:cs="Times New Roman"/>
                <w:color w:val="000000"/>
                <w:kern w:val="0"/>
                <w:sz w:val="24"/>
                <w:szCs w:val="20"/>
              </w:rPr>
            </w:pPr>
            <w:r>
              <w:rPr>
                <w:rFonts w:ascii="Times New Roman" w:hAnsi="Times New Roman" w:eastAsia="仿宋_GB2312" w:cs="Times New Roman"/>
                <w:color w:val="000000"/>
                <w:kern w:val="0"/>
                <w:sz w:val="24"/>
                <w:szCs w:val="20"/>
              </w:rPr>
              <w:t>签名：                           日期：</w:t>
            </w:r>
          </w:p>
        </w:tc>
      </w:tr>
      <w:tr w14:paraId="1BBEB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8967" w:type="dxa"/>
          </w:tcPr>
          <w:p w14:paraId="4585E7FE">
            <w:pPr>
              <w:snapToGrid w:val="0"/>
              <w:rPr>
                <w:rFonts w:ascii="Times New Roman" w:hAnsi="Times New Roman" w:eastAsia="仿宋_GB2312" w:cs="Times New Roman"/>
                <w:color w:val="000000"/>
                <w:kern w:val="0"/>
                <w:sz w:val="32"/>
                <w:szCs w:val="32"/>
              </w:rPr>
            </w:pPr>
            <w:r>
              <w:rPr>
                <w:rFonts w:ascii="Times New Roman" w:hAnsi="Times New Roman" w:eastAsia="楷体" w:cs="Times New Roman"/>
                <w:b/>
                <w:color w:val="000000"/>
                <w:kern w:val="0"/>
                <w:sz w:val="28"/>
                <w:szCs w:val="28"/>
              </w:rPr>
              <w:t>学校意见</w:t>
            </w:r>
          </w:p>
        </w:tc>
      </w:tr>
      <w:tr w14:paraId="25130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8967" w:type="dxa"/>
          </w:tcPr>
          <w:p w14:paraId="3FC7CAD5">
            <w:pPr>
              <w:jc w:val="left"/>
              <w:rPr>
                <w:rFonts w:ascii="Times New Roman" w:hAnsi="Times New Roman" w:cs="Times New Roman"/>
                <w:color w:val="000000"/>
                <w:kern w:val="0"/>
                <w:sz w:val="24"/>
              </w:rPr>
            </w:pPr>
          </w:p>
          <w:p w14:paraId="6084CD37">
            <w:pPr>
              <w:jc w:val="left"/>
              <w:rPr>
                <w:rFonts w:ascii="Times New Roman" w:hAnsi="Times New Roman" w:cs="Times New Roman"/>
                <w:color w:val="000000"/>
                <w:kern w:val="0"/>
                <w:sz w:val="24"/>
              </w:rPr>
            </w:pPr>
          </w:p>
          <w:p w14:paraId="294AA6BB">
            <w:pPr>
              <w:jc w:val="left"/>
              <w:rPr>
                <w:rFonts w:ascii="Times New Roman" w:hAnsi="Times New Roman" w:cs="Times New Roman"/>
                <w:color w:val="000000"/>
                <w:kern w:val="0"/>
                <w:sz w:val="24"/>
              </w:rPr>
            </w:pPr>
          </w:p>
          <w:p w14:paraId="70CB8BE2">
            <w:pPr>
              <w:jc w:val="left"/>
              <w:rPr>
                <w:rFonts w:ascii="Times New Roman" w:hAnsi="Times New Roman" w:cs="Times New Roman"/>
                <w:color w:val="000000"/>
                <w:kern w:val="0"/>
                <w:sz w:val="24"/>
              </w:rPr>
            </w:pPr>
          </w:p>
          <w:p w14:paraId="09A0EA4A">
            <w:pPr>
              <w:snapToGrid w:val="0"/>
              <w:spacing w:line="360" w:lineRule="auto"/>
              <w:ind w:firstLine="1680" w:firstLineChars="700"/>
              <w:jc w:val="left"/>
              <w:rPr>
                <w:rFonts w:ascii="Times New Roman" w:hAnsi="Times New Roman" w:eastAsia="仿宋_GB2312" w:cs="Times New Roman"/>
                <w:color w:val="000000"/>
                <w:kern w:val="0"/>
                <w:sz w:val="24"/>
                <w:szCs w:val="20"/>
              </w:rPr>
            </w:pPr>
            <w:r>
              <w:rPr>
                <w:rFonts w:ascii="Times New Roman" w:hAnsi="Times New Roman" w:cs="Times New Roman"/>
                <w:color w:val="000000"/>
                <w:kern w:val="0"/>
                <w:sz w:val="24"/>
              </w:rPr>
              <w:t xml:space="preserve"> </w:t>
            </w:r>
            <w:r>
              <w:rPr>
                <w:rFonts w:ascii="Times New Roman" w:hAnsi="Times New Roman" w:eastAsia="仿宋_GB2312" w:cs="Times New Roman"/>
                <w:color w:val="000000"/>
                <w:kern w:val="0"/>
                <w:sz w:val="24"/>
                <w:szCs w:val="20"/>
              </w:rPr>
              <w:t>校长签名：                     学校（公章）</w:t>
            </w:r>
          </w:p>
          <w:p w14:paraId="3C15E24C">
            <w:pPr>
              <w:snapToGrid w:val="0"/>
              <w:jc w:val="center"/>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24"/>
                <w:szCs w:val="20"/>
              </w:rPr>
              <w:t xml:space="preserve">                        日期：</w:t>
            </w:r>
          </w:p>
        </w:tc>
      </w:tr>
      <w:tr w14:paraId="4B7EC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967" w:type="dxa"/>
          </w:tcPr>
          <w:p w14:paraId="205285E8">
            <w:pPr>
              <w:snapToGrid w:val="0"/>
              <w:jc w:val="left"/>
              <w:rPr>
                <w:rFonts w:ascii="Times New Roman" w:hAnsi="Times New Roman" w:eastAsia="仿宋_GB2312" w:cs="Times New Roman"/>
                <w:b/>
                <w:color w:val="000000"/>
                <w:kern w:val="0"/>
                <w:sz w:val="28"/>
                <w:szCs w:val="28"/>
              </w:rPr>
            </w:pPr>
            <w:r>
              <w:rPr>
                <w:rFonts w:ascii="Times New Roman" w:hAnsi="Times New Roman" w:eastAsia="楷体" w:cs="Times New Roman"/>
                <w:b/>
                <w:color w:val="000000"/>
                <w:kern w:val="0"/>
                <w:sz w:val="28"/>
                <w:szCs w:val="28"/>
              </w:rPr>
              <w:t>合作企业或单位意见</w:t>
            </w:r>
          </w:p>
        </w:tc>
      </w:tr>
      <w:tr w14:paraId="5E97C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5" w:hRule="atLeast"/>
          <w:jc w:val="center"/>
        </w:trPr>
        <w:tc>
          <w:tcPr>
            <w:tcW w:w="8967" w:type="dxa"/>
          </w:tcPr>
          <w:p w14:paraId="460B8104">
            <w:pPr>
              <w:jc w:val="center"/>
              <w:rPr>
                <w:rFonts w:ascii="Times New Roman" w:hAnsi="Times New Roman" w:eastAsia="仿宋_GB2312" w:cs="Times New Roman"/>
                <w:color w:val="000000"/>
                <w:kern w:val="0"/>
                <w:sz w:val="24"/>
                <w:szCs w:val="20"/>
              </w:rPr>
            </w:pPr>
          </w:p>
          <w:p w14:paraId="5436D675">
            <w:pPr>
              <w:jc w:val="center"/>
              <w:rPr>
                <w:rFonts w:ascii="Times New Roman" w:hAnsi="Times New Roman" w:eastAsia="仿宋_GB2312" w:cs="Times New Roman"/>
                <w:color w:val="000000"/>
                <w:kern w:val="0"/>
                <w:sz w:val="24"/>
                <w:szCs w:val="20"/>
              </w:rPr>
            </w:pPr>
          </w:p>
          <w:p w14:paraId="11762420">
            <w:pPr>
              <w:jc w:val="center"/>
              <w:rPr>
                <w:rFonts w:ascii="Times New Roman" w:hAnsi="Times New Roman" w:eastAsia="仿宋_GB2312" w:cs="Times New Roman"/>
                <w:color w:val="000000"/>
                <w:kern w:val="0"/>
                <w:sz w:val="24"/>
                <w:szCs w:val="20"/>
              </w:rPr>
            </w:pPr>
          </w:p>
          <w:p w14:paraId="24BDE82A">
            <w:pPr>
              <w:jc w:val="center"/>
              <w:rPr>
                <w:rFonts w:ascii="Times New Roman" w:hAnsi="Times New Roman" w:eastAsia="仿宋_GB2312" w:cs="Times New Roman"/>
                <w:color w:val="000000"/>
                <w:kern w:val="0"/>
                <w:sz w:val="24"/>
                <w:szCs w:val="20"/>
              </w:rPr>
            </w:pPr>
          </w:p>
          <w:p w14:paraId="2D8B8F04">
            <w:pPr>
              <w:spacing w:line="360" w:lineRule="auto"/>
              <w:ind w:firstLine="1680" w:firstLineChars="700"/>
              <w:jc w:val="left"/>
              <w:rPr>
                <w:rFonts w:ascii="Times New Roman" w:hAnsi="Times New Roman" w:eastAsia="仿宋_GB2312" w:cs="Times New Roman"/>
                <w:color w:val="000000"/>
                <w:kern w:val="0"/>
                <w:sz w:val="24"/>
                <w:szCs w:val="20"/>
              </w:rPr>
            </w:pPr>
            <w:r>
              <w:rPr>
                <w:rFonts w:ascii="Times New Roman" w:hAnsi="Times New Roman" w:eastAsia="仿宋_GB2312" w:cs="Times New Roman"/>
                <w:color w:val="000000"/>
                <w:kern w:val="0"/>
                <w:sz w:val="24"/>
                <w:szCs w:val="20"/>
              </w:rPr>
              <w:t>负责人签名：                    单位（公章）</w:t>
            </w:r>
          </w:p>
          <w:p w14:paraId="47D09192">
            <w:pPr>
              <w:jc w:val="left"/>
              <w:rPr>
                <w:rFonts w:ascii="Times New Roman" w:hAnsi="Times New Roman" w:eastAsia="仿宋_GB2312" w:cs="Times New Roman"/>
                <w:color w:val="000000"/>
                <w:kern w:val="0"/>
                <w:sz w:val="24"/>
                <w:szCs w:val="20"/>
              </w:rPr>
            </w:pPr>
            <w:r>
              <w:rPr>
                <w:rFonts w:ascii="Times New Roman" w:hAnsi="Times New Roman" w:eastAsia="仿宋_GB2312" w:cs="Times New Roman"/>
                <w:color w:val="000000"/>
                <w:kern w:val="0"/>
                <w:sz w:val="24"/>
                <w:szCs w:val="20"/>
              </w:rPr>
              <w:t xml:space="preserve">                                              日期：</w:t>
            </w:r>
          </w:p>
        </w:tc>
      </w:tr>
    </w:tbl>
    <w:p w14:paraId="218C8636">
      <w:pPr>
        <w:rPr>
          <w:rFonts w:ascii="Times New Roman" w:hAnsi="Times New Roman" w:eastAsia="黑体" w:cs="Times New Roman"/>
          <w:color w:val="000000"/>
          <w:spacing w:val="-8"/>
          <w:sz w:val="32"/>
          <w:szCs w:val="32"/>
        </w:rPr>
      </w:pPr>
    </w:p>
    <w:p w14:paraId="2CFDBEF3">
      <w:pPr>
        <w:jc w:val="left"/>
        <w:rPr>
          <w:rFonts w:ascii="Times New Roman" w:hAnsi="Times New Roman" w:cs="Times New Roman"/>
          <w:b/>
          <w:bCs/>
          <w:sz w:val="28"/>
          <w:szCs w:val="28"/>
        </w:rPr>
        <w:sectPr>
          <w:headerReference r:id="rId7" w:type="first"/>
          <w:footerReference r:id="rId10" w:type="first"/>
          <w:headerReference r:id="rId5" w:type="default"/>
          <w:footerReference r:id="rId8" w:type="default"/>
          <w:headerReference r:id="rId6" w:type="even"/>
          <w:footerReference r:id="rId9" w:type="even"/>
          <w:pgSz w:w="11906" w:h="16838"/>
          <w:pgMar w:top="2098" w:right="1531" w:bottom="1985" w:left="1531" w:header="851" w:footer="1134" w:gutter="0"/>
          <w:cols w:space="720" w:num="1"/>
          <w:docGrid w:type="lines" w:linePitch="312" w:charSpace="0"/>
        </w:sectPr>
      </w:pPr>
    </w:p>
    <w:p w14:paraId="2B95B67B">
      <w:pPr>
        <w:jc w:val="left"/>
        <w:rPr>
          <w:rFonts w:ascii="Times New Roman" w:hAnsi="Times New Roman" w:eastAsia="黑体" w:cs="Times New Roman"/>
          <w:snapToGrid w:val="0"/>
          <w:kern w:val="0"/>
          <w:sz w:val="32"/>
        </w:rPr>
      </w:pPr>
      <w:r>
        <w:rPr>
          <w:rFonts w:ascii="Times New Roman" w:hAnsi="Times New Roman" w:eastAsia="黑体" w:cs="Times New Roman"/>
          <w:snapToGrid w:val="0"/>
          <w:kern w:val="0"/>
          <w:sz w:val="32"/>
        </w:rPr>
        <w:t>附件2</w:t>
      </w:r>
    </w:p>
    <w:p w14:paraId="69B9F083">
      <w:pPr>
        <w:jc w:val="left"/>
        <w:rPr>
          <w:rFonts w:ascii="Times New Roman" w:hAnsi="Times New Roman" w:eastAsia="黑体" w:cs="Times New Roman"/>
          <w:snapToGrid w:val="0"/>
          <w:kern w:val="0"/>
          <w:sz w:val="32"/>
        </w:rPr>
      </w:pPr>
    </w:p>
    <w:p w14:paraId="32527F27">
      <w:pPr>
        <w:spacing w:line="578" w:lineRule="exact"/>
        <w:jc w:val="center"/>
        <w:rPr>
          <w:rFonts w:ascii="Times New Roman" w:hAnsi="Times New Roman" w:eastAsia="方正小标宋_GBK" w:cs="Times New Roman"/>
          <w:sz w:val="44"/>
          <w:szCs w:val="44"/>
        </w:rPr>
      </w:pPr>
      <w:r>
        <w:rPr>
          <w:rFonts w:ascii="Times New Roman" w:hAnsi="Times New Roman" w:eastAsia="方正小标宋_GBK" w:cs="Times New Roman"/>
          <w:sz w:val="44"/>
          <w:szCs w:val="44"/>
        </w:rPr>
        <w:t>重庆市产教融合特色优势专业群</w:t>
      </w:r>
    </w:p>
    <w:p w14:paraId="08AF2BB2">
      <w:pPr>
        <w:spacing w:line="578" w:lineRule="exact"/>
        <w:jc w:val="center"/>
        <w:rPr>
          <w:rFonts w:ascii="Times New Roman" w:hAnsi="Times New Roman" w:eastAsia="方正小标宋_GBK" w:cs="Times New Roman"/>
          <w:sz w:val="44"/>
          <w:szCs w:val="44"/>
        </w:rPr>
      </w:pPr>
      <w:r>
        <w:rPr>
          <w:rFonts w:ascii="Times New Roman" w:hAnsi="Times New Roman" w:eastAsia="方正小标宋_GBK" w:cs="Times New Roman"/>
          <w:sz w:val="44"/>
          <w:szCs w:val="44"/>
        </w:rPr>
        <w:t>申报汇总表</w:t>
      </w:r>
    </w:p>
    <w:p w14:paraId="6C590863">
      <w:pPr>
        <w:rPr>
          <w:rFonts w:ascii="Times New Roman" w:hAnsi="Times New Roman" w:eastAsia="仿宋_GB2312" w:cs="Times New Roman"/>
          <w:sz w:val="24"/>
        </w:rPr>
      </w:pPr>
    </w:p>
    <w:p w14:paraId="3B159546">
      <w:pPr>
        <w:ind w:firstLine="281" w:firstLineChars="100"/>
        <w:rPr>
          <w:rFonts w:ascii="Times New Roman" w:hAnsi="Times New Roman" w:eastAsia="楷体" w:cs="Times New Roman"/>
          <w:b/>
          <w:color w:val="000000"/>
          <w:kern w:val="0"/>
          <w:sz w:val="28"/>
          <w:szCs w:val="28"/>
        </w:rPr>
      </w:pPr>
      <w:r>
        <w:rPr>
          <w:rFonts w:ascii="Times New Roman" w:hAnsi="Times New Roman" w:eastAsia="楷体" w:cs="Times New Roman"/>
          <w:b/>
          <w:color w:val="000000"/>
          <w:kern w:val="0"/>
          <w:sz w:val="28"/>
          <w:szCs w:val="28"/>
        </w:rPr>
        <w:t>学校名称（盖章）：        联系人：           联系电话：</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2"/>
        <w:gridCol w:w="1076"/>
        <w:gridCol w:w="1417"/>
        <w:gridCol w:w="1418"/>
        <w:gridCol w:w="1559"/>
        <w:gridCol w:w="1984"/>
        <w:gridCol w:w="1014"/>
      </w:tblGrid>
      <w:tr w14:paraId="4E9E6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92" w:type="dxa"/>
            <w:vAlign w:val="center"/>
          </w:tcPr>
          <w:p w14:paraId="5DF286C7">
            <w:pPr>
              <w:jc w:val="center"/>
              <w:rPr>
                <w:rFonts w:ascii="Times New Roman" w:hAnsi="Times New Roman" w:eastAsia="楷体" w:cs="Times New Roman"/>
                <w:b/>
                <w:color w:val="000000"/>
                <w:kern w:val="0"/>
                <w:sz w:val="28"/>
                <w:szCs w:val="28"/>
              </w:rPr>
            </w:pPr>
            <w:r>
              <w:rPr>
                <w:rFonts w:ascii="Times New Roman" w:hAnsi="Times New Roman" w:eastAsia="楷体" w:cs="Times New Roman"/>
                <w:b/>
                <w:color w:val="000000"/>
                <w:kern w:val="0"/>
                <w:sz w:val="28"/>
                <w:szCs w:val="28"/>
              </w:rPr>
              <w:t>序号</w:t>
            </w:r>
          </w:p>
        </w:tc>
        <w:tc>
          <w:tcPr>
            <w:tcW w:w="1076" w:type="dxa"/>
            <w:vAlign w:val="center"/>
          </w:tcPr>
          <w:p w14:paraId="7A1ACD6B">
            <w:pPr>
              <w:jc w:val="center"/>
              <w:rPr>
                <w:rFonts w:ascii="Times New Roman" w:hAnsi="Times New Roman" w:eastAsia="楷体" w:cs="Times New Roman"/>
                <w:b/>
                <w:color w:val="000000"/>
                <w:kern w:val="0"/>
                <w:sz w:val="28"/>
                <w:szCs w:val="28"/>
              </w:rPr>
            </w:pPr>
            <w:r>
              <w:rPr>
                <w:rFonts w:ascii="Times New Roman" w:hAnsi="Times New Roman" w:eastAsia="楷体" w:cs="Times New Roman"/>
                <w:b/>
                <w:color w:val="000000"/>
                <w:kern w:val="0"/>
                <w:sz w:val="28"/>
                <w:szCs w:val="28"/>
              </w:rPr>
              <w:t>专业群名称</w:t>
            </w:r>
          </w:p>
        </w:tc>
        <w:tc>
          <w:tcPr>
            <w:tcW w:w="1417" w:type="dxa"/>
          </w:tcPr>
          <w:p w14:paraId="19F2988D">
            <w:pPr>
              <w:ind w:left="281" w:hanging="281" w:hangingChars="100"/>
              <w:rPr>
                <w:rFonts w:ascii="Times New Roman" w:hAnsi="Times New Roman" w:eastAsia="楷体" w:cs="Times New Roman"/>
                <w:b/>
                <w:color w:val="000000"/>
                <w:kern w:val="0"/>
                <w:sz w:val="28"/>
                <w:szCs w:val="28"/>
              </w:rPr>
            </w:pPr>
            <w:r>
              <w:rPr>
                <w:rFonts w:hint="eastAsia" w:ascii="Times New Roman" w:hAnsi="Times New Roman" w:eastAsia="楷体" w:cs="Times New Roman"/>
                <w:b/>
                <w:color w:val="000000"/>
                <w:kern w:val="0"/>
                <w:sz w:val="28"/>
                <w:szCs w:val="28"/>
              </w:rPr>
              <w:t>对接</w:t>
            </w:r>
            <w:r>
              <w:rPr>
                <w:rFonts w:ascii="Times New Roman" w:hAnsi="Times New Roman" w:eastAsia="楷体" w:cs="Times New Roman"/>
                <w:b/>
                <w:color w:val="000000"/>
                <w:kern w:val="0"/>
                <w:sz w:val="28"/>
                <w:szCs w:val="28"/>
              </w:rPr>
              <w:t>产业集群</w:t>
            </w:r>
          </w:p>
        </w:tc>
        <w:tc>
          <w:tcPr>
            <w:tcW w:w="2977" w:type="dxa"/>
            <w:gridSpan w:val="2"/>
            <w:vAlign w:val="center"/>
          </w:tcPr>
          <w:p w14:paraId="00F25A53">
            <w:pPr>
              <w:jc w:val="center"/>
              <w:rPr>
                <w:rFonts w:ascii="Times New Roman" w:hAnsi="Times New Roman" w:eastAsia="楷体" w:cs="Times New Roman"/>
                <w:b/>
                <w:color w:val="000000"/>
                <w:kern w:val="0"/>
                <w:sz w:val="28"/>
                <w:szCs w:val="28"/>
              </w:rPr>
            </w:pPr>
            <w:r>
              <w:rPr>
                <w:rFonts w:ascii="Times New Roman" w:hAnsi="Times New Roman" w:eastAsia="楷体" w:cs="Times New Roman"/>
                <w:b/>
                <w:color w:val="000000"/>
                <w:kern w:val="0"/>
                <w:sz w:val="28"/>
                <w:szCs w:val="28"/>
              </w:rPr>
              <w:t>群内专业</w:t>
            </w:r>
          </w:p>
        </w:tc>
        <w:tc>
          <w:tcPr>
            <w:tcW w:w="1984" w:type="dxa"/>
            <w:vAlign w:val="center"/>
          </w:tcPr>
          <w:p w14:paraId="6C6DE524">
            <w:pPr>
              <w:jc w:val="center"/>
              <w:rPr>
                <w:rFonts w:ascii="Times New Roman" w:hAnsi="Times New Roman" w:eastAsia="楷体" w:cs="Times New Roman"/>
                <w:b/>
                <w:color w:val="000000"/>
                <w:kern w:val="0"/>
                <w:sz w:val="28"/>
                <w:szCs w:val="28"/>
              </w:rPr>
            </w:pPr>
            <w:r>
              <w:rPr>
                <w:rFonts w:ascii="Times New Roman" w:hAnsi="Times New Roman" w:eastAsia="楷体" w:cs="Times New Roman"/>
                <w:b/>
                <w:color w:val="000000"/>
                <w:kern w:val="0"/>
                <w:sz w:val="28"/>
                <w:szCs w:val="28"/>
              </w:rPr>
              <w:t>所在高校</w:t>
            </w:r>
          </w:p>
        </w:tc>
        <w:tc>
          <w:tcPr>
            <w:tcW w:w="1014" w:type="dxa"/>
            <w:vAlign w:val="center"/>
          </w:tcPr>
          <w:p w14:paraId="150AF053">
            <w:pPr>
              <w:jc w:val="center"/>
              <w:rPr>
                <w:rFonts w:ascii="Times New Roman" w:hAnsi="Times New Roman" w:eastAsia="楷体" w:cs="Times New Roman"/>
                <w:b/>
                <w:color w:val="000000"/>
                <w:kern w:val="0"/>
                <w:sz w:val="28"/>
                <w:szCs w:val="28"/>
              </w:rPr>
            </w:pPr>
            <w:r>
              <w:rPr>
                <w:rFonts w:ascii="Times New Roman" w:hAnsi="Times New Roman" w:eastAsia="楷体" w:cs="Times New Roman"/>
                <w:b/>
                <w:color w:val="000000"/>
                <w:kern w:val="0"/>
                <w:sz w:val="28"/>
                <w:szCs w:val="28"/>
              </w:rPr>
              <w:t>备注</w:t>
            </w:r>
          </w:p>
        </w:tc>
      </w:tr>
      <w:tr w14:paraId="7F696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92" w:type="dxa"/>
            <w:vMerge w:val="restart"/>
            <w:vAlign w:val="center"/>
          </w:tcPr>
          <w:p w14:paraId="2B1951FB">
            <w:pPr>
              <w:jc w:val="center"/>
              <w:rPr>
                <w:rFonts w:ascii="Times New Roman" w:hAnsi="Times New Roman" w:eastAsia="仿宋_GB2312" w:cs="Times New Roman"/>
              </w:rPr>
            </w:pPr>
            <w:r>
              <w:rPr>
                <w:rFonts w:ascii="Times New Roman" w:hAnsi="Times New Roman" w:cs="Times New Roman"/>
                <w:sz w:val="24"/>
              </w:rPr>
              <w:t>1</w:t>
            </w:r>
          </w:p>
        </w:tc>
        <w:tc>
          <w:tcPr>
            <w:tcW w:w="1076" w:type="dxa"/>
            <w:vMerge w:val="restart"/>
          </w:tcPr>
          <w:p w14:paraId="474878C2">
            <w:pPr>
              <w:jc w:val="left"/>
              <w:rPr>
                <w:rFonts w:ascii="Times New Roman" w:hAnsi="Times New Roman" w:cs="Times New Roman"/>
                <w:sz w:val="24"/>
              </w:rPr>
            </w:pPr>
          </w:p>
        </w:tc>
        <w:tc>
          <w:tcPr>
            <w:tcW w:w="1417" w:type="dxa"/>
            <w:vMerge w:val="restart"/>
          </w:tcPr>
          <w:p w14:paraId="78DAAF37">
            <w:pPr>
              <w:jc w:val="left"/>
              <w:rPr>
                <w:rFonts w:ascii="Times New Roman" w:hAnsi="Times New Roman" w:cs="Times New Roman"/>
                <w:sz w:val="24"/>
              </w:rPr>
            </w:pPr>
          </w:p>
        </w:tc>
        <w:tc>
          <w:tcPr>
            <w:tcW w:w="1418" w:type="dxa"/>
            <w:vMerge w:val="restart"/>
            <w:vAlign w:val="center"/>
          </w:tcPr>
          <w:p w14:paraId="0FB25D11">
            <w:pPr>
              <w:jc w:val="center"/>
              <w:rPr>
                <w:rFonts w:ascii="Times New Roman" w:hAnsi="Times New Roman" w:eastAsia="楷体" w:cs="Times New Roman"/>
                <w:b/>
                <w:color w:val="000000"/>
                <w:kern w:val="0"/>
                <w:sz w:val="28"/>
                <w:szCs w:val="28"/>
              </w:rPr>
            </w:pPr>
            <w:r>
              <w:rPr>
                <w:rFonts w:ascii="Times New Roman" w:hAnsi="Times New Roman" w:eastAsia="楷体" w:cs="Times New Roman"/>
                <w:b/>
                <w:color w:val="000000"/>
                <w:kern w:val="0"/>
                <w:sz w:val="28"/>
                <w:szCs w:val="28"/>
              </w:rPr>
              <w:t>核心专业</w:t>
            </w:r>
          </w:p>
        </w:tc>
        <w:tc>
          <w:tcPr>
            <w:tcW w:w="1559" w:type="dxa"/>
          </w:tcPr>
          <w:p w14:paraId="05B3D70A">
            <w:pPr>
              <w:jc w:val="left"/>
              <w:rPr>
                <w:rFonts w:ascii="Times New Roman" w:hAnsi="Times New Roman" w:cs="Times New Roman"/>
                <w:sz w:val="24"/>
              </w:rPr>
            </w:pPr>
          </w:p>
        </w:tc>
        <w:tc>
          <w:tcPr>
            <w:tcW w:w="1984" w:type="dxa"/>
          </w:tcPr>
          <w:p w14:paraId="642D3AB9">
            <w:pPr>
              <w:jc w:val="left"/>
              <w:rPr>
                <w:rFonts w:ascii="Times New Roman" w:hAnsi="Times New Roman" w:cs="Times New Roman"/>
                <w:sz w:val="24"/>
              </w:rPr>
            </w:pPr>
          </w:p>
        </w:tc>
        <w:tc>
          <w:tcPr>
            <w:tcW w:w="1014" w:type="dxa"/>
          </w:tcPr>
          <w:p w14:paraId="26CDC419">
            <w:pPr>
              <w:jc w:val="left"/>
              <w:rPr>
                <w:rFonts w:ascii="Times New Roman" w:hAnsi="Times New Roman" w:cs="Times New Roman"/>
                <w:sz w:val="24"/>
              </w:rPr>
            </w:pPr>
          </w:p>
        </w:tc>
      </w:tr>
      <w:tr w14:paraId="40D7A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92" w:type="dxa"/>
            <w:vMerge w:val="continue"/>
            <w:vAlign w:val="center"/>
          </w:tcPr>
          <w:p w14:paraId="663DAEB9">
            <w:pPr>
              <w:jc w:val="center"/>
              <w:rPr>
                <w:rFonts w:ascii="Times New Roman" w:hAnsi="Times New Roman" w:eastAsia="仿宋_GB2312" w:cs="Times New Roman"/>
              </w:rPr>
            </w:pPr>
          </w:p>
        </w:tc>
        <w:tc>
          <w:tcPr>
            <w:tcW w:w="1076" w:type="dxa"/>
            <w:vMerge w:val="continue"/>
          </w:tcPr>
          <w:p w14:paraId="54D5AEC9">
            <w:pPr>
              <w:rPr>
                <w:rFonts w:ascii="Times New Roman" w:hAnsi="Times New Roman" w:eastAsia="仿宋_GB2312" w:cs="Times New Roman"/>
              </w:rPr>
            </w:pPr>
          </w:p>
        </w:tc>
        <w:tc>
          <w:tcPr>
            <w:tcW w:w="1417" w:type="dxa"/>
            <w:vMerge w:val="continue"/>
          </w:tcPr>
          <w:p w14:paraId="1F7407FF">
            <w:pPr>
              <w:rPr>
                <w:rFonts w:ascii="Times New Roman" w:hAnsi="Times New Roman" w:eastAsia="仿宋_GB2312" w:cs="Times New Roman"/>
              </w:rPr>
            </w:pPr>
          </w:p>
        </w:tc>
        <w:tc>
          <w:tcPr>
            <w:tcW w:w="1418" w:type="dxa"/>
            <w:vMerge w:val="continue"/>
            <w:vAlign w:val="center"/>
          </w:tcPr>
          <w:p w14:paraId="78520818">
            <w:pPr>
              <w:jc w:val="center"/>
              <w:rPr>
                <w:rFonts w:ascii="Times New Roman" w:hAnsi="Times New Roman" w:eastAsia="楷体" w:cs="Times New Roman"/>
                <w:b/>
                <w:color w:val="000000"/>
                <w:kern w:val="0"/>
                <w:sz w:val="28"/>
                <w:szCs w:val="28"/>
              </w:rPr>
            </w:pPr>
          </w:p>
        </w:tc>
        <w:tc>
          <w:tcPr>
            <w:tcW w:w="1559" w:type="dxa"/>
          </w:tcPr>
          <w:p w14:paraId="46C6EFA7">
            <w:pPr>
              <w:rPr>
                <w:rFonts w:ascii="Times New Roman" w:hAnsi="Times New Roman" w:eastAsia="仿宋_GB2312" w:cs="Times New Roman"/>
              </w:rPr>
            </w:pPr>
          </w:p>
        </w:tc>
        <w:tc>
          <w:tcPr>
            <w:tcW w:w="1984" w:type="dxa"/>
          </w:tcPr>
          <w:p w14:paraId="0A0D86D2">
            <w:pPr>
              <w:rPr>
                <w:rFonts w:ascii="Times New Roman" w:hAnsi="Times New Roman" w:eastAsia="仿宋_GB2312" w:cs="Times New Roman"/>
              </w:rPr>
            </w:pPr>
          </w:p>
        </w:tc>
        <w:tc>
          <w:tcPr>
            <w:tcW w:w="1014" w:type="dxa"/>
          </w:tcPr>
          <w:p w14:paraId="25598AE8">
            <w:pPr>
              <w:rPr>
                <w:rFonts w:ascii="Times New Roman" w:hAnsi="Times New Roman" w:eastAsia="仿宋_GB2312" w:cs="Times New Roman"/>
              </w:rPr>
            </w:pPr>
          </w:p>
        </w:tc>
      </w:tr>
      <w:tr w14:paraId="78321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92" w:type="dxa"/>
            <w:vMerge w:val="continue"/>
            <w:vAlign w:val="center"/>
          </w:tcPr>
          <w:p w14:paraId="36FEBFFE">
            <w:pPr>
              <w:jc w:val="center"/>
              <w:rPr>
                <w:rFonts w:ascii="Times New Roman" w:hAnsi="Times New Roman" w:eastAsia="仿宋_GB2312" w:cs="Times New Roman"/>
              </w:rPr>
            </w:pPr>
          </w:p>
        </w:tc>
        <w:tc>
          <w:tcPr>
            <w:tcW w:w="1076" w:type="dxa"/>
            <w:vMerge w:val="continue"/>
          </w:tcPr>
          <w:p w14:paraId="6F9E64DE">
            <w:pPr>
              <w:rPr>
                <w:rFonts w:ascii="Times New Roman" w:hAnsi="Times New Roman" w:eastAsia="仿宋_GB2312" w:cs="Times New Roman"/>
              </w:rPr>
            </w:pPr>
          </w:p>
        </w:tc>
        <w:tc>
          <w:tcPr>
            <w:tcW w:w="1417" w:type="dxa"/>
            <w:vMerge w:val="continue"/>
          </w:tcPr>
          <w:p w14:paraId="6705CBD7">
            <w:pPr>
              <w:rPr>
                <w:rFonts w:ascii="Times New Roman" w:hAnsi="Times New Roman" w:eastAsia="仿宋_GB2312" w:cs="Times New Roman"/>
              </w:rPr>
            </w:pPr>
          </w:p>
        </w:tc>
        <w:tc>
          <w:tcPr>
            <w:tcW w:w="1418" w:type="dxa"/>
            <w:vMerge w:val="continue"/>
            <w:vAlign w:val="center"/>
          </w:tcPr>
          <w:p w14:paraId="063C44DD">
            <w:pPr>
              <w:jc w:val="center"/>
              <w:rPr>
                <w:rFonts w:ascii="Times New Roman" w:hAnsi="Times New Roman" w:eastAsia="楷体" w:cs="Times New Roman"/>
                <w:b/>
                <w:color w:val="000000"/>
                <w:kern w:val="0"/>
                <w:sz w:val="28"/>
                <w:szCs w:val="28"/>
              </w:rPr>
            </w:pPr>
          </w:p>
        </w:tc>
        <w:tc>
          <w:tcPr>
            <w:tcW w:w="1559" w:type="dxa"/>
          </w:tcPr>
          <w:p w14:paraId="102D0A2E">
            <w:pPr>
              <w:rPr>
                <w:rFonts w:ascii="Times New Roman" w:hAnsi="Times New Roman" w:eastAsia="仿宋_GB2312" w:cs="Times New Roman"/>
              </w:rPr>
            </w:pPr>
          </w:p>
        </w:tc>
        <w:tc>
          <w:tcPr>
            <w:tcW w:w="1984" w:type="dxa"/>
          </w:tcPr>
          <w:p w14:paraId="652B842F">
            <w:pPr>
              <w:rPr>
                <w:rFonts w:ascii="Times New Roman" w:hAnsi="Times New Roman" w:eastAsia="仿宋_GB2312" w:cs="Times New Roman"/>
              </w:rPr>
            </w:pPr>
          </w:p>
        </w:tc>
        <w:tc>
          <w:tcPr>
            <w:tcW w:w="1014" w:type="dxa"/>
          </w:tcPr>
          <w:p w14:paraId="0DF63CBB">
            <w:pPr>
              <w:rPr>
                <w:rFonts w:ascii="Times New Roman" w:hAnsi="Times New Roman" w:eastAsia="仿宋_GB2312" w:cs="Times New Roman"/>
              </w:rPr>
            </w:pPr>
          </w:p>
        </w:tc>
      </w:tr>
      <w:tr w14:paraId="0E0B6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92" w:type="dxa"/>
            <w:vMerge w:val="continue"/>
            <w:vAlign w:val="center"/>
          </w:tcPr>
          <w:p w14:paraId="77435342">
            <w:pPr>
              <w:jc w:val="center"/>
              <w:rPr>
                <w:rFonts w:ascii="Times New Roman" w:hAnsi="Times New Roman" w:eastAsia="仿宋_GB2312" w:cs="Times New Roman"/>
              </w:rPr>
            </w:pPr>
          </w:p>
        </w:tc>
        <w:tc>
          <w:tcPr>
            <w:tcW w:w="1076" w:type="dxa"/>
            <w:vMerge w:val="continue"/>
          </w:tcPr>
          <w:p w14:paraId="290FA68C">
            <w:pPr>
              <w:jc w:val="left"/>
              <w:rPr>
                <w:rFonts w:ascii="Times New Roman" w:hAnsi="Times New Roman" w:eastAsia="仿宋_GB2312" w:cs="Times New Roman"/>
              </w:rPr>
            </w:pPr>
          </w:p>
        </w:tc>
        <w:tc>
          <w:tcPr>
            <w:tcW w:w="1417" w:type="dxa"/>
            <w:vMerge w:val="continue"/>
          </w:tcPr>
          <w:p w14:paraId="4699B7FC">
            <w:pPr>
              <w:rPr>
                <w:rFonts w:ascii="Times New Roman" w:hAnsi="Times New Roman" w:eastAsia="仿宋_GB2312" w:cs="Times New Roman"/>
              </w:rPr>
            </w:pPr>
          </w:p>
        </w:tc>
        <w:tc>
          <w:tcPr>
            <w:tcW w:w="1418" w:type="dxa"/>
            <w:vMerge w:val="restart"/>
            <w:vAlign w:val="center"/>
          </w:tcPr>
          <w:p w14:paraId="60F7C1BE">
            <w:pPr>
              <w:jc w:val="center"/>
              <w:rPr>
                <w:rFonts w:ascii="Times New Roman" w:hAnsi="Times New Roman" w:eastAsia="楷体" w:cs="Times New Roman"/>
                <w:b/>
                <w:color w:val="000000"/>
                <w:kern w:val="0"/>
                <w:sz w:val="28"/>
                <w:szCs w:val="28"/>
              </w:rPr>
            </w:pPr>
            <w:r>
              <w:rPr>
                <w:rFonts w:hint="eastAsia" w:ascii="Times New Roman" w:hAnsi="Times New Roman" w:eastAsia="楷体" w:cs="Times New Roman"/>
                <w:b/>
                <w:color w:val="000000"/>
                <w:kern w:val="0"/>
                <w:sz w:val="28"/>
                <w:szCs w:val="28"/>
              </w:rPr>
              <w:t>其它</w:t>
            </w:r>
            <w:r>
              <w:rPr>
                <w:rFonts w:ascii="Times New Roman" w:hAnsi="Times New Roman" w:eastAsia="楷体" w:cs="Times New Roman"/>
                <w:b/>
                <w:color w:val="000000"/>
                <w:kern w:val="0"/>
                <w:sz w:val="28"/>
                <w:szCs w:val="28"/>
              </w:rPr>
              <w:t>专业</w:t>
            </w:r>
          </w:p>
        </w:tc>
        <w:tc>
          <w:tcPr>
            <w:tcW w:w="1559" w:type="dxa"/>
          </w:tcPr>
          <w:p w14:paraId="3D6B67FB">
            <w:pPr>
              <w:rPr>
                <w:rFonts w:ascii="Times New Roman" w:hAnsi="Times New Roman" w:eastAsia="仿宋_GB2312" w:cs="Times New Roman"/>
              </w:rPr>
            </w:pPr>
          </w:p>
        </w:tc>
        <w:tc>
          <w:tcPr>
            <w:tcW w:w="1984" w:type="dxa"/>
          </w:tcPr>
          <w:p w14:paraId="710F42EE">
            <w:pPr>
              <w:rPr>
                <w:rFonts w:ascii="Times New Roman" w:hAnsi="Times New Roman" w:eastAsia="仿宋_GB2312" w:cs="Times New Roman"/>
              </w:rPr>
            </w:pPr>
          </w:p>
        </w:tc>
        <w:tc>
          <w:tcPr>
            <w:tcW w:w="1014" w:type="dxa"/>
          </w:tcPr>
          <w:p w14:paraId="3BB02564">
            <w:pPr>
              <w:rPr>
                <w:rFonts w:ascii="Times New Roman" w:hAnsi="Times New Roman" w:eastAsia="仿宋_GB2312" w:cs="Times New Roman"/>
              </w:rPr>
            </w:pPr>
          </w:p>
        </w:tc>
      </w:tr>
      <w:tr w14:paraId="06AB4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92" w:type="dxa"/>
            <w:vMerge w:val="continue"/>
            <w:vAlign w:val="center"/>
          </w:tcPr>
          <w:p w14:paraId="19779963">
            <w:pPr>
              <w:jc w:val="center"/>
              <w:rPr>
                <w:rFonts w:ascii="Times New Roman" w:hAnsi="Times New Roman" w:eastAsia="仿宋_GB2312" w:cs="Times New Roman"/>
              </w:rPr>
            </w:pPr>
          </w:p>
        </w:tc>
        <w:tc>
          <w:tcPr>
            <w:tcW w:w="1076" w:type="dxa"/>
            <w:vMerge w:val="continue"/>
          </w:tcPr>
          <w:p w14:paraId="7564FD19">
            <w:pPr>
              <w:rPr>
                <w:rFonts w:ascii="Times New Roman" w:hAnsi="Times New Roman" w:eastAsia="仿宋_GB2312" w:cs="Times New Roman"/>
              </w:rPr>
            </w:pPr>
          </w:p>
        </w:tc>
        <w:tc>
          <w:tcPr>
            <w:tcW w:w="1417" w:type="dxa"/>
            <w:vMerge w:val="continue"/>
          </w:tcPr>
          <w:p w14:paraId="72A78CC0">
            <w:pPr>
              <w:rPr>
                <w:rFonts w:ascii="Times New Roman" w:hAnsi="Times New Roman" w:eastAsia="仿宋_GB2312" w:cs="Times New Roman"/>
              </w:rPr>
            </w:pPr>
          </w:p>
        </w:tc>
        <w:tc>
          <w:tcPr>
            <w:tcW w:w="1418" w:type="dxa"/>
            <w:vMerge w:val="continue"/>
          </w:tcPr>
          <w:p w14:paraId="122B2FF6">
            <w:pPr>
              <w:rPr>
                <w:rFonts w:ascii="Times New Roman" w:hAnsi="Times New Roman" w:eastAsia="仿宋_GB2312" w:cs="Times New Roman"/>
              </w:rPr>
            </w:pPr>
          </w:p>
        </w:tc>
        <w:tc>
          <w:tcPr>
            <w:tcW w:w="1559" w:type="dxa"/>
          </w:tcPr>
          <w:p w14:paraId="47CB82B0">
            <w:pPr>
              <w:rPr>
                <w:rFonts w:ascii="Times New Roman" w:hAnsi="Times New Roman" w:eastAsia="仿宋_GB2312" w:cs="Times New Roman"/>
              </w:rPr>
            </w:pPr>
          </w:p>
        </w:tc>
        <w:tc>
          <w:tcPr>
            <w:tcW w:w="1984" w:type="dxa"/>
          </w:tcPr>
          <w:p w14:paraId="77B27E9E">
            <w:pPr>
              <w:rPr>
                <w:rFonts w:ascii="Times New Roman" w:hAnsi="Times New Roman" w:eastAsia="仿宋_GB2312" w:cs="Times New Roman"/>
              </w:rPr>
            </w:pPr>
          </w:p>
        </w:tc>
        <w:tc>
          <w:tcPr>
            <w:tcW w:w="1014" w:type="dxa"/>
          </w:tcPr>
          <w:p w14:paraId="7CF1DA14">
            <w:pPr>
              <w:rPr>
                <w:rFonts w:ascii="Times New Roman" w:hAnsi="Times New Roman" w:eastAsia="仿宋_GB2312" w:cs="Times New Roman"/>
              </w:rPr>
            </w:pPr>
          </w:p>
        </w:tc>
      </w:tr>
      <w:tr w14:paraId="0DC2F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92" w:type="dxa"/>
            <w:vMerge w:val="restart"/>
            <w:vAlign w:val="center"/>
          </w:tcPr>
          <w:p w14:paraId="2D8D07E6">
            <w:pPr>
              <w:jc w:val="center"/>
              <w:rPr>
                <w:rFonts w:ascii="Times New Roman" w:hAnsi="Times New Roman" w:eastAsia="仿宋_GB2312" w:cs="Times New Roman"/>
              </w:rPr>
            </w:pPr>
            <w:r>
              <w:rPr>
                <w:rFonts w:ascii="Times New Roman" w:hAnsi="Times New Roman" w:eastAsia="仿宋_GB2312" w:cs="Times New Roman"/>
              </w:rPr>
              <w:t>2</w:t>
            </w:r>
          </w:p>
        </w:tc>
        <w:tc>
          <w:tcPr>
            <w:tcW w:w="1076" w:type="dxa"/>
            <w:vMerge w:val="restart"/>
          </w:tcPr>
          <w:p w14:paraId="310C4D34">
            <w:pPr>
              <w:rPr>
                <w:rFonts w:ascii="Times New Roman" w:hAnsi="Times New Roman" w:eastAsia="仿宋_GB2312" w:cs="Times New Roman"/>
              </w:rPr>
            </w:pPr>
          </w:p>
        </w:tc>
        <w:tc>
          <w:tcPr>
            <w:tcW w:w="1417" w:type="dxa"/>
            <w:vMerge w:val="restart"/>
          </w:tcPr>
          <w:p w14:paraId="11DBAC3A">
            <w:pPr>
              <w:rPr>
                <w:rFonts w:ascii="Times New Roman" w:hAnsi="Times New Roman" w:eastAsia="仿宋_GB2312" w:cs="Times New Roman"/>
              </w:rPr>
            </w:pPr>
          </w:p>
        </w:tc>
        <w:tc>
          <w:tcPr>
            <w:tcW w:w="1418" w:type="dxa"/>
            <w:vMerge w:val="restart"/>
            <w:vAlign w:val="center"/>
          </w:tcPr>
          <w:p w14:paraId="2D11B7E1">
            <w:pPr>
              <w:jc w:val="center"/>
              <w:rPr>
                <w:rFonts w:ascii="Times New Roman" w:hAnsi="Times New Roman"/>
              </w:rPr>
            </w:pPr>
            <w:r>
              <w:rPr>
                <w:rFonts w:ascii="Times New Roman" w:hAnsi="Times New Roman" w:eastAsia="楷体" w:cs="Times New Roman"/>
                <w:b/>
                <w:color w:val="000000"/>
                <w:kern w:val="0"/>
                <w:sz w:val="28"/>
                <w:szCs w:val="28"/>
              </w:rPr>
              <w:t>核心专业</w:t>
            </w:r>
          </w:p>
        </w:tc>
        <w:tc>
          <w:tcPr>
            <w:tcW w:w="1559" w:type="dxa"/>
          </w:tcPr>
          <w:p w14:paraId="6BE24EBA">
            <w:pPr>
              <w:rPr>
                <w:rFonts w:ascii="Times New Roman" w:hAnsi="Times New Roman" w:eastAsia="仿宋_GB2312" w:cs="Times New Roman"/>
              </w:rPr>
            </w:pPr>
          </w:p>
        </w:tc>
        <w:tc>
          <w:tcPr>
            <w:tcW w:w="1984" w:type="dxa"/>
          </w:tcPr>
          <w:p w14:paraId="16E01945">
            <w:pPr>
              <w:rPr>
                <w:rFonts w:ascii="Times New Roman" w:hAnsi="Times New Roman" w:eastAsia="仿宋_GB2312" w:cs="Times New Roman"/>
              </w:rPr>
            </w:pPr>
          </w:p>
        </w:tc>
        <w:tc>
          <w:tcPr>
            <w:tcW w:w="1014" w:type="dxa"/>
          </w:tcPr>
          <w:p w14:paraId="791DE0A4">
            <w:pPr>
              <w:rPr>
                <w:rFonts w:ascii="Times New Roman" w:hAnsi="Times New Roman" w:eastAsia="仿宋_GB2312" w:cs="Times New Roman"/>
              </w:rPr>
            </w:pPr>
          </w:p>
        </w:tc>
      </w:tr>
      <w:tr w14:paraId="141DD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92" w:type="dxa"/>
            <w:vMerge w:val="continue"/>
            <w:vAlign w:val="center"/>
          </w:tcPr>
          <w:p w14:paraId="6456FB0B">
            <w:pPr>
              <w:jc w:val="center"/>
              <w:rPr>
                <w:rFonts w:ascii="Times New Roman" w:hAnsi="Times New Roman" w:eastAsia="仿宋_GB2312" w:cs="Times New Roman"/>
              </w:rPr>
            </w:pPr>
          </w:p>
        </w:tc>
        <w:tc>
          <w:tcPr>
            <w:tcW w:w="1076" w:type="dxa"/>
            <w:vMerge w:val="continue"/>
          </w:tcPr>
          <w:p w14:paraId="7A194BA7">
            <w:pPr>
              <w:rPr>
                <w:rFonts w:ascii="Times New Roman" w:hAnsi="Times New Roman" w:eastAsia="仿宋_GB2312" w:cs="Times New Roman"/>
              </w:rPr>
            </w:pPr>
          </w:p>
        </w:tc>
        <w:tc>
          <w:tcPr>
            <w:tcW w:w="1417" w:type="dxa"/>
            <w:vMerge w:val="continue"/>
          </w:tcPr>
          <w:p w14:paraId="71D48EB7">
            <w:pPr>
              <w:rPr>
                <w:rFonts w:ascii="Times New Roman" w:hAnsi="Times New Roman" w:eastAsia="仿宋_GB2312" w:cs="Times New Roman"/>
              </w:rPr>
            </w:pPr>
          </w:p>
        </w:tc>
        <w:tc>
          <w:tcPr>
            <w:tcW w:w="1418" w:type="dxa"/>
            <w:vMerge w:val="continue"/>
          </w:tcPr>
          <w:p w14:paraId="11DB74CC">
            <w:pPr>
              <w:rPr>
                <w:rFonts w:ascii="Times New Roman" w:hAnsi="Times New Roman"/>
              </w:rPr>
            </w:pPr>
          </w:p>
        </w:tc>
        <w:tc>
          <w:tcPr>
            <w:tcW w:w="1559" w:type="dxa"/>
          </w:tcPr>
          <w:p w14:paraId="7A9AEDF9">
            <w:pPr>
              <w:rPr>
                <w:rFonts w:ascii="Times New Roman" w:hAnsi="Times New Roman" w:eastAsia="仿宋_GB2312" w:cs="Times New Roman"/>
              </w:rPr>
            </w:pPr>
          </w:p>
        </w:tc>
        <w:tc>
          <w:tcPr>
            <w:tcW w:w="1984" w:type="dxa"/>
          </w:tcPr>
          <w:p w14:paraId="46327215">
            <w:pPr>
              <w:rPr>
                <w:rFonts w:ascii="Times New Roman" w:hAnsi="Times New Roman" w:eastAsia="仿宋_GB2312" w:cs="Times New Roman"/>
              </w:rPr>
            </w:pPr>
          </w:p>
        </w:tc>
        <w:tc>
          <w:tcPr>
            <w:tcW w:w="1014" w:type="dxa"/>
          </w:tcPr>
          <w:p w14:paraId="2CC085EC">
            <w:pPr>
              <w:rPr>
                <w:rFonts w:ascii="Times New Roman" w:hAnsi="Times New Roman" w:eastAsia="仿宋_GB2312" w:cs="Times New Roman"/>
              </w:rPr>
            </w:pPr>
          </w:p>
        </w:tc>
      </w:tr>
      <w:tr w14:paraId="6A6E9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92" w:type="dxa"/>
            <w:vMerge w:val="continue"/>
            <w:vAlign w:val="center"/>
          </w:tcPr>
          <w:p w14:paraId="6BBD6769">
            <w:pPr>
              <w:jc w:val="center"/>
              <w:rPr>
                <w:rFonts w:ascii="Times New Roman" w:hAnsi="Times New Roman" w:eastAsia="仿宋_GB2312" w:cs="Times New Roman"/>
              </w:rPr>
            </w:pPr>
          </w:p>
        </w:tc>
        <w:tc>
          <w:tcPr>
            <w:tcW w:w="1076" w:type="dxa"/>
            <w:vMerge w:val="continue"/>
          </w:tcPr>
          <w:p w14:paraId="401B1C4B">
            <w:pPr>
              <w:rPr>
                <w:rFonts w:ascii="Times New Roman" w:hAnsi="Times New Roman" w:eastAsia="仿宋_GB2312" w:cs="Times New Roman"/>
              </w:rPr>
            </w:pPr>
          </w:p>
        </w:tc>
        <w:tc>
          <w:tcPr>
            <w:tcW w:w="1417" w:type="dxa"/>
            <w:vMerge w:val="continue"/>
          </w:tcPr>
          <w:p w14:paraId="751F8880">
            <w:pPr>
              <w:rPr>
                <w:rFonts w:ascii="Times New Roman" w:hAnsi="Times New Roman" w:eastAsia="仿宋_GB2312" w:cs="Times New Roman"/>
              </w:rPr>
            </w:pPr>
          </w:p>
        </w:tc>
        <w:tc>
          <w:tcPr>
            <w:tcW w:w="1418" w:type="dxa"/>
            <w:vMerge w:val="continue"/>
          </w:tcPr>
          <w:p w14:paraId="58829ECA">
            <w:pPr>
              <w:rPr>
                <w:rFonts w:ascii="Times New Roman" w:hAnsi="Times New Roman" w:eastAsia="仿宋_GB2312" w:cs="Times New Roman"/>
              </w:rPr>
            </w:pPr>
          </w:p>
        </w:tc>
        <w:tc>
          <w:tcPr>
            <w:tcW w:w="1559" w:type="dxa"/>
          </w:tcPr>
          <w:p w14:paraId="63F64905">
            <w:pPr>
              <w:rPr>
                <w:rFonts w:ascii="Times New Roman" w:hAnsi="Times New Roman" w:eastAsia="仿宋_GB2312" w:cs="Times New Roman"/>
              </w:rPr>
            </w:pPr>
          </w:p>
        </w:tc>
        <w:tc>
          <w:tcPr>
            <w:tcW w:w="1984" w:type="dxa"/>
          </w:tcPr>
          <w:p w14:paraId="662705EF">
            <w:pPr>
              <w:rPr>
                <w:rFonts w:ascii="Times New Roman" w:hAnsi="Times New Roman" w:eastAsia="仿宋_GB2312" w:cs="Times New Roman"/>
              </w:rPr>
            </w:pPr>
          </w:p>
        </w:tc>
        <w:tc>
          <w:tcPr>
            <w:tcW w:w="1014" w:type="dxa"/>
          </w:tcPr>
          <w:p w14:paraId="03286453">
            <w:pPr>
              <w:rPr>
                <w:rFonts w:ascii="Times New Roman" w:hAnsi="Times New Roman" w:eastAsia="仿宋_GB2312" w:cs="Times New Roman"/>
              </w:rPr>
            </w:pPr>
          </w:p>
        </w:tc>
      </w:tr>
      <w:tr w14:paraId="15861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92" w:type="dxa"/>
            <w:vMerge w:val="continue"/>
            <w:vAlign w:val="center"/>
          </w:tcPr>
          <w:p w14:paraId="45C9B6B7">
            <w:pPr>
              <w:jc w:val="center"/>
              <w:rPr>
                <w:rFonts w:ascii="Times New Roman" w:hAnsi="Times New Roman" w:eastAsia="仿宋_GB2312" w:cs="Times New Roman"/>
              </w:rPr>
            </w:pPr>
          </w:p>
        </w:tc>
        <w:tc>
          <w:tcPr>
            <w:tcW w:w="1076" w:type="dxa"/>
            <w:vMerge w:val="continue"/>
          </w:tcPr>
          <w:p w14:paraId="332E02E7">
            <w:pPr>
              <w:rPr>
                <w:rFonts w:ascii="Times New Roman" w:hAnsi="Times New Roman" w:eastAsia="仿宋_GB2312" w:cs="Times New Roman"/>
              </w:rPr>
            </w:pPr>
          </w:p>
        </w:tc>
        <w:tc>
          <w:tcPr>
            <w:tcW w:w="1417" w:type="dxa"/>
            <w:vMerge w:val="continue"/>
          </w:tcPr>
          <w:p w14:paraId="689B57D4">
            <w:pPr>
              <w:rPr>
                <w:rFonts w:ascii="Times New Roman" w:hAnsi="Times New Roman" w:eastAsia="仿宋_GB2312" w:cs="Times New Roman"/>
              </w:rPr>
            </w:pPr>
          </w:p>
        </w:tc>
        <w:tc>
          <w:tcPr>
            <w:tcW w:w="1418" w:type="dxa"/>
            <w:vMerge w:val="restart"/>
            <w:vAlign w:val="center"/>
          </w:tcPr>
          <w:p w14:paraId="7423C765">
            <w:pPr>
              <w:jc w:val="center"/>
              <w:rPr>
                <w:rFonts w:ascii="Times New Roman" w:hAnsi="Times New Roman" w:eastAsia="仿宋_GB2312" w:cs="Times New Roman"/>
              </w:rPr>
            </w:pPr>
            <w:r>
              <w:rPr>
                <w:rFonts w:hint="eastAsia" w:ascii="Times New Roman" w:hAnsi="Times New Roman" w:eastAsia="楷体" w:cs="Times New Roman"/>
                <w:b/>
                <w:color w:val="000000"/>
                <w:kern w:val="0"/>
                <w:sz w:val="28"/>
                <w:szCs w:val="28"/>
              </w:rPr>
              <w:t>其它</w:t>
            </w:r>
            <w:r>
              <w:rPr>
                <w:rFonts w:ascii="Times New Roman" w:hAnsi="Times New Roman" w:eastAsia="楷体" w:cs="Times New Roman"/>
                <w:b/>
                <w:color w:val="000000"/>
                <w:kern w:val="0"/>
                <w:sz w:val="28"/>
                <w:szCs w:val="28"/>
              </w:rPr>
              <w:t>专业</w:t>
            </w:r>
          </w:p>
        </w:tc>
        <w:tc>
          <w:tcPr>
            <w:tcW w:w="1559" w:type="dxa"/>
          </w:tcPr>
          <w:p w14:paraId="5C4BA8F0">
            <w:pPr>
              <w:rPr>
                <w:rFonts w:ascii="Times New Roman" w:hAnsi="Times New Roman" w:eastAsia="仿宋_GB2312" w:cs="Times New Roman"/>
              </w:rPr>
            </w:pPr>
          </w:p>
        </w:tc>
        <w:tc>
          <w:tcPr>
            <w:tcW w:w="1984" w:type="dxa"/>
          </w:tcPr>
          <w:p w14:paraId="21CB95F2">
            <w:pPr>
              <w:rPr>
                <w:rFonts w:ascii="Times New Roman" w:hAnsi="Times New Roman" w:eastAsia="仿宋_GB2312" w:cs="Times New Roman"/>
              </w:rPr>
            </w:pPr>
          </w:p>
        </w:tc>
        <w:tc>
          <w:tcPr>
            <w:tcW w:w="1014" w:type="dxa"/>
          </w:tcPr>
          <w:p w14:paraId="6B957170">
            <w:pPr>
              <w:rPr>
                <w:rFonts w:ascii="Times New Roman" w:hAnsi="Times New Roman" w:eastAsia="仿宋_GB2312" w:cs="Times New Roman"/>
              </w:rPr>
            </w:pPr>
          </w:p>
        </w:tc>
      </w:tr>
      <w:tr w14:paraId="226A0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92" w:type="dxa"/>
            <w:vMerge w:val="continue"/>
            <w:vAlign w:val="center"/>
          </w:tcPr>
          <w:p w14:paraId="6F8AF7A8">
            <w:pPr>
              <w:jc w:val="center"/>
              <w:rPr>
                <w:rFonts w:ascii="Times New Roman" w:hAnsi="Times New Roman" w:eastAsia="仿宋_GB2312" w:cs="Times New Roman"/>
              </w:rPr>
            </w:pPr>
          </w:p>
        </w:tc>
        <w:tc>
          <w:tcPr>
            <w:tcW w:w="1076" w:type="dxa"/>
            <w:vMerge w:val="continue"/>
          </w:tcPr>
          <w:p w14:paraId="649FCEB8">
            <w:pPr>
              <w:rPr>
                <w:rFonts w:ascii="Times New Roman" w:hAnsi="Times New Roman" w:eastAsia="仿宋_GB2312" w:cs="Times New Roman"/>
              </w:rPr>
            </w:pPr>
          </w:p>
        </w:tc>
        <w:tc>
          <w:tcPr>
            <w:tcW w:w="1417" w:type="dxa"/>
            <w:vMerge w:val="continue"/>
          </w:tcPr>
          <w:p w14:paraId="46022B4E">
            <w:pPr>
              <w:rPr>
                <w:rFonts w:ascii="Times New Roman" w:hAnsi="Times New Roman" w:eastAsia="仿宋_GB2312" w:cs="Times New Roman"/>
              </w:rPr>
            </w:pPr>
          </w:p>
        </w:tc>
        <w:tc>
          <w:tcPr>
            <w:tcW w:w="1418" w:type="dxa"/>
            <w:vMerge w:val="continue"/>
          </w:tcPr>
          <w:p w14:paraId="4D67288F">
            <w:pPr>
              <w:rPr>
                <w:rFonts w:ascii="Times New Roman" w:hAnsi="Times New Roman" w:eastAsia="仿宋_GB2312" w:cs="Times New Roman"/>
              </w:rPr>
            </w:pPr>
          </w:p>
        </w:tc>
        <w:tc>
          <w:tcPr>
            <w:tcW w:w="1559" w:type="dxa"/>
          </w:tcPr>
          <w:p w14:paraId="1B65F347">
            <w:pPr>
              <w:rPr>
                <w:rFonts w:ascii="Times New Roman" w:hAnsi="Times New Roman" w:eastAsia="仿宋_GB2312" w:cs="Times New Roman"/>
              </w:rPr>
            </w:pPr>
          </w:p>
        </w:tc>
        <w:tc>
          <w:tcPr>
            <w:tcW w:w="1984" w:type="dxa"/>
          </w:tcPr>
          <w:p w14:paraId="796FA154">
            <w:pPr>
              <w:rPr>
                <w:rFonts w:ascii="Times New Roman" w:hAnsi="Times New Roman" w:eastAsia="仿宋_GB2312" w:cs="Times New Roman"/>
              </w:rPr>
            </w:pPr>
          </w:p>
        </w:tc>
        <w:tc>
          <w:tcPr>
            <w:tcW w:w="1014" w:type="dxa"/>
          </w:tcPr>
          <w:p w14:paraId="53CCC22F">
            <w:pPr>
              <w:rPr>
                <w:rFonts w:ascii="Times New Roman" w:hAnsi="Times New Roman" w:eastAsia="仿宋_GB2312" w:cs="Times New Roman"/>
              </w:rPr>
            </w:pPr>
          </w:p>
        </w:tc>
      </w:tr>
    </w:tbl>
    <w:p w14:paraId="17CB1634">
      <w:pPr>
        <w:jc w:val="left"/>
        <w:rPr>
          <w:rFonts w:ascii="Times New Roman" w:hAnsi="Times New Roman" w:eastAsia="方正仿宋_GBK" w:cs="Times New Roman"/>
          <w:color w:val="000000"/>
          <w:kern w:val="0"/>
          <w:sz w:val="24"/>
        </w:rPr>
      </w:pPr>
      <w:r>
        <w:rPr>
          <w:rFonts w:ascii="Times New Roman" w:hAnsi="Times New Roman" w:eastAsia="方正仿宋_GBK" w:cs="Times New Roman"/>
          <w:b/>
          <w:sz w:val="24"/>
        </w:rPr>
        <w:t>注：</w:t>
      </w:r>
      <w:r>
        <w:rPr>
          <w:rFonts w:ascii="Times New Roman" w:hAnsi="Times New Roman" w:eastAsia="方正仿宋_GBK" w:cs="Times New Roman"/>
          <w:color w:val="000000"/>
          <w:kern w:val="0"/>
          <w:sz w:val="24"/>
        </w:rPr>
        <w:t>请在备注中注明是否为“国家级一流专业或市级一流专业建设点”。</w:t>
      </w:r>
    </w:p>
    <w:p w14:paraId="612C91A1">
      <w:pPr>
        <w:spacing w:line="560" w:lineRule="exact"/>
        <w:ind w:firstLine="640" w:firstLineChars="200"/>
        <w:rPr>
          <w:rFonts w:ascii="Times New Roman" w:hAnsi="Times New Roman" w:eastAsia="仿宋_GB2312" w:cs="Times New Roman"/>
          <w:sz w:val="32"/>
          <w:szCs w:val="32"/>
        </w:rPr>
      </w:pPr>
    </w:p>
    <w:p w14:paraId="0B79063A">
      <w:pPr>
        <w:spacing w:line="600" w:lineRule="exact"/>
        <w:ind w:firstLine="681" w:firstLineChars="213"/>
        <w:jc w:val="left"/>
        <w:rPr>
          <w:rFonts w:ascii="Times New Roman" w:hAnsi="Times New Roman" w:eastAsia="方正黑体_GBK" w:cs="Times New Roman"/>
          <w:sz w:val="32"/>
          <w:szCs w:val="32"/>
        </w:rPr>
      </w:pPr>
    </w:p>
    <w:p w14:paraId="48B8671A">
      <w:pPr>
        <w:spacing w:line="600" w:lineRule="exact"/>
        <w:ind w:firstLine="681" w:firstLineChars="213"/>
        <w:jc w:val="left"/>
        <w:rPr>
          <w:rFonts w:ascii="Times New Roman" w:hAnsi="Times New Roman" w:eastAsia="方正黑体_GBK" w:cs="Times New Roman"/>
          <w:sz w:val="32"/>
          <w:szCs w:val="32"/>
        </w:rPr>
      </w:pPr>
    </w:p>
    <w:p w14:paraId="3CE3231D">
      <w:pPr>
        <w:spacing w:line="600" w:lineRule="exact"/>
        <w:ind w:firstLine="681" w:firstLineChars="213"/>
        <w:jc w:val="left"/>
        <w:rPr>
          <w:rFonts w:ascii="Times New Roman" w:hAnsi="Times New Roman" w:eastAsia="方正黑体_GBK" w:cs="Times New Roman"/>
          <w:sz w:val="32"/>
          <w:szCs w:val="32"/>
        </w:rPr>
      </w:pPr>
    </w:p>
    <w:p w14:paraId="111E626A">
      <w:pPr>
        <w:spacing w:line="600" w:lineRule="exact"/>
        <w:ind w:firstLine="681" w:firstLineChars="213"/>
        <w:jc w:val="left"/>
        <w:rPr>
          <w:rFonts w:ascii="Times New Roman" w:hAnsi="Times New Roman" w:eastAsia="方正黑体_GBK" w:cs="Times New Roman"/>
          <w:sz w:val="32"/>
          <w:szCs w:val="32"/>
        </w:rPr>
      </w:pPr>
    </w:p>
    <w:p w14:paraId="1D7BE04C">
      <w:pPr>
        <w:spacing w:line="240" w:lineRule="atLeast"/>
        <w:ind w:right="-693" w:rightChars="-330"/>
        <w:rPr>
          <w:rFonts w:ascii="Times New Roman" w:hAnsi="Times New Roman" w:eastAsia="黑体" w:cs="Times New Roman"/>
          <w:bCs/>
          <w:sz w:val="30"/>
          <w:szCs w:val="30"/>
        </w:rPr>
      </w:pPr>
    </w:p>
    <w:sectPr>
      <w:footerReference r:id="rId11" w:type="default"/>
      <w:pgSz w:w="11906" w:h="16838"/>
      <w:pgMar w:top="2098" w:right="1474" w:bottom="1985" w:left="1588" w:header="851" w:footer="1247" w:gutter="0"/>
      <w:pgNumType w:fmt="numberInDash"/>
      <w:cols w:space="720" w:num="1"/>
      <w:docGrid w:linePitch="600" w:charSpace="2292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 w:name="??">
    <w:altName w:val="Times New Roman"/>
    <w:panose1 w:val="00000000000000000000"/>
    <w:charset w:val="00"/>
    <w:family w:val="auto"/>
    <w:pitch w:val="default"/>
    <w:sig w:usb0="00000000" w:usb1="00000000" w:usb2="00000000" w:usb3="00000000" w:csb0="00000001" w:csb1="00000000"/>
  </w:font>
  <w:font w:name="方正黑体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方正仿宋简体">
    <w:altName w:val="方正仿宋_GBK"/>
    <w:panose1 w:val="00000000000000000000"/>
    <w:charset w:val="86"/>
    <w:family w:val="script"/>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F176F9">
    <w:pPr>
      <w:pStyle w:val="11"/>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13 -</w:t>
    </w:r>
    <w:r>
      <w:rPr>
        <w:rFonts w:ascii="宋体" w:hAnsi="宋体"/>
        <w:sz w:val="28"/>
        <w:szCs w:val="2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E7F7B8">
    <w:pPr>
      <w:pStyle w:val="11"/>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12 -</w:t>
    </w:r>
    <w:r>
      <w:rPr>
        <w:rFonts w:ascii="宋体" w:hAnsi="宋体"/>
        <w:sz w:val="28"/>
        <w:szCs w:val="2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CA4ECE">
    <w:pPr>
      <w:pStyle w:val="11"/>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B36579">
    <w:pPr>
      <w:pStyle w:val="11"/>
      <w:framePr w:wrap="around" w:vAnchor="text" w:hAnchor="margin" w:xAlign="outside" w:y="1"/>
      <w:ind w:left="420" w:leftChars="200" w:right="420" w:rightChars="200"/>
      <w:rPr>
        <w:rStyle w:val="21"/>
        <w:rFonts w:ascii="宋体" w:hAnsi="宋体"/>
        <w:sz w:val="28"/>
        <w:szCs w:val="28"/>
      </w:rPr>
    </w:pPr>
    <w:r>
      <w:rPr>
        <w:rStyle w:val="21"/>
        <w:rFonts w:hint="eastAsia" w:ascii="宋体" w:hAnsi="宋体"/>
        <w:sz w:val="28"/>
        <w:szCs w:val="28"/>
      </w:rPr>
      <w:t>—</w:t>
    </w:r>
    <w:r>
      <w:rPr>
        <w:rFonts w:ascii="宋体" w:hAnsi="宋体"/>
        <w:sz w:val="28"/>
        <w:szCs w:val="28"/>
      </w:rPr>
      <w:fldChar w:fldCharType="begin"/>
    </w:r>
    <w:r>
      <w:rPr>
        <w:rStyle w:val="21"/>
        <w:rFonts w:ascii="宋体" w:hAnsi="宋体"/>
        <w:sz w:val="28"/>
        <w:szCs w:val="28"/>
      </w:rPr>
      <w:instrText xml:space="preserve">PAGE  </w:instrText>
    </w:r>
    <w:r>
      <w:rPr>
        <w:rFonts w:ascii="宋体" w:hAnsi="宋体"/>
        <w:sz w:val="28"/>
        <w:szCs w:val="28"/>
      </w:rPr>
      <w:fldChar w:fldCharType="separate"/>
    </w:r>
    <w:r>
      <w:rPr>
        <w:rStyle w:val="21"/>
        <w:rFonts w:ascii="宋体" w:hAnsi="宋体"/>
        <w:sz w:val="28"/>
        <w:szCs w:val="28"/>
      </w:rPr>
      <w:t>- 16 -</w:t>
    </w:r>
    <w:r>
      <w:rPr>
        <w:rFonts w:ascii="宋体" w:hAnsi="宋体"/>
        <w:sz w:val="28"/>
        <w:szCs w:val="28"/>
      </w:rPr>
      <w:fldChar w:fldCharType="end"/>
    </w:r>
    <w:r>
      <w:rPr>
        <w:rStyle w:val="21"/>
        <w:rFonts w:hint="eastAsia" w:ascii="宋体" w:hAnsi="宋体"/>
        <w:sz w:val="28"/>
        <w:szCs w:val="28"/>
      </w:rPr>
      <w:t>—</w:t>
    </w:r>
  </w:p>
  <w:p w14:paraId="3EFD797E">
    <w:pPr>
      <w:pStyle w:val="11"/>
      <w:ind w:right="360"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06D18E">
    <w:pPr>
      <w:pStyle w:val="11"/>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D02954">
    <w:pPr>
      <w:pStyle w:val="11"/>
      <w:framePr w:wrap="around" w:vAnchor="text" w:hAnchor="margin" w:xAlign="outside" w:y="1"/>
      <w:rPr>
        <w:rStyle w:val="21"/>
        <w:rFonts w:ascii="宋体"/>
        <w:sz w:val="28"/>
        <w:szCs w:val="28"/>
      </w:rPr>
    </w:pPr>
    <w:r>
      <w:rPr>
        <w:rStyle w:val="21"/>
        <w:rFonts w:ascii="宋体"/>
        <w:sz w:val="28"/>
        <w:szCs w:val="28"/>
      </w:rPr>
      <w:fldChar w:fldCharType="begin"/>
    </w:r>
    <w:r>
      <w:rPr>
        <w:rStyle w:val="21"/>
        <w:rFonts w:ascii="宋体"/>
        <w:sz w:val="28"/>
        <w:szCs w:val="28"/>
      </w:rPr>
      <w:instrText xml:space="preserve">PAGE  </w:instrText>
    </w:r>
    <w:r>
      <w:rPr>
        <w:rStyle w:val="21"/>
        <w:rFonts w:ascii="宋体"/>
        <w:sz w:val="28"/>
        <w:szCs w:val="28"/>
      </w:rPr>
      <w:fldChar w:fldCharType="separate"/>
    </w:r>
    <w:r>
      <w:rPr>
        <w:rStyle w:val="21"/>
        <w:rFonts w:ascii="宋体"/>
        <w:sz w:val="28"/>
        <w:szCs w:val="28"/>
      </w:rPr>
      <w:t>- 16 -</w:t>
    </w:r>
    <w:r>
      <w:rPr>
        <w:rStyle w:val="21"/>
        <w:rFonts w:ascii="宋体"/>
        <w:sz w:val="28"/>
        <w:szCs w:val="28"/>
      </w:rPr>
      <w:fldChar w:fldCharType="end"/>
    </w:r>
  </w:p>
  <w:p w14:paraId="2FFA88B1">
    <w:pPr>
      <w:pStyle w:val="11"/>
      <w:ind w:right="360" w:firstLine="360"/>
      <w:jc w:val="center"/>
      <w:rPr>
        <w:sz w:val="28"/>
        <w:szCs w:val="2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47DB8B">
    <w:pPr>
      <w:pStyle w:val="12"/>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C5247F">
    <w:pPr>
      <w:pStyle w:val="12"/>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296169">
    <w:pPr>
      <w:pStyle w:val="1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B637B57"/>
    <w:multiLevelType w:val="multilevel"/>
    <w:tmpl w:val="6B637B57"/>
    <w:lvl w:ilvl="0" w:tentative="0">
      <w:start w:val="4"/>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3"/>
  <w:embedSystemFonts/>
  <w:bordersDoNotSurroundHeader w:val="1"/>
  <w:bordersDoNotSurroundFooter w:val="1"/>
  <w:doNotTrackMoves/>
  <w:documentProtection w:enforcement="0"/>
  <w:defaultTabStop w:val="420"/>
  <w:evenAndOddHeaders w:val="1"/>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Y3ZGRkZDZmZjVlOTBkZDdmMTE1M2IwYjA4MmE4NTEifQ=="/>
  </w:docVars>
  <w:rsids>
    <w:rsidRoot w:val="00F74364"/>
    <w:rsid w:val="00003CC4"/>
    <w:rsid w:val="000117FF"/>
    <w:rsid w:val="00014C56"/>
    <w:rsid w:val="00021C96"/>
    <w:rsid w:val="00021CCB"/>
    <w:rsid w:val="00024949"/>
    <w:rsid w:val="000254AF"/>
    <w:rsid w:val="0003048A"/>
    <w:rsid w:val="0003092B"/>
    <w:rsid w:val="00030B00"/>
    <w:rsid w:val="000346F8"/>
    <w:rsid w:val="000514AC"/>
    <w:rsid w:val="00057118"/>
    <w:rsid w:val="0006394D"/>
    <w:rsid w:val="00064AC1"/>
    <w:rsid w:val="00074ED3"/>
    <w:rsid w:val="000756D8"/>
    <w:rsid w:val="00076A55"/>
    <w:rsid w:val="00077B0F"/>
    <w:rsid w:val="000A2D48"/>
    <w:rsid w:val="000A338E"/>
    <w:rsid w:val="000B0CC1"/>
    <w:rsid w:val="000B6F04"/>
    <w:rsid w:val="000C57B3"/>
    <w:rsid w:val="000C63BD"/>
    <w:rsid w:val="000C673C"/>
    <w:rsid w:val="000F687A"/>
    <w:rsid w:val="001012CC"/>
    <w:rsid w:val="00104C62"/>
    <w:rsid w:val="001157A6"/>
    <w:rsid w:val="00123228"/>
    <w:rsid w:val="00126E7C"/>
    <w:rsid w:val="00130CC7"/>
    <w:rsid w:val="00132A9B"/>
    <w:rsid w:val="00143C57"/>
    <w:rsid w:val="00154F87"/>
    <w:rsid w:val="00155FFB"/>
    <w:rsid w:val="00156885"/>
    <w:rsid w:val="001571CE"/>
    <w:rsid w:val="00164289"/>
    <w:rsid w:val="001648E8"/>
    <w:rsid w:val="001722AD"/>
    <w:rsid w:val="00175260"/>
    <w:rsid w:val="00185620"/>
    <w:rsid w:val="001858FA"/>
    <w:rsid w:val="00185FE9"/>
    <w:rsid w:val="00191EBA"/>
    <w:rsid w:val="00193EF8"/>
    <w:rsid w:val="00197181"/>
    <w:rsid w:val="00197617"/>
    <w:rsid w:val="001A19F4"/>
    <w:rsid w:val="001A1ED4"/>
    <w:rsid w:val="001A7AC5"/>
    <w:rsid w:val="001C516F"/>
    <w:rsid w:val="001C5520"/>
    <w:rsid w:val="001C74CC"/>
    <w:rsid w:val="001D112E"/>
    <w:rsid w:val="001D1E28"/>
    <w:rsid w:val="001D2DBA"/>
    <w:rsid w:val="001E5EC6"/>
    <w:rsid w:val="001F0324"/>
    <w:rsid w:val="001F04C3"/>
    <w:rsid w:val="0020078B"/>
    <w:rsid w:val="00216ABD"/>
    <w:rsid w:val="00231DF0"/>
    <w:rsid w:val="00235525"/>
    <w:rsid w:val="002474C4"/>
    <w:rsid w:val="00252621"/>
    <w:rsid w:val="00254D13"/>
    <w:rsid w:val="002601EC"/>
    <w:rsid w:val="002617D0"/>
    <w:rsid w:val="00281F2E"/>
    <w:rsid w:val="00283FDA"/>
    <w:rsid w:val="00284367"/>
    <w:rsid w:val="00290A8D"/>
    <w:rsid w:val="0029174D"/>
    <w:rsid w:val="0029230C"/>
    <w:rsid w:val="0029344F"/>
    <w:rsid w:val="00293734"/>
    <w:rsid w:val="002949A2"/>
    <w:rsid w:val="002A0AF2"/>
    <w:rsid w:val="002B016D"/>
    <w:rsid w:val="002B1AB8"/>
    <w:rsid w:val="002C025A"/>
    <w:rsid w:val="002C7AFC"/>
    <w:rsid w:val="002D03C1"/>
    <w:rsid w:val="002D0CFE"/>
    <w:rsid w:val="002D31F3"/>
    <w:rsid w:val="002E0B16"/>
    <w:rsid w:val="002E1935"/>
    <w:rsid w:val="002E5707"/>
    <w:rsid w:val="002E58D6"/>
    <w:rsid w:val="002F0C2F"/>
    <w:rsid w:val="002F3C90"/>
    <w:rsid w:val="002F4668"/>
    <w:rsid w:val="002F7833"/>
    <w:rsid w:val="00300FB1"/>
    <w:rsid w:val="00301B60"/>
    <w:rsid w:val="00303A05"/>
    <w:rsid w:val="00306E22"/>
    <w:rsid w:val="00311937"/>
    <w:rsid w:val="00312140"/>
    <w:rsid w:val="00313F5D"/>
    <w:rsid w:val="003152C5"/>
    <w:rsid w:val="003152E7"/>
    <w:rsid w:val="003175C9"/>
    <w:rsid w:val="00326003"/>
    <w:rsid w:val="00326476"/>
    <w:rsid w:val="0033084E"/>
    <w:rsid w:val="00334812"/>
    <w:rsid w:val="003360C6"/>
    <w:rsid w:val="0034592A"/>
    <w:rsid w:val="0034669A"/>
    <w:rsid w:val="00354D7A"/>
    <w:rsid w:val="003561BC"/>
    <w:rsid w:val="00362BA5"/>
    <w:rsid w:val="00363182"/>
    <w:rsid w:val="00366DBD"/>
    <w:rsid w:val="00367F91"/>
    <w:rsid w:val="00374030"/>
    <w:rsid w:val="00377C38"/>
    <w:rsid w:val="0038010A"/>
    <w:rsid w:val="00397445"/>
    <w:rsid w:val="00397C96"/>
    <w:rsid w:val="003A0993"/>
    <w:rsid w:val="003A2E88"/>
    <w:rsid w:val="003A3C15"/>
    <w:rsid w:val="003B678A"/>
    <w:rsid w:val="003B6924"/>
    <w:rsid w:val="003C59BF"/>
    <w:rsid w:val="003D100C"/>
    <w:rsid w:val="003D2BB4"/>
    <w:rsid w:val="003E18C5"/>
    <w:rsid w:val="00404F4F"/>
    <w:rsid w:val="004127FA"/>
    <w:rsid w:val="0042179B"/>
    <w:rsid w:val="004232B9"/>
    <w:rsid w:val="00423430"/>
    <w:rsid w:val="00424696"/>
    <w:rsid w:val="00425C1E"/>
    <w:rsid w:val="0043134E"/>
    <w:rsid w:val="00432481"/>
    <w:rsid w:val="004327B9"/>
    <w:rsid w:val="0044047B"/>
    <w:rsid w:val="0047018A"/>
    <w:rsid w:val="0047214B"/>
    <w:rsid w:val="00481770"/>
    <w:rsid w:val="0049593C"/>
    <w:rsid w:val="004A1010"/>
    <w:rsid w:val="004B0DA3"/>
    <w:rsid w:val="004C390E"/>
    <w:rsid w:val="004C4354"/>
    <w:rsid w:val="004C6C43"/>
    <w:rsid w:val="004C7CC4"/>
    <w:rsid w:val="004D7AEE"/>
    <w:rsid w:val="004E0C75"/>
    <w:rsid w:val="004E4343"/>
    <w:rsid w:val="00504807"/>
    <w:rsid w:val="00506576"/>
    <w:rsid w:val="005155A7"/>
    <w:rsid w:val="00516943"/>
    <w:rsid w:val="005231BF"/>
    <w:rsid w:val="00523A1A"/>
    <w:rsid w:val="0052667F"/>
    <w:rsid w:val="005406AE"/>
    <w:rsid w:val="00544827"/>
    <w:rsid w:val="0054485A"/>
    <w:rsid w:val="00545D74"/>
    <w:rsid w:val="00550DCD"/>
    <w:rsid w:val="005579F4"/>
    <w:rsid w:val="005605B5"/>
    <w:rsid w:val="00561711"/>
    <w:rsid w:val="00562D1A"/>
    <w:rsid w:val="00571106"/>
    <w:rsid w:val="005736C4"/>
    <w:rsid w:val="005809B7"/>
    <w:rsid w:val="00582BB0"/>
    <w:rsid w:val="00593045"/>
    <w:rsid w:val="00594FA4"/>
    <w:rsid w:val="005962A4"/>
    <w:rsid w:val="005A28C3"/>
    <w:rsid w:val="005A6165"/>
    <w:rsid w:val="005B1F15"/>
    <w:rsid w:val="005C4D75"/>
    <w:rsid w:val="005D0565"/>
    <w:rsid w:val="005E1A0C"/>
    <w:rsid w:val="005E2DFF"/>
    <w:rsid w:val="005F55F0"/>
    <w:rsid w:val="005F6D37"/>
    <w:rsid w:val="005F6D57"/>
    <w:rsid w:val="00600236"/>
    <w:rsid w:val="00607EA3"/>
    <w:rsid w:val="00612E57"/>
    <w:rsid w:val="00615FB0"/>
    <w:rsid w:val="00616B5C"/>
    <w:rsid w:val="00620178"/>
    <w:rsid w:val="00627603"/>
    <w:rsid w:val="006361B8"/>
    <w:rsid w:val="00640F67"/>
    <w:rsid w:val="00643FCE"/>
    <w:rsid w:val="00652424"/>
    <w:rsid w:val="006526CB"/>
    <w:rsid w:val="00657B76"/>
    <w:rsid w:val="0066078E"/>
    <w:rsid w:val="00661003"/>
    <w:rsid w:val="006613DD"/>
    <w:rsid w:val="0067532B"/>
    <w:rsid w:val="006765D0"/>
    <w:rsid w:val="00680CC6"/>
    <w:rsid w:val="006833A3"/>
    <w:rsid w:val="00683CDD"/>
    <w:rsid w:val="00695926"/>
    <w:rsid w:val="006A0FD8"/>
    <w:rsid w:val="006B7738"/>
    <w:rsid w:val="006B7F60"/>
    <w:rsid w:val="006C3764"/>
    <w:rsid w:val="006C5167"/>
    <w:rsid w:val="006D6C3F"/>
    <w:rsid w:val="006E0B38"/>
    <w:rsid w:val="006E52F7"/>
    <w:rsid w:val="006F1005"/>
    <w:rsid w:val="006F597B"/>
    <w:rsid w:val="00700743"/>
    <w:rsid w:val="007008EE"/>
    <w:rsid w:val="00701F59"/>
    <w:rsid w:val="007078A7"/>
    <w:rsid w:val="00707F41"/>
    <w:rsid w:val="00711E54"/>
    <w:rsid w:val="00714E5A"/>
    <w:rsid w:val="007172FB"/>
    <w:rsid w:val="00722581"/>
    <w:rsid w:val="00740570"/>
    <w:rsid w:val="00762352"/>
    <w:rsid w:val="00763D8F"/>
    <w:rsid w:val="00766E38"/>
    <w:rsid w:val="00767224"/>
    <w:rsid w:val="00783C55"/>
    <w:rsid w:val="0078409A"/>
    <w:rsid w:val="00790E3C"/>
    <w:rsid w:val="00796D6D"/>
    <w:rsid w:val="007A140D"/>
    <w:rsid w:val="007A2241"/>
    <w:rsid w:val="007A4AAC"/>
    <w:rsid w:val="007B25EE"/>
    <w:rsid w:val="007C00EC"/>
    <w:rsid w:val="007C3473"/>
    <w:rsid w:val="007C4DE9"/>
    <w:rsid w:val="007C7449"/>
    <w:rsid w:val="007D1D90"/>
    <w:rsid w:val="007D6AAD"/>
    <w:rsid w:val="007E1A29"/>
    <w:rsid w:val="007F05C4"/>
    <w:rsid w:val="007F0CE2"/>
    <w:rsid w:val="007F1690"/>
    <w:rsid w:val="007F4E0D"/>
    <w:rsid w:val="0080598B"/>
    <w:rsid w:val="00811DA5"/>
    <w:rsid w:val="00814709"/>
    <w:rsid w:val="008165CA"/>
    <w:rsid w:val="00825EF8"/>
    <w:rsid w:val="008260B3"/>
    <w:rsid w:val="00842817"/>
    <w:rsid w:val="008453BD"/>
    <w:rsid w:val="00846A80"/>
    <w:rsid w:val="00847A8C"/>
    <w:rsid w:val="00864BF0"/>
    <w:rsid w:val="00866402"/>
    <w:rsid w:val="00870474"/>
    <w:rsid w:val="00872C63"/>
    <w:rsid w:val="00876363"/>
    <w:rsid w:val="00880B97"/>
    <w:rsid w:val="008837BD"/>
    <w:rsid w:val="00886D80"/>
    <w:rsid w:val="008939CB"/>
    <w:rsid w:val="00893A3B"/>
    <w:rsid w:val="008A2829"/>
    <w:rsid w:val="008A4400"/>
    <w:rsid w:val="008B3A06"/>
    <w:rsid w:val="008B52C2"/>
    <w:rsid w:val="008C475F"/>
    <w:rsid w:val="008C4A7F"/>
    <w:rsid w:val="008C763B"/>
    <w:rsid w:val="008E1323"/>
    <w:rsid w:val="008E5AD8"/>
    <w:rsid w:val="008F0891"/>
    <w:rsid w:val="008F589E"/>
    <w:rsid w:val="008F5A68"/>
    <w:rsid w:val="00903DD1"/>
    <w:rsid w:val="00903EEE"/>
    <w:rsid w:val="00907DAF"/>
    <w:rsid w:val="00912542"/>
    <w:rsid w:val="009233A9"/>
    <w:rsid w:val="00941948"/>
    <w:rsid w:val="00971B98"/>
    <w:rsid w:val="00972A1E"/>
    <w:rsid w:val="00975C54"/>
    <w:rsid w:val="0097719F"/>
    <w:rsid w:val="00983877"/>
    <w:rsid w:val="0098662C"/>
    <w:rsid w:val="009869DF"/>
    <w:rsid w:val="00993035"/>
    <w:rsid w:val="009946B4"/>
    <w:rsid w:val="009960F9"/>
    <w:rsid w:val="009A5CC6"/>
    <w:rsid w:val="009B03AA"/>
    <w:rsid w:val="009C30EB"/>
    <w:rsid w:val="009C647A"/>
    <w:rsid w:val="009D0D5F"/>
    <w:rsid w:val="009D2944"/>
    <w:rsid w:val="009E6208"/>
    <w:rsid w:val="009E634D"/>
    <w:rsid w:val="009E69A4"/>
    <w:rsid w:val="009E7DCB"/>
    <w:rsid w:val="009F251A"/>
    <w:rsid w:val="00A04509"/>
    <w:rsid w:val="00A0480E"/>
    <w:rsid w:val="00A071BE"/>
    <w:rsid w:val="00A14E54"/>
    <w:rsid w:val="00A17F40"/>
    <w:rsid w:val="00A217E5"/>
    <w:rsid w:val="00A33434"/>
    <w:rsid w:val="00A408B4"/>
    <w:rsid w:val="00A44E12"/>
    <w:rsid w:val="00A50D6E"/>
    <w:rsid w:val="00A5150B"/>
    <w:rsid w:val="00A5184C"/>
    <w:rsid w:val="00A556B7"/>
    <w:rsid w:val="00A5728A"/>
    <w:rsid w:val="00A64AA5"/>
    <w:rsid w:val="00A6709D"/>
    <w:rsid w:val="00A72C93"/>
    <w:rsid w:val="00A82DBD"/>
    <w:rsid w:val="00A84021"/>
    <w:rsid w:val="00A908C4"/>
    <w:rsid w:val="00A94EFB"/>
    <w:rsid w:val="00A9765E"/>
    <w:rsid w:val="00AA2BCD"/>
    <w:rsid w:val="00AB251D"/>
    <w:rsid w:val="00AB60E3"/>
    <w:rsid w:val="00AB69DD"/>
    <w:rsid w:val="00AD6939"/>
    <w:rsid w:val="00AE21F4"/>
    <w:rsid w:val="00AE3F88"/>
    <w:rsid w:val="00AF5AEB"/>
    <w:rsid w:val="00B07BA3"/>
    <w:rsid w:val="00B102B2"/>
    <w:rsid w:val="00B10370"/>
    <w:rsid w:val="00B27044"/>
    <w:rsid w:val="00B32008"/>
    <w:rsid w:val="00B40894"/>
    <w:rsid w:val="00B43F79"/>
    <w:rsid w:val="00B56F54"/>
    <w:rsid w:val="00B663D3"/>
    <w:rsid w:val="00B67E91"/>
    <w:rsid w:val="00B705A8"/>
    <w:rsid w:val="00B76EC4"/>
    <w:rsid w:val="00B917AD"/>
    <w:rsid w:val="00B9244C"/>
    <w:rsid w:val="00BA09F7"/>
    <w:rsid w:val="00BA448D"/>
    <w:rsid w:val="00BF7446"/>
    <w:rsid w:val="00BF7EB2"/>
    <w:rsid w:val="00C017A3"/>
    <w:rsid w:val="00C14503"/>
    <w:rsid w:val="00C15DE2"/>
    <w:rsid w:val="00C17535"/>
    <w:rsid w:val="00C17AA4"/>
    <w:rsid w:val="00C20078"/>
    <w:rsid w:val="00C21774"/>
    <w:rsid w:val="00C22BDD"/>
    <w:rsid w:val="00C3248D"/>
    <w:rsid w:val="00C40DEE"/>
    <w:rsid w:val="00C42FD3"/>
    <w:rsid w:val="00C46A88"/>
    <w:rsid w:val="00C56F0A"/>
    <w:rsid w:val="00C60D0B"/>
    <w:rsid w:val="00C61643"/>
    <w:rsid w:val="00C62E05"/>
    <w:rsid w:val="00C63104"/>
    <w:rsid w:val="00C640E6"/>
    <w:rsid w:val="00C71594"/>
    <w:rsid w:val="00C83E2F"/>
    <w:rsid w:val="00C91FAA"/>
    <w:rsid w:val="00CA4EE1"/>
    <w:rsid w:val="00CA6CFA"/>
    <w:rsid w:val="00CB0AB0"/>
    <w:rsid w:val="00CB2A5D"/>
    <w:rsid w:val="00CB3463"/>
    <w:rsid w:val="00CC613F"/>
    <w:rsid w:val="00CD3038"/>
    <w:rsid w:val="00CD7E6E"/>
    <w:rsid w:val="00CE4D7F"/>
    <w:rsid w:val="00CF139E"/>
    <w:rsid w:val="00CF6B40"/>
    <w:rsid w:val="00D0332D"/>
    <w:rsid w:val="00D11EC9"/>
    <w:rsid w:val="00D22B98"/>
    <w:rsid w:val="00D30712"/>
    <w:rsid w:val="00D308BA"/>
    <w:rsid w:val="00D311E2"/>
    <w:rsid w:val="00D336EC"/>
    <w:rsid w:val="00D3502E"/>
    <w:rsid w:val="00D46148"/>
    <w:rsid w:val="00D56514"/>
    <w:rsid w:val="00D65AE6"/>
    <w:rsid w:val="00D7424F"/>
    <w:rsid w:val="00D968FD"/>
    <w:rsid w:val="00DB0685"/>
    <w:rsid w:val="00DB37A1"/>
    <w:rsid w:val="00DC26D6"/>
    <w:rsid w:val="00DC748A"/>
    <w:rsid w:val="00DC7604"/>
    <w:rsid w:val="00DD101F"/>
    <w:rsid w:val="00DD4AAF"/>
    <w:rsid w:val="00DD6BD0"/>
    <w:rsid w:val="00DE4C71"/>
    <w:rsid w:val="00DF0C76"/>
    <w:rsid w:val="00DF1BF1"/>
    <w:rsid w:val="00DF210A"/>
    <w:rsid w:val="00DF5D9C"/>
    <w:rsid w:val="00E0037D"/>
    <w:rsid w:val="00E1124A"/>
    <w:rsid w:val="00E15042"/>
    <w:rsid w:val="00E32591"/>
    <w:rsid w:val="00E33748"/>
    <w:rsid w:val="00E3700E"/>
    <w:rsid w:val="00E4226C"/>
    <w:rsid w:val="00E4325A"/>
    <w:rsid w:val="00E47664"/>
    <w:rsid w:val="00E511D0"/>
    <w:rsid w:val="00E529BD"/>
    <w:rsid w:val="00E5467E"/>
    <w:rsid w:val="00E55E55"/>
    <w:rsid w:val="00E569AB"/>
    <w:rsid w:val="00E62D9D"/>
    <w:rsid w:val="00E70ACC"/>
    <w:rsid w:val="00E72559"/>
    <w:rsid w:val="00E72C91"/>
    <w:rsid w:val="00E75B7A"/>
    <w:rsid w:val="00E8568E"/>
    <w:rsid w:val="00EA29B6"/>
    <w:rsid w:val="00EB59C9"/>
    <w:rsid w:val="00EC2DFE"/>
    <w:rsid w:val="00EC5B2F"/>
    <w:rsid w:val="00EC6154"/>
    <w:rsid w:val="00ED367F"/>
    <w:rsid w:val="00ED5FF2"/>
    <w:rsid w:val="00EF004A"/>
    <w:rsid w:val="00F032B0"/>
    <w:rsid w:val="00F04AAF"/>
    <w:rsid w:val="00F1061B"/>
    <w:rsid w:val="00F14C97"/>
    <w:rsid w:val="00F2042A"/>
    <w:rsid w:val="00F204ED"/>
    <w:rsid w:val="00F212F7"/>
    <w:rsid w:val="00F231F1"/>
    <w:rsid w:val="00F2572B"/>
    <w:rsid w:val="00F30968"/>
    <w:rsid w:val="00F31761"/>
    <w:rsid w:val="00F32886"/>
    <w:rsid w:val="00F365F2"/>
    <w:rsid w:val="00F370DB"/>
    <w:rsid w:val="00F40842"/>
    <w:rsid w:val="00F45A9A"/>
    <w:rsid w:val="00F4615E"/>
    <w:rsid w:val="00F509EF"/>
    <w:rsid w:val="00F50E49"/>
    <w:rsid w:val="00F530A2"/>
    <w:rsid w:val="00F56BDC"/>
    <w:rsid w:val="00F601C8"/>
    <w:rsid w:val="00F74364"/>
    <w:rsid w:val="00F8115A"/>
    <w:rsid w:val="00F82822"/>
    <w:rsid w:val="00F83049"/>
    <w:rsid w:val="00F83295"/>
    <w:rsid w:val="00F9020E"/>
    <w:rsid w:val="00F9275D"/>
    <w:rsid w:val="00FA415F"/>
    <w:rsid w:val="00FC3B34"/>
    <w:rsid w:val="00FC7192"/>
    <w:rsid w:val="00FD7C8D"/>
    <w:rsid w:val="00FD7DBD"/>
    <w:rsid w:val="00FE0165"/>
    <w:rsid w:val="00FE40A3"/>
    <w:rsid w:val="00FE716E"/>
    <w:rsid w:val="00FF19FE"/>
    <w:rsid w:val="00FF39C2"/>
    <w:rsid w:val="05846959"/>
    <w:rsid w:val="0E134E87"/>
    <w:rsid w:val="19CB7221"/>
    <w:rsid w:val="286D0A45"/>
    <w:rsid w:val="28820B7D"/>
    <w:rsid w:val="459F5400"/>
    <w:rsid w:val="5A3F0332"/>
    <w:rsid w:val="5BF83AA7"/>
    <w:rsid w:val="62400673"/>
    <w:rsid w:val="6C530A59"/>
    <w:rsid w:val="71DB6C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qFormat="1" w:unhideWhenUsed="0" w:uiPriority="99" w:semiHidden="0"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qFormat="1" w:uiPriority="0"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paragraph" w:styleId="2">
    <w:name w:val="heading 1"/>
    <w:basedOn w:val="1"/>
    <w:next w:val="1"/>
    <w:link w:val="31"/>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27"/>
    <w:qFormat/>
    <w:uiPriority w:val="9"/>
    <w:pPr>
      <w:keepNext/>
      <w:keepLines/>
      <w:spacing w:before="260" w:after="260" w:line="416" w:lineRule="auto"/>
      <w:outlineLvl w:val="1"/>
    </w:pPr>
    <w:rPr>
      <w:rFonts w:ascii="等线 Light" w:hAnsi="等线 Light" w:eastAsia="等线 Light" w:cs="Times New Roman"/>
      <w:b/>
      <w:bCs/>
      <w:sz w:val="32"/>
      <w:szCs w:val="32"/>
    </w:rPr>
  </w:style>
  <w:style w:type="paragraph" w:styleId="4">
    <w:name w:val="heading 3"/>
    <w:basedOn w:val="1"/>
    <w:next w:val="1"/>
    <w:link w:val="28"/>
    <w:qFormat/>
    <w:uiPriority w:val="9"/>
    <w:pPr>
      <w:keepNext/>
      <w:keepLines/>
      <w:spacing w:before="260" w:after="260" w:line="416" w:lineRule="auto"/>
      <w:outlineLvl w:val="2"/>
    </w:pPr>
    <w:rPr>
      <w:rFonts w:cs="Times New Roman"/>
      <w:b/>
      <w:bCs/>
      <w:sz w:val="32"/>
      <w:szCs w:val="32"/>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5">
    <w:name w:val="index 5"/>
    <w:basedOn w:val="1"/>
    <w:next w:val="1"/>
    <w:qFormat/>
    <w:uiPriority w:val="99"/>
    <w:pPr>
      <w:ind w:left="1680"/>
    </w:pPr>
  </w:style>
  <w:style w:type="paragraph" w:styleId="6">
    <w:name w:val="annotation text"/>
    <w:basedOn w:val="1"/>
    <w:link w:val="43"/>
    <w:unhideWhenUsed/>
    <w:qFormat/>
    <w:uiPriority w:val="0"/>
    <w:pPr>
      <w:jc w:val="left"/>
    </w:pPr>
    <w:rPr>
      <w:rFonts w:cs="Times New Roman"/>
    </w:rPr>
  </w:style>
  <w:style w:type="paragraph" w:styleId="7">
    <w:name w:val="Body Text Indent"/>
    <w:basedOn w:val="1"/>
    <w:link w:val="48"/>
    <w:qFormat/>
    <w:uiPriority w:val="99"/>
    <w:pPr>
      <w:spacing w:before="100" w:beforeAutospacing="1" w:after="100" w:afterAutospacing="1" w:line="440" w:lineRule="exact"/>
      <w:ind w:firstLine="720" w:firstLineChars="300"/>
      <w:jc w:val="left"/>
    </w:pPr>
    <w:rPr>
      <w:rFonts w:cs="Times New Roman"/>
      <w:sz w:val="24"/>
    </w:rPr>
  </w:style>
  <w:style w:type="paragraph" w:styleId="8">
    <w:name w:val="Plain Text"/>
    <w:basedOn w:val="1"/>
    <w:link w:val="42"/>
    <w:qFormat/>
    <w:uiPriority w:val="0"/>
    <w:pPr>
      <w:widowControl/>
      <w:jc w:val="left"/>
    </w:pPr>
    <w:rPr>
      <w:rFonts w:ascii="宋体" w:hAnsi="Courier New" w:cs="Courier New"/>
      <w:kern w:val="0"/>
      <w:sz w:val="20"/>
      <w:szCs w:val="21"/>
    </w:rPr>
  </w:style>
  <w:style w:type="paragraph" w:styleId="9">
    <w:name w:val="Date"/>
    <w:basedOn w:val="1"/>
    <w:next w:val="1"/>
    <w:link w:val="38"/>
    <w:qFormat/>
    <w:uiPriority w:val="0"/>
    <w:pPr>
      <w:ind w:left="100" w:leftChars="2500"/>
    </w:pPr>
    <w:rPr>
      <w:rFonts w:ascii="Times New Roman" w:hAnsi="Times New Roman" w:cs="Times New Roman"/>
      <w:kern w:val="0"/>
      <w:sz w:val="20"/>
    </w:rPr>
  </w:style>
  <w:style w:type="paragraph" w:styleId="10">
    <w:name w:val="Balloon Text"/>
    <w:basedOn w:val="1"/>
    <w:next w:val="5"/>
    <w:link w:val="30"/>
    <w:unhideWhenUsed/>
    <w:qFormat/>
    <w:uiPriority w:val="0"/>
    <w:rPr>
      <w:sz w:val="18"/>
      <w:szCs w:val="18"/>
    </w:rPr>
  </w:style>
  <w:style w:type="paragraph" w:styleId="11">
    <w:name w:val="footer"/>
    <w:basedOn w:val="1"/>
    <w:link w:val="26"/>
    <w:unhideWhenUsed/>
    <w:qFormat/>
    <w:uiPriority w:val="99"/>
    <w:pPr>
      <w:tabs>
        <w:tab w:val="center" w:pos="4153"/>
        <w:tab w:val="right" w:pos="8306"/>
      </w:tabs>
      <w:snapToGrid w:val="0"/>
      <w:jc w:val="left"/>
    </w:pPr>
    <w:rPr>
      <w:sz w:val="18"/>
      <w:szCs w:val="18"/>
    </w:rPr>
  </w:style>
  <w:style w:type="paragraph" w:styleId="12">
    <w:name w:val="header"/>
    <w:basedOn w:val="1"/>
    <w:link w:val="25"/>
    <w:unhideWhenUsed/>
    <w:qFormat/>
    <w:uiPriority w:val="0"/>
    <w:pPr>
      <w:pBdr>
        <w:bottom w:val="single" w:color="auto" w:sz="6" w:space="1"/>
      </w:pBdr>
      <w:tabs>
        <w:tab w:val="center" w:pos="4153"/>
        <w:tab w:val="right" w:pos="8306"/>
      </w:tabs>
      <w:snapToGrid w:val="0"/>
      <w:jc w:val="center"/>
    </w:pPr>
    <w:rPr>
      <w:sz w:val="18"/>
      <w:szCs w:val="18"/>
    </w:rPr>
  </w:style>
  <w:style w:type="paragraph" w:styleId="13">
    <w:name w:val="footnote text"/>
    <w:basedOn w:val="1"/>
    <w:link w:val="37"/>
    <w:qFormat/>
    <w:uiPriority w:val="0"/>
    <w:pPr>
      <w:snapToGrid w:val="0"/>
      <w:jc w:val="left"/>
    </w:pPr>
    <w:rPr>
      <w:rFonts w:cs="Times New Roman"/>
      <w:kern w:val="0"/>
      <w:sz w:val="18"/>
      <w:szCs w:val="18"/>
    </w:rPr>
  </w:style>
  <w:style w:type="paragraph" w:styleId="14">
    <w:name w:val="Body Text Indent 3"/>
    <w:basedOn w:val="1"/>
    <w:link w:val="29"/>
    <w:qFormat/>
    <w:uiPriority w:val="0"/>
    <w:pPr>
      <w:spacing w:line="360" w:lineRule="auto"/>
      <w:ind w:left="602" w:hanging="602" w:hangingChars="200"/>
    </w:pPr>
    <w:rPr>
      <w:rFonts w:ascii="黑体" w:hAnsi="Times New Roman" w:eastAsia="仿宋_GB2312" w:cs="Times New Roman"/>
      <w:b/>
      <w:sz w:val="30"/>
    </w:rPr>
  </w:style>
  <w:style w:type="paragraph" w:styleId="15">
    <w:name w:val="Normal (Web)"/>
    <w:basedOn w:val="1"/>
    <w:autoRedefine/>
    <w:qFormat/>
    <w:uiPriority w:val="99"/>
    <w:pPr>
      <w:tabs>
        <w:tab w:val="left" w:pos="644"/>
      </w:tabs>
      <w:spacing w:line="600" w:lineRule="exact"/>
      <w:jc w:val="center"/>
    </w:pPr>
    <w:rPr>
      <w:rFonts w:ascii="方正仿宋_GBK" w:hAnsi="Times New Roman" w:eastAsia="方正仿宋_GBK" w:cs="Times New Roman"/>
      <w:kern w:val="0"/>
      <w:sz w:val="32"/>
      <w:szCs w:val="44"/>
    </w:rPr>
  </w:style>
  <w:style w:type="paragraph" w:styleId="16">
    <w:name w:val="annotation subject"/>
    <w:basedOn w:val="6"/>
    <w:next w:val="6"/>
    <w:link w:val="36"/>
    <w:qFormat/>
    <w:uiPriority w:val="0"/>
    <w:rPr>
      <w:b/>
      <w:bCs/>
      <w:kern w:val="0"/>
      <w:sz w:val="20"/>
      <w:szCs w:val="20"/>
    </w:rPr>
  </w:style>
  <w:style w:type="table" w:styleId="18">
    <w:name w:val="Table Grid"/>
    <w:basedOn w:val="17"/>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Strong"/>
    <w:qFormat/>
    <w:uiPriority w:val="22"/>
    <w:rPr>
      <w:b/>
    </w:rPr>
  </w:style>
  <w:style w:type="character" w:styleId="21">
    <w:name w:val="page number"/>
    <w:autoRedefine/>
    <w:qFormat/>
    <w:uiPriority w:val="0"/>
    <w:rPr>
      <w:rFonts w:cs="Times New Roman"/>
    </w:rPr>
  </w:style>
  <w:style w:type="character" w:styleId="22">
    <w:name w:val="Hyperlink"/>
    <w:autoRedefine/>
    <w:qFormat/>
    <w:uiPriority w:val="99"/>
    <w:rPr>
      <w:rFonts w:hint="default" w:ascii="??" w:hAnsi="??" w:eastAsia="??" w:cs="??"/>
      <w:color w:val="000000"/>
      <w:sz w:val="18"/>
      <w:szCs w:val="18"/>
      <w:u w:val="none"/>
    </w:rPr>
  </w:style>
  <w:style w:type="character" w:styleId="23">
    <w:name w:val="annotation reference"/>
    <w:semiHidden/>
    <w:unhideWhenUsed/>
    <w:qFormat/>
    <w:uiPriority w:val="99"/>
    <w:rPr>
      <w:sz w:val="21"/>
      <w:szCs w:val="21"/>
    </w:rPr>
  </w:style>
  <w:style w:type="character" w:styleId="24">
    <w:name w:val="footnote reference"/>
    <w:qFormat/>
    <w:uiPriority w:val="0"/>
    <w:rPr>
      <w:rFonts w:cs="Times New Roman"/>
      <w:vertAlign w:val="superscript"/>
    </w:rPr>
  </w:style>
  <w:style w:type="character" w:customStyle="1" w:styleId="25">
    <w:name w:val="页眉 Char"/>
    <w:link w:val="12"/>
    <w:autoRedefine/>
    <w:qFormat/>
    <w:uiPriority w:val="99"/>
    <w:rPr>
      <w:rFonts w:ascii="Calibri" w:hAnsi="Calibri" w:cs="宋体"/>
      <w:kern w:val="2"/>
      <w:sz w:val="18"/>
      <w:szCs w:val="18"/>
    </w:rPr>
  </w:style>
  <w:style w:type="character" w:customStyle="1" w:styleId="26">
    <w:name w:val="页脚 Char"/>
    <w:link w:val="11"/>
    <w:autoRedefine/>
    <w:qFormat/>
    <w:uiPriority w:val="99"/>
    <w:rPr>
      <w:rFonts w:ascii="Calibri" w:hAnsi="Calibri" w:cs="宋体"/>
      <w:kern w:val="2"/>
      <w:sz w:val="18"/>
      <w:szCs w:val="18"/>
    </w:rPr>
  </w:style>
  <w:style w:type="character" w:customStyle="1" w:styleId="27">
    <w:name w:val="标题 2 Char"/>
    <w:link w:val="3"/>
    <w:autoRedefine/>
    <w:qFormat/>
    <w:uiPriority w:val="9"/>
    <w:rPr>
      <w:rFonts w:ascii="等线 Light" w:hAnsi="等线 Light" w:eastAsia="等线 Light"/>
      <w:b/>
      <w:bCs/>
      <w:kern w:val="2"/>
      <w:sz w:val="32"/>
      <w:szCs w:val="32"/>
    </w:rPr>
  </w:style>
  <w:style w:type="character" w:customStyle="1" w:styleId="28">
    <w:name w:val="标题 3 Char"/>
    <w:link w:val="4"/>
    <w:qFormat/>
    <w:uiPriority w:val="9"/>
    <w:rPr>
      <w:rFonts w:ascii="Calibri" w:hAnsi="Calibri"/>
      <w:b/>
      <w:bCs/>
      <w:kern w:val="2"/>
      <w:sz w:val="32"/>
      <w:szCs w:val="32"/>
    </w:rPr>
  </w:style>
  <w:style w:type="character" w:customStyle="1" w:styleId="29">
    <w:name w:val="正文文本缩进 3 Char"/>
    <w:link w:val="14"/>
    <w:autoRedefine/>
    <w:qFormat/>
    <w:uiPriority w:val="0"/>
    <w:rPr>
      <w:rFonts w:ascii="黑体" w:eastAsia="仿宋_GB2312"/>
      <w:b/>
      <w:kern w:val="2"/>
      <w:sz w:val="30"/>
      <w:szCs w:val="24"/>
    </w:rPr>
  </w:style>
  <w:style w:type="character" w:customStyle="1" w:styleId="30">
    <w:name w:val="批注框文本 Char"/>
    <w:link w:val="10"/>
    <w:autoRedefine/>
    <w:qFormat/>
    <w:uiPriority w:val="99"/>
    <w:rPr>
      <w:rFonts w:ascii="Calibri" w:hAnsi="Calibri" w:cs="宋体"/>
      <w:kern w:val="2"/>
      <w:sz w:val="18"/>
      <w:szCs w:val="18"/>
    </w:rPr>
  </w:style>
  <w:style w:type="character" w:customStyle="1" w:styleId="31">
    <w:name w:val="标题 1 Char"/>
    <w:link w:val="2"/>
    <w:qFormat/>
    <w:uiPriority w:val="9"/>
    <w:rPr>
      <w:rFonts w:ascii="Calibri" w:hAnsi="Calibri" w:cs="宋体"/>
      <w:b/>
      <w:bCs/>
      <w:kern w:val="44"/>
      <w:sz w:val="44"/>
      <w:szCs w:val="44"/>
    </w:rPr>
  </w:style>
  <w:style w:type="paragraph" w:customStyle="1" w:styleId="32">
    <w:name w:val="Table Paragraph"/>
    <w:basedOn w:val="1"/>
    <w:autoRedefine/>
    <w:qFormat/>
    <w:uiPriority w:val="1"/>
    <w:rPr>
      <w:rFonts w:ascii="宋体" w:hAnsi="宋体"/>
      <w:lang w:val="zh-CN" w:bidi="zh-CN"/>
    </w:rPr>
  </w:style>
  <w:style w:type="paragraph" w:styleId="33">
    <w:name w:val="List Paragraph"/>
    <w:basedOn w:val="1"/>
    <w:autoRedefine/>
    <w:qFormat/>
    <w:uiPriority w:val="34"/>
    <w:pPr>
      <w:ind w:firstLine="420" w:firstLineChars="200"/>
    </w:pPr>
    <w:rPr>
      <w:rFonts w:cs="Times New Roman"/>
      <w:szCs w:val="22"/>
    </w:rPr>
  </w:style>
  <w:style w:type="character" w:customStyle="1" w:styleId="34">
    <w:name w:val="页眉 Char1"/>
    <w:qFormat/>
    <w:locked/>
    <w:uiPriority w:val="0"/>
    <w:rPr>
      <w:kern w:val="2"/>
      <w:sz w:val="18"/>
      <w:szCs w:val="18"/>
    </w:rPr>
  </w:style>
  <w:style w:type="character" w:customStyle="1" w:styleId="35">
    <w:name w:val="标题 1 Char1"/>
    <w:qFormat/>
    <w:uiPriority w:val="0"/>
    <w:rPr>
      <w:rFonts w:ascii="Calibri" w:hAnsi="Calibri" w:eastAsia="宋体" w:cs="Times New Roman"/>
      <w:b/>
      <w:bCs/>
      <w:kern w:val="44"/>
      <w:sz w:val="44"/>
      <w:szCs w:val="44"/>
    </w:rPr>
  </w:style>
  <w:style w:type="character" w:customStyle="1" w:styleId="36">
    <w:name w:val="批注主题 Char1"/>
    <w:link w:val="16"/>
    <w:qFormat/>
    <w:uiPriority w:val="0"/>
    <w:rPr>
      <w:rFonts w:ascii="Calibri" w:hAnsi="Calibri"/>
      <w:b/>
      <w:bCs/>
    </w:rPr>
  </w:style>
  <w:style w:type="character" w:customStyle="1" w:styleId="37">
    <w:name w:val="脚注文本 Char1"/>
    <w:link w:val="13"/>
    <w:qFormat/>
    <w:uiPriority w:val="0"/>
    <w:rPr>
      <w:rFonts w:ascii="Calibri" w:hAnsi="Calibri"/>
      <w:sz w:val="18"/>
      <w:szCs w:val="18"/>
    </w:rPr>
  </w:style>
  <w:style w:type="character" w:customStyle="1" w:styleId="38">
    <w:name w:val="日期 Char1"/>
    <w:link w:val="9"/>
    <w:qFormat/>
    <w:uiPriority w:val="0"/>
    <w:rPr>
      <w:szCs w:val="24"/>
    </w:rPr>
  </w:style>
  <w:style w:type="character" w:customStyle="1" w:styleId="39">
    <w:name w:val="批注框文本 Char1"/>
    <w:qFormat/>
    <w:uiPriority w:val="0"/>
    <w:rPr>
      <w:rFonts w:ascii="Calibri" w:hAnsi="Calibri"/>
      <w:sz w:val="18"/>
      <w:szCs w:val="18"/>
    </w:rPr>
  </w:style>
  <w:style w:type="character" w:customStyle="1" w:styleId="40">
    <w:name w:val="批注文字 字符"/>
    <w:qFormat/>
    <w:uiPriority w:val="0"/>
    <w:rPr>
      <w:rFonts w:ascii="Calibri" w:hAnsi="Calibri"/>
      <w:kern w:val="2"/>
      <w:sz w:val="21"/>
      <w:szCs w:val="22"/>
    </w:rPr>
  </w:style>
  <w:style w:type="character" w:customStyle="1" w:styleId="41">
    <w:name w:val="页脚 Char1"/>
    <w:qFormat/>
    <w:locked/>
    <w:uiPriority w:val="99"/>
    <w:rPr>
      <w:kern w:val="2"/>
      <w:sz w:val="18"/>
      <w:szCs w:val="18"/>
    </w:rPr>
  </w:style>
  <w:style w:type="character" w:customStyle="1" w:styleId="42">
    <w:name w:val="纯文本 Char1"/>
    <w:link w:val="8"/>
    <w:qFormat/>
    <w:uiPriority w:val="0"/>
    <w:rPr>
      <w:rFonts w:ascii="宋体" w:hAnsi="Courier New" w:cs="Courier New"/>
      <w:szCs w:val="21"/>
    </w:rPr>
  </w:style>
  <w:style w:type="character" w:customStyle="1" w:styleId="43">
    <w:name w:val="批注文字 Char"/>
    <w:link w:val="6"/>
    <w:qFormat/>
    <w:uiPriority w:val="0"/>
    <w:rPr>
      <w:rFonts w:ascii="Calibri" w:hAnsi="Calibri"/>
      <w:kern w:val="2"/>
      <w:sz w:val="21"/>
      <w:szCs w:val="24"/>
    </w:rPr>
  </w:style>
  <w:style w:type="character" w:customStyle="1" w:styleId="44">
    <w:name w:val="批注主题 Char"/>
    <w:qFormat/>
    <w:uiPriority w:val="99"/>
    <w:rPr>
      <w:rFonts w:ascii="Calibri" w:hAnsi="Calibri"/>
      <w:b/>
      <w:bCs/>
      <w:kern w:val="2"/>
      <w:sz w:val="21"/>
      <w:szCs w:val="24"/>
    </w:rPr>
  </w:style>
  <w:style w:type="character" w:customStyle="1" w:styleId="45">
    <w:name w:val="脚注文本 Char"/>
    <w:qFormat/>
    <w:uiPriority w:val="99"/>
    <w:rPr>
      <w:rFonts w:ascii="Calibri" w:hAnsi="Calibri" w:cs="宋体"/>
      <w:kern w:val="2"/>
      <w:sz w:val="18"/>
      <w:szCs w:val="18"/>
    </w:rPr>
  </w:style>
  <w:style w:type="character" w:customStyle="1" w:styleId="46">
    <w:name w:val="日期 Char"/>
    <w:qFormat/>
    <w:uiPriority w:val="99"/>
    <w:rPr>
      <w:rFonts w:ascii="Calibri" w:hAnsi="Calibri" w:cs="宋体"/>
      <w:kern w:val="2"/>
      <w:sz w:val="21"/>
      <w:szCs w:val="24"/>
    </w:rPr>
  </w:style>
  <w:style w:type="character" w:customStyle="1" w:styleId="47">
    <w:name w:val="纯文本 Char"/>
    <w:qFormat/>
    <w:uiPriority w:val="99"/>
    <w:rPr>
      <w:rFonts w:ascii="宋体" w:hAnsi="Courier New" w:cs="Courier New"/>
      <w:kern w:val="2"/>
      <w:sz w:val="21"/>
      <w:szCs w:val="21"/>
    </w:rPr>
  </w:style>
  <w:style w:type="character" w:customStyle="1" w:styleId="48">
    <w:name w:val="正文文本缩进 Char"/>
    <w:link w:val="7"/>
    <w:qFormat/>
    <w:uiPriority w:val="99"/>
    <w:rPr>
      <w:rFonts w:ascii="Calibri" w:hAnsi="Calibri"/>
      <w:kern w:val="2"/>
      <w:sz w:val="24"/>
      <w:szCs w:val="24"/>
    </w:rPr>
  </w:style>
  <w:style w:type="paragraph" w:customStyle="1" w:styleId="49">
    <w:name w:val="标题3"/>
    <w:basedOn w:val="1"/>
    <w:next w:val="1"/>
    <w:qFormat/>
    <w:uiPriority w:val="0"/>
    <w:rPr>
      <w:rFonts w:eastAsia="方正黑体_GBK" w:cs="Times New Roman"/>
    </w:rPr>
  </w:style>
  <w:style w:type="character" w:customStyle="1" w:styleId="50">
    <w:name w:val="标题 2 字符"/>
    <w:qFormat/>
    <w:uiPriority w:val="9"/>
    <w:rPr>
      <w:rFonts w:ascii="等线 Light" w:hAnsi="等线 Light" w:eastAsia="等线 Light"/>
      <w:b/>
      <w:bCs/>
      <w:kern w:val="2"/>
      <w:sz w:val="32"/>
      <w:szCs w:val="32"/>
    </w:rPr>
  </w:style>
  <w:style w:type="character" w:customStyle="1" w:styleId="51">
    <w:name w:val="页脚 字符"/>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31"/>
    <customShpInfo spid="_x0000_s1032"/>
    <customShpInfo spid="_x0000_s1033"/>
    <customShpInfo spid="_x0000_s1030"/>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BECBAC-B6AB-40BE-A3C2-D3D5CE1DABCA}">
  <ds:schemaRefs/>
</ds:datastoreItem>
</file>

<file path=docProps/app.xml><?xml version="1.0" encoding="utf-8"?>
<Properties xmlns="http://schemas.openxmlformats.org/officeDocument/2006/extended-properties" xmlns:vt="http://schemas.openxmlformats.org/officeDocument/2006/docPropsVTypes">
  <Template>Normal</Template>
  <Company>Hewlett-Packard</Company>
  <Pages>16</Pages>
  <Words>4710</Words>
  <Characters>4902</Characters>
  <Lines>41</Lines>
  <Paragraphs>11</Paragraphs>
  <TotalTime>1</TotalTime>
  <ScaleCrop>false</ScaleCrop>
  <LinksUpToDate>false</LinksUpToDate>
  <CharactersWithSpaces>5164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2024-06-17T02:18:00Z</dcterms:created>
  <dc:creator>Administrator</dc:creator>
  <cp:lastModifiedBy>王磊</cp:lastModifiedBy>
  <cp:lastPrinted>2024-06-17T01:27:00Z</cp:lastPrinted>
  <dcterms:modified xsi:type="dcterms:W3CDTF">2026-01-19T07:35:55Z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34049D00EBE644CC984DCFAB7E240E2E_13</vt:lpwstr>
  </property>
</Properties>
</file>