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bCs/>
          <w:sz w:val="24"/>
        </w:rPr>
      </w:pPr>
      <w:r>
        <w:rPr>
          <w:bCs/>
          <w:sz w:val="24"/>
        </w:rPr>
        <w:t>附件</w:t>
      </w:r>
      <w:r>
        <w:rPr>
          <w:rFonts w:hint="eastAsia"/>
          <w:bCs/>
          <w:sz w:val="24"/>
        </w:rPr>
        <w:t>1</w:t>
      </w:r>
    </w:p>
    <w:p>
      <w:pPr>
        <w:spacing w:line="300" w:lineRule="auto"/>
        <w:jc w:val="center"/>
        <w:rPr>
          <w:rFonts w:ascii="黑体" w:hAnsi="宋体" w:eastAsia="黑体"/>
          <w:sz w:val="44"/>
        </w:rPr>
      </w:pPr>
    </w:p>
    <w:p>
      <w:pPr>
        <w:spacing w:line="720" w:lineRule="auto"/>
        <w:ind w:firstLine="437"/>
        <w:jc w:val="center"/>
        <w:rPr>
          <w:rFonts w:hint="eastAsia" w:ascii="仿宋" w:hAnsi="仿宋" w:eastAsia="仿宋"/>
          <w:b/>
          <w:sz w:val="48"/>
          <w:szCs w:val="48"/>
        </w:rPr>
      </w:pPr>
    </w:p>
    <w:p>
      <w:pPr>
        <w:spacing w:line="720" w:lineRule="auto"/>
        <w:ind w:firstLine="437"/>
        <w:jc w:val="center"/>
        <w:rPr>
          <w:rFonts w:ascii="仿宋" w:hAnsi="仿宋" w:eastAsia="仿宋"/>
          <w:b/>
          <w:sz w:val="48"/>
          <w:szCs w:val="48"/>
        </w:rPr>
      </w:pPr>
      <w:r>
        <w:rPr>
          <w:rFonts w:hint="eastAsia" w:ascii="仿宋" w:hAnsi="仿宋" w:eastAsia="仿宋"/>
          <w:b/>
          <w:sz w:val="48"/>
          <w:szCs w:val="48"/>
        </w:rPr>
        <w:t>长江师范</w:t>
      </w:r>
      <w:r>
        <w:rPr>
          <w:rFonts w:ascii="仿宋" w:hAnsi="仿宋" w:eastAsia="仿宋"/>
          <w:b/>
          <w:sz w:val="48"/>
          <w:szCs w:val="48"/>
        </w:rPr>
        <w:t>学院</w:t>
      </w:r>
    </w:p>
    <w:p>
      <w:pPr>
        <w:spacing w:line="720" w:lineRule="auto"/>
        <w:ind w:firstLine="437"/>
        <w:jc w:val="center"/>
        <w:rPr>
          <w:rFonts w:ascii="仿宋" w:hAnsi="仿宋" w:eastAsia="仿宋"/>
          <w:b/>
          <w:sz w:val="48"/>
          <w:szCs w:val="48"/>
        </w:rPr>
      </w:pPr>
      <w:r>
        <w:rPr>
          <w:rFonts w:hint="eastAsia" w:ascii="仿宋" w:hAnsi="仿宋" w:eastAsia="仿宋"/>
          <w:b/>
          <w:sz w:val="48"/>
          <w:szCs w:val="48"/>
        </w:rPr>
        <w:t>20</w:t>
      </w:r>
      <w:r>
        <w:rPr>
          <w:rFonts w:ascii="仿宋" w:hAnsi="仿宋" w:eastAsia="仿宋"/>
          <w:b/>
          <w:sz w:val="48"/>
          <w:szCs w:val="48"/>
        </w:rPr>
        <w:t>2</w:t>
      </w:r>
      <w:r>
        <w:rPr>
          <w:rFonts w:hint="eastAsia" w:ascii="仿宋" w:hAnsi="仿宋" w:eastAsia="仿宋"/>
          <w:b/>
          <w:sz w:val="48"/>
          <w:szCs w:val="48"/>
          <w:lang w:val="en-US" w:eastAsia="zh-CN"/>
        </w:rPr>
        <w:t>2</w:t>
      </w:r>
      <w:r>
        <w:rPr>
          <w:rFonts w:hint="eastAsia" w:ascii="仿宋" w:hAnsi="仿宋" w:eastAsia="仿宋"/>
          <w:b/>
          <w:sz w:val="48"/>
          <w:szCs w:val="48"/>
        </w:rPr>
        <w:t>年度课程思政</w:t>
      </w:r>
      <w:r>
        <w:rPr>
          <w:rFonts w:hint="eastAsia" w:ascii="仿宋" w:hAnsi="仿宋" w:eastAsia="仿宋"/>
          <w:b/>
          <w:sz w:val="48"/>
          <w:szCs w:val="48"/>
          <w:lang w:val="en-US" w:eastAsia="zh-CN"/>
        </w:rPr>
        <w:t>示范课程</w:t>
      </w:r>
      <w:r>
        <w:rPr>
          <w:rFonts w:hint="eastAsia" w:ascii="仿宋" w:hAnsi="仿宋" w:eastAsia="仿宋"/>
          <w:b/>
          <w:sz w:val="48"/>
          <w:szCs w:val="48"/>
        </w:rPr>
        <w:t>建设项目</w:t>
      </w:r>
    </w:p>
    <w:p>
      <w:pPr>
        <w:spacing w:line="720" w:lineRule="auto"/>
        <w:ind w:firstLine="437"/>
        <w:jc w:val="center"/>
        <w:rPr>
          <w:rFonts w:ascii="仿宋" w:hAnsi="仿宋" w:eastAsia="仿宋"/>
          <w:sz w:val="48"/>
          <w:szCs w:val="48"/>
        </w:rPr>
      </w:pPr>
    </w:p>
    <w:p>
      <w:pPr>
        <w:spacing w:line="360" w:lineRule="auto"/>
        <w:ind w:firstLine="437"/>
        <w:jc w:val="center"/>
        <w:rPr>
          <w:rFonts w:hint="eastAsia" w:ascii="黑体" w:hAnsi="黑体" w:eastAsia="黑体"/>
          <w:sz w:val="90"/>
          <w:szCs w:val="90"/>
          <w:lang w:eastAsia="zh-CN"/>
        </w:rPr>
      </w:pPr>
      <w:r>
        <w:rPr>
          <w:rFonts w:hint="eastAsia" w:ascii="黑体" w:hAnsi="黑体" w:eastAsia="黑体"/>
          <w:sz w:val="90"/>
          <w:szCs w:val="90"/>
        </w:rPr>
        <w:t xml:space="preserve">申 报 </w:t>
      </w:r>
      <w:r>
        <w:rPr>
          <w:rFonts w:hint="eastAsia" w:ascii="黑体" w:hAnsi="黑体" w:eastAsia="黑体"/>
          <w:sz w:val="90"/>
          <w:szCs w:val="90"/>
          <w:lang w:eastAsia="zh-CN"/>
        </w:rPr>
        <w:t>书</w:t>
      </w:r>
    </w:p>
    <w:p>
      <w:pPr>
        <w:spacing w:line="300" w:lineRule="auto"/>
        <w:rPr>
          <w:rFonts w:ascii="楷体_GB2312" w:hAnsi="宋体" w:eastAsia="楷体_GB2312"/>
          <w:sz w:val="28"/>
        </w:rPr>
      </w:pPr>
    </w:p>
    <w:p>
      <w:pPr>
        <w:spacing w:line="300" w:lineRule="auto"/>
        <w:rPr>
          <w:rFonts w:ascii="楷体_GB2312" w:hAnsi="宋体" w:eastAsia="楷体_GB2312"/>
          <w:sz w:val="28"/>
        </w:rPr>
      </w:pPr>
    </w:p>
    <w:tbl>
      <w:tblPr>
        <w:tblStyle w:val="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64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spacing w:line="600" w:lineRule="auto"/>
              <w:ind w:right="28"/>
              <w:jc w:val="distribute"/>
              <w:rPr>
                <w:rFonts w:ascii="黑体" w:hAnsi="黑体" w:eastAsia="黑体" w:cs="Times New Roman"/>
                <w:sz w:val="32"/>
                <w:szCs w:val="36"/>
              </w:rPr>
            </w:pPr>
            <w:r>
              <w:rPr>
                <w:rFonts w:hint="eastAsia" w:ascii="黑体" w:hAnsi="黑体" w:eastAsia="黑体" w:cs="Times New Roman"/>
                <w:sz w:val="32"/>
                <w:szCs w:val="36"/>
              </w:rPr>
              <w:t>课程名称：</w:t>
            </w:r>
          </w:p>
        </w:tc>
        <w:tc>
          <w:tcPr>
            <w:tcW w:w="6429" w:type="dxa"/>
          </w:tcPr>
          <w:p>
            <w:pPr>
              <w:spacing w:line="600" w:lineRule="auto"/>
              <w:ind w:right="28"/>
              <w:rPr>
                <w:rFonts w:ascii="黑体" w:hAnsi="黑体" w:eastAsia="黑体" w:cs="Times New Roman"/>
                <w:sz w:val="32"/>
                <w:szCs w:val="36"/>
                <w:u w:val="single"/>
              </w:rPr>
            </w:pPr>
            <w:r>
              <w:rPr>
                <w:rFonts w:hint="eastAsia" w:ascii="黑体" w:hAnsi="黑体" w:eastAsia="黑体" w:cs="Times New Roman"/>
                <w:sz w:val="32"/>
                <w:szCs w:val="36"/>
                <w:u w:val="single"/>
              </w:rPr>
              <w:t xml:space="preserve">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spacing w:line="600" w:lineRule="auto"/>
              <w:ind w:right="28"/>
              <w:jc w:val="distribute"/>
              <w:rPr>
                <w:rFonts w:ascii="黑体" w:hAnsi="黑体" w:eastAsia="黑体" w:cs="Times New Roman"/>
                <w:sz w:val="32"/>
                <w:szCs w:val="36"/>
                <w:u w:val="single"/>
              </w:rPr>
            </w:pPr>
            <w:r>
              <w:rPr>
                <w:rFonts w:hint="eastAsia" w:ascii="黑体" w:hAnsi="黑体" w:eastAsia="黑体" w:cs="Times New Roman"/>
                <w:sz w:val="32"/>
                <w:szCs w:val="36"/>
              </w:rPr>
              <w:t>课程</w:t>
            </w:r>
            <w:r>
              <w:rPr>
                <w:rFonts w:hint="eastAsia" w:ascii="黑体" w:hAnsi="黑体" w:eastAsia="黑体" w:cs="Times New Roman"/>
                <w:sz w:val="32"/>
                <w:szCs w:val="36"/>
                <w:lang w:eastAsia="zh-CN"/>
              </w:rPr>
              <w:t>类别</w:t>
            </w:r>
            <w:r>
              <w:rPr>
                <w:rFonts w:hint="eastAsia" w:ascii="黑体" w:hAnsi="黑体" w:eastAsia="黑体" w:cs="Times New Roman"/>
                <w:sz w:val="32"/>
                <w:szCs w:val="36"/>
              </w:rPr>
              <w:t>：</w:t>
            </w:r>
          </w:p>
        </w:tc>
        <w:tc>
          <w:tcPr>
            <w:tcW w:w="6429" w:type="dxa"/>
          </w:tcPr>
          <w:p>
            <w:pPr>
              <w:spacing w:line="600" w:lineRule="auto"/>
              <w:ind w:right="28"/>
              <w:rPr>
                <w:rFonts w:ascii="黑体" w:hAnsi="黑体" w:eastAsia="黑体" w:cs="Times New Roman"/>
                <w:sz w:val="32"/>
                <w:szCs w:val="36"/>
                <w:u w:val="single"/>
              </w:rPr>
            </w:pPr>
            <w:r>
              <w:rPr>
                <w:rFonts w:hint="eastAsia" w:ascii="黑体" w:hAnsi="黑体" w:eastAsia="黑体" w:cs="Times New Roman"/>
                <w:sz w:val="32"/>
                <w:szCs w:val="36"/>
                <w:u w:val="single"/>
              </w:rPr>
              <w:t xml:space="preserve">   </w:t>
            </w:r>
            <w:r>
              <w:rPr>
                <w:rFonts w:eastAsia="方正仿宋_GBK"/>
                <w:b/>
                <w:sz w:val="24"/>
                <w:u w:val="single"/>
              </w:rPr>
              <w:t>□</w:t>
            </w:r>
            <w:r>
              <w:rPr>
                <w:rFonts w:hint="eastAsia" w:eastAsia="方正仿宋_GBK"/>
                <w:b/>
                <w:sz w:val="24"/>
                <w:u w:val="single"/>
              </w:rPr>
              <w:t>公共基础课</w:t>
            </w:r>
            <w:r>
              <w:rPr>
                <w:rFonts w:hint="eastAsia" w:eastAsia="方正仿宋_GBK"/>
                <w:b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eastAsia="方正仿宋_GBK"/>
                <w:b/>
                <w:sz w:val="24"/>
                <w:u w:val="single"/>
              </w:rPr>
              <w:t>□</w:t>
            </w:r>
            <w:r>
              <w:rPr>
                <w:rFonts w:hint="eastAsia" w:eastAsia="方正仿宋_GBK"/>
                <w:b/>
                <w:sz w:val="24"/>
                <w:u w:val="single"/>
              </w:rPr>
              <w:t>专业教育课程</w:t>
            </w:r>
            <w:r>
              <w:rPr>
                <w:rFonts w:eastAsia="方正仿宋_GBK"/>
                <w:b/>
                <w:sz w:val="24"/>
                <w:u w:val="single"/>
              </w:rPr>
              <w:t xml:space="preserve">  □</w:t>
            </w:r>
            <w:r>
              <w:rPr>
                <w:rFonts w:hint="eastAsia" w:eastAsia="方正仿宋_GBK"/>
                <w:b/>
                <w:sz w:val="24"/>
                <w:u w:val="single"/>
              </w:rPr>
              <w:t>通识教育课程</w:t>
            </w:r>
            <w:r>
              <w:rPr>
                <w:rFonts w:hint="eastAsia" w:ascii="黑体" w:hAnsi="黑体" w:eastAsia="黑体" w:cs="Times New Roman"/>
                <w:sz w:val="32"/>
                <w:szCs w:val="36"/>
                <w:u w:val="single"/>
              </w:rPr>
              <w:t xml:space="preserve">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spacing w:line="600" w:lineRule="auto"/>
              <w:ind w:right="28"/>
              <w:jc w:val="distribute"/>
              <w:rPr>
                <w:rFonts w:ascii="黑体" w:hAnsi="黑体" w:eastAsia="黑体" w:cs="Times New Roman"/>
                <w:sz w:val="32"/>
                <w:szCs w:val="36"/>
                <w:u w:val="single"/>
              </w:rPr>
            </w:pPr>
            <w:r>
              <w:rPr>
                <w:rFonts w:hint="eastAsia" w:ascii="黑体" w:hAnsi="黑体" w:eastAsia="黑体" w:cs="Times New Roman"/>
                <w:sz w:val="32"/>
                <w:szCs w:val="36"/>
                <w:lang w:eastAsia="zh-CN"/>
              </w:rPr>
              <w:t>课程负责人</w:t>
            </w:r>
            <w:r>
              <w:rPr>
                <w:rFonts w:hint="eastAsia" w:ascii="黑体" w:hAnsi="黑体" w:eastAsia="黑体" w:cs="Times New Roman"/>
                <w:sz w:val="32"/>
                <w:szCs w:val="36"/>
              </w:rPr>
              <w:t>：</w:t>
            </w:r>
          </w:p>
        </w:tc>
        <w:tc>
          <w:tcPr>
            <w:tcW w:w="6429" w:type="dxa"/>
          </w:tcPr>
          <w:p>
            <w:pPr>
              <w:spacing w:line="600" w:lineRule="auto"/>
              <w:ind w:right="28"/>
              <w:rPr>
                <w:rFonts w:ascii="黑体" w:hAnsi="黑体" w:eastAsia="黑体" w:cs="Times New Roman"/>
                <w:sz w:val="32"/>
                <w:szCs w:val="36"/>
                <w:u w:val="single"/>
              </w:rPr>
            </w:pPr>
            <w:r>
              <w:rPr>
                <w:rFonts w:hint="eastAsia" w:ascii="黑体" w:hAnsi="黑体" w:eastAsia="黑体" w:cs="Times New Roman"/>
                <w:sz w:val="32"/>
                <w:szCs w:val="36"/>
                <w:u w:val="single"/>
              </w:rPr>
              <w:t xml:space="preserve">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spacing w:line="600" w:lineRule="auto"/>
              <w:ind w:right="28"/>
              <w:jc w:val="distribute"/>
              <w:rPr>
                <w:rFonts w:ascii="黑体" w:hAnsi="黑体" w:eastAsia="黑体" w:cs="Times New Roman"/>
                <w:sz w:val="32"/>
                <w:szCs w:val="36"/>
                <w:u w:val="single"/>
              </w:rPr>
            </w:pPr>
            <w:r>
              <w:rPr>
                <w:rFonts w:hint="eastAsia" w:ascii="黑体" w:hAnsi="黑体" w:eastAsia="黑体" w:cs="Times New Roman"/>
                <w:sz w:val="32"/>
                <w:szCs w:val="36"/>
                <w:lang w:eastAsia="zh-CN"/>
              </w:rPr>
              <w:t>所在学院</w:t>
            </w:r>
            <w:r>
              <w:rPr>
                <w:rFonts w:hint="eastAsia" w:ascii="黑体" w:hAnsi="黑体" w:eastAsia="黑体" w:cs="Times New Roman"/>
                <w:sz w:val="32"/>
                <w:szCs w:val="36"/>
              </w:rPr>
              <w:t>：</w:t>
            </w:r>
          </w:p>
        </w:tc>
        <w:tc>
          <w:tcPr>
            <w:tcW w:w="6429" w:type="dxa"/>
          </w:tcPr>
          <w:p>
            <w:pPr>
              <w:spacing w:line="600" w:lineRule="auto"/>
              <w:ind w:right="28"/>
              <w:rPr>
                <w:rFonts w:ascii="黑体" w:hAnsi="黑体" w:eastAsia="黑体" w:cs="Times New Roman"/>
                <w:sz w:val="32"/>
                <w:szCs w:val="36"/>
                <w:u w:val="single"/>
              </w:rPr>
            </w:pPr>
            <w:r>
              <w:rPr>
                <w:rFonts w:hint="eastAsia" w:ascii="黑体" w:hAnsi="黑体" w:eastAsia="黑体" w:cs="Times New Roman"/>
                <w:sz w:val="32"/>
                <w:szCs w:val="36"/>
                <w:u w:val="single"/>
              </w:rPr>
              <w:t xml:space="preserve">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spacing w:line="600" w:lineRule="auto"/>
              <w:ind w:right="28"/>
              <w:jc w:val="distribute"/>
              <w:rPr>
                <w:rFonts w:ascii="黑体" w:hAnsi="黑体" w:eastAsia="黑体" w:cs="Times New Roman"/>
                <w:sz w:val="32"/>
                <w:szCs w:val="36"/>
              </w:rPr>
            </w:pPr>
            <w:r>
              <w:rPr>
                <w:rFonts w:hint="eastAsia" w:ascii="黑体" w:hAnsi="黑体" w:eastAsia="黑体" w:cs="Times New Roman"/>
                <w:sz w:val="32"/>
                <w:szCs w:val="36"/>
              </w:rPr>
              <w:t>联系电话：</w:t>
            </w:r>
          </w:p>
        </w:tc>
        <w:tc>
          <w:tcPr>
            <w:tcW w:w="6429" w:type="dxa"/>
          </w:tcPr>
          <w:p>
            <w:pPr>
              <w:spacing w:line="600" w:lineRule="auto"/>
              <w:ind w:right="28"/>
              <w:rPr>
                <w:rFonts w:ascii="黑体" w:hAnsi="黑体" w:eastAsia="黑体" w:cs="Times New Roman"/>
                <w:sz w:val="32"/>
                <w:szCs w:val="36"/>
                <w:u w:val="single"/>
              </w:rPr>
            </w:pPr>
            <w:r>
              <w:rPr>
                <w:rFonts w:hint="eastAsia" w:ascii="黑体" w:hAnsi="黑体" w:eastAsia="黑体" w:cs="Times New Roman"/>
                <w:sz w:val="32"/>
                <w:szCs w:val="36"/>
                <w:u w:val="single"/>
              </w:rPr>
              <w:t xml:space="preserve">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spacing w:line="600" w:lineRule="auto"/>
              <w:ind w:right="28"/>
              <w:jc w:val="distribute"/>
              <w:rPr>
                <w:rFonts w:ascii="黑体" w:hAnsi="黑体" w:eastAsia="黑体" w:cs="Times New Roman"/>
                <w:sz w:val="32"/>
                <w:szCs w:val="36"/>
              </w:rPr>
            </w:pPr>
            <w:r>
              <w:rPr>
                <w:rFonts w:hint="eastAsia" w:ascii="黑体" w:hAnsi="黑体" w:eastAsia="黑体" w:cs="Times New Roman"/>
                <w:sz w:val="32"/>
                <w:szCs w:val="36"/>
              </w:rPr>
              <w:t>填报日期：</w:t>
            </w:r>
          </w:p>
        </w:tc>
        <w:tc>
          <w:tcPr>
            <w:tcW w:w="6429" w:type="dxa"/>
          </w:tcPr>
          <w:p>
            <w:pPr>
              <w:spacing w:line="600" w:lineRule="auto"/>
              <w:ind w:right="28"/>
              <w:rPr>
                <w:rFonts w:ascii="黑体" w:hAnsi="黑体" w:eastAsia="黑体" w:cs="Times New Roman"/>
                <w:sz w:val="32"/>
                <w:szCs w:val="36"/>
                <w:u w:val="single"/>
              </w:rPr>
            </w:pPr>
            <w:r>
              <w:rPr>
                <w:rFonts w:hint="eastAsia" w:ascii="黑体" w:hAnsi="黑体" w:eastAsia="黑体" w:cs="Times New Roman"/>
                <w:sz w:val="32"/>
                <w:szCs w:val="36"/>
                <w:u w:val="single"/>
              </w:rPr>
              <w:t xml:space="preserve">                                      </w:t>
            </w:r>
          </w:p>
        </w:tc>
      </w:tr>
    </w:tbl>
    <w:p>
      <w:pPr>
        <w:spacing w:line="300" w:lineRule="auto"/>
        <w:ind w:firstLine="1120" w:firstLineChars="400"/>
        <w:rPr>
          <w:bCs/>
          <w:sz w:val="28"/>
          <w:u w:val="none"/>
        </w:rPr>
      </w:pPr>
    </w:p>
    <w:p>
      <w:pPr>
        <w:spacing w:line="300" w:lineRule="auto"/>
        <w:jc w:val="center"/>
        <w:rPr>
          <w:sz w:val="30"/>
        </w:rPr>
      </w:pPr>
      <w:r>
        <w:rPr>
          <w:rFonts w:hint="eastAsia"/>
          <w:sz w:val="30"/>
        </w:rPr>
        <w:t>长江师范学院教务处制</w:t>
      </w:r>
    </w:p>
    <w:p>
      <w:pPr>
        <w:spacing w:line="300" w:lineRule="auto"/>
        <w:jc w:val="center"/>
        <w:rPr>
          <w:rFonts w:hint="eastAsia"/>
          <w:sz w:val="30"/>
        </w:rPr>
      </w:pPr>
      <w:r>
        <w:rPr>
          <w:rFonts w:hint="eastAsia"/>
          <w:sz w:val="30"/>
        </w:rPr>
        <w:t>20</w:t>
      </w:r>
      <w:r>
        <w:rPr>
          <w:sz w:val="30"/>
        </w:rPr>
        <w:t>2</w:t>
      </w:r>
      <w:r>
        <w:rPr>
          <w:rFonts w:hint="eastAsia"/>
          <w:sz w:val="30"/>
          <w:lang w:val="en-US" w:eastAsia="zh-CN"/>
        </w:rPr>
        <w:t>2</w:t>
      </w:r>
      <w:r>
        <w:rPr>
          <w:rFonts w:hint="eastAsia"/>
          <w:sz w:val="30"/>
        </w:rPr>
        <w:t>年</w:t>
      </w:r>
      <w:r>
        <w:rPr>
          <w:sz w:val="30"/>
        </w:rPr>
        <w:t>3</w:t>
      </w:r>
      <w:r>
        <w:rPr>
          <w:rFonts w:hint="eastAsia"/>
          <w:sz w:val="30"/>
        </w:rPr>
        <w:t>月</w:t>
      </w:r>
    </w:p>
    <w:p>
      <w:pPr>
        <w:widowControl/>
        <w:jc w:val="both"/>
        <w:rPr>
          <w:rFonts w:hint="eastAsia" w:ascii="方正小标宋简体" w:eastAsia="方正小标宋简体"/>
          <w:sz w:val="32"/>
          <w:szCs w:val="32"/>
        </w:rPr>
      </w:pPr>
    </w:p>
    <w:p>
      <w:pPr>
        <w:widowControl/>
        <w:ind w:firstLine="960" w:firstLineChars="200"/>
        <w:jc w:val="center"/>
        <w:rPr>
          <w:rFonts w:hint="eastAsia" w:ascii="仿宋_GB2312" w:hAnsi="等线" w:eastAsia="仿宋_GB2312" w:cs="Times New Roman"/>
          <w:sz w:val="48"/>
          <w:szCs w:val="52"/>
        </w:rPr>
      </w:pPr>
    </w:p>
    <w:p>
      <w:pPr>
        <w:widowControl/>
        <w:ind w:firstLine="960" w:firstLineChars="200"/>
        <w:jc w:val="center"/>
        <w:rPr>
          <w:rFonts w:hint="eastAsia" w:ascii="仿宋_GB2312" w:hAnsi="等线" w:eastAsia="仿宋_GB2312" w:cs="Times New Roman"/>
          <w:sz w:val="48"/>
          <w:szCs w:val="52"/>
        </w:rPr>
      </w:pPr>
    </w:p>
    <w:p>
      <w:pPr>
        <w:widowControl/>
        <w:ind w:firstLine="960" w:firstLineChars="200"/>
        <w:jc w:val="center"/>
        <w:rPr>
          <w:rFonts w:hint="eastAsia" w:ascii="仿宋_GB2312" w:hAnsi="等线" w:eastAsia="仿宋_GB2312" w:cs="Times New Roman"/>
          <w:sz w:val="48"/>
          <w:szCs w:val="52"/>
        </w:rPr>
      </w:pPr>
    </w:p>
    <w:p>
      <w:pPr>
        <w:widowControl/>
        <w:ind w:firstLine="960" w:firstLineChars="200"/>
        <w:jc w:val="center"/>
        <w:rPr>
          <w:rFonts w:hint="eastAsia" w:ascii="仿宋_GB2312" w:hAnsi="等线" w:eastAsia="仿宋_GB2312" w:cs="Times New Roman"/>
          <w:sz w:val="48"/>
          <w:szCs w:val="52"/>
        </w:rPr>
      </w:pPr>
      <w:r>
        <w:rPr>
          <w:rFonts w:hint="eastAsia" w:ascii="仿宋_GB2312" w:hAnsi="等线" w:eastAsia="仿宋_GB2312" w:cs="Times New Roman"/>
          <w:sz w:val="48"/>
          <w:szCs w:val="52"/>
        </w:rPr>
        <w:t>填 报 说 明</w:t>
      </w: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申报</w:t>
      </w:r>
      <w:r>
        <w:rPr>
          <w:rFonts w:hint="eastAsia" w:ascii="仿宋_GB2312" w:hAnsi="等线" w:eastAsia="仿宋_GB2312" w:cs="Times New Roman"/>
          <w:sz w:val="32"/>
          <w:szCs w:val="36"/>
        </w:rPr>
        <w:t>课程可由一名教师讲授，也可由教学团队共同讲授。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“学科门类/专业大类代码”和“一级学科/</w:t>
      </w:r>
      <w:r>
        <w:rPr>
          <w:rFonts w:ascii="Times New Roman" w:hAnsi="Times New Roman" w:eastAsia="仿宋_GB2312" w:cs="Times New Roman"/>
          <w:sz w:val="32"/>
          <w:szCs w:val="32"/>
        </w:rPr>
        <w:t>专业类代码”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请规范填写。</w:t>
      </w:r>
      <w:r>
        <w:rPr>
          <w:rFonts w:ascii="Times New Roman" w:hAnsi="Times New Roman" w:eastAsia="仿宋_GB2312" w:cs="Times New Roman"/>
          <w:sz w:val="32"/>
          <w:szCs w:val="32"/>
        </w:rPr>
        <w:t>没有对应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具体</w:t>
      </w:r>
      <w:r>
        <w:rPr>
          <w:rFonts w:ascii="Times New Roman" w:hAnsi="Times New Roman" w:eastAsia="仿宋_GB2312" w:cs="Times New Roman"/>
          <w:sz w:val="32"/>
          <w:szCs w:val="32"/>
        </w:rPr>
        <w:t>学科专业的课程，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请分别填写“00”和“</w:t>
      </w:r>
      <w:r>
        <w:rPr>
          <w:rFonts w:ascii="Times New Roman" w:hAnsi="Times New Roman" w:eastAsia="仿宋_GB2312" w:cs="Times New Roman"/>
          <w:sz w:val="32"/>
          <w:szCs w:val="32"/>
        </w:rPr>
        <w:t>0000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rPr>
          <w:rFonts w:hint="eastAsia"/>
          <w:sz w:val="30"/>
        </w:rPr>
      </w:pPr>
      <w:r>
        <w:rPr>
          <w:rFonts w:ascii="Times New Roman" w:hAnsi="Times New Roman" w:eastAsia="仿宋_GB2312" w:cs="Times New Roman"/>
          <w:sz w:val="32"/>
          <w:szCs w:val="32"/>
        </w:rPr>
        <w:br w:type="page"/>
      </w:r>
    </w:p>
    <w:p>
      <w:pPr>
        <w:numPr>
          <w:ilvl w:val="0"/>
          <w:numId w:val="1"/>
        </w:numPr>
        <w:ind w:left="420" w:leftChars="0" w:firstLineChars="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课程基本信息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5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所属学科门类/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专业大类代码</w:t>
            </w:r>
          </w:p>
        </w:tc>
        <w:tc>
          <w:tcPr>
            <w:tcW w:w="5905" w:type="dxa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课程负责人所在专业</w:t>
            </w:r>
          </w:p>
        </w:tc>
        <w:tc>
          <w:tcPr>
            <w:tcW w:w="5905" w:type="dxa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近五年评教成绩</w:t>
            </w:r>
          </w:p>
        </w:tc>
        <w:tc>
          <w:tcPr>
            <w:tcW w:w="5905" w:type="dxa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0"/>
                <w:sz w:val="24"/>
                <w:szCs w:val="24"/>
                <w:lang w:val="en-US" w:eastAsia="zh-CN"/>
              </w:rPr>
              <w:t>例：8良2优（20年春期、21年秋期评教为优）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一级学科/专业类代码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教学方式</w:t>
            </w:r>
          </w:p>
        </w:tc>
        <w:tc>
          <w:tcPr>
            <w:tcW w:w="5905" w:type="dxa"/>
          </w:tcPr>
          <w:p>
            <w:pPr>
              <w:spacing w:line="340" w:lineRule="exact"/>
              <w:ind w:firstLine="720" w:firstLineChars="30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○线下   ○线上   ○线上线下混合式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线上课程地址及账号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ind w:leftChars="0" w:firstLine="240" w:firstLineChars="1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val="en-US" w:eastAsia="zh-CN"/>
        </w:rPr>
        <w:t>二、</w:t>
      </w:r>
      <w:r>
        <w:rPr>
          <w:rFonts w:hint="eastAsia" w:ascii="黑体" w:hAnsi="黑体" w:eastAsia="黑体"/>
          <w:sz w:val="24"/>
          <w:szCs w:val="24"/>
        </w:rPr>
        <w:t>授课教师（教学团队）基本情况</w:t>
      </w:r>
    </w:p>
    <w:tbl>
      <w:tblPr>
        <w:tblStyle w:val="6"/>
        <w:tblW w:w="8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750"/>
        <w:gridCol w:w="825"/>
        <w:gridCol w:w="712"/>
        <w:gridCol w:w="725"/>
        <w:gridCol w:w="825"/>
        <w:gridCol w:w="1206"/>
        <w:gridCol w:w="1286"/>
        <w:gridCol w:w="13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8508" w:type="dxa"/>
            <w:gridSpan w:val="9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课程团队主要成员</w:t>
            </w:r>
          </w:p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（序号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1为课程负责人，课程负责人及团队其他主要成员总人数限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8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人之内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780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>
            <w:pPr>
              <w:snapToGrid w:val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院系/</w:t>
            </w:r>
          </w:p>
          <w:p>
            <w:pPr>
              <w:snapToGrid w:val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部门</w:t>
            </w:r>
          </w:p>
        </w:tc>
        <w:tc>
          <w:tcPr>
            <w:tcW w:w="712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6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86" w:type="dxa"/>
            <w:vAlign w:val="center"/>
          </w:tcPr>
          <w:p>
            <w:pPr>
              <w:snapToGrid w:val="0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教学任务</w:t>
            </w:r>
          </w:p>
        </w:tc>
        <w:tc>
          <w:tcPr>
            <w:tcW w:w="1399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6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86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9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6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86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9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6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86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9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6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86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9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6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86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9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6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86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9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6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86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9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6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86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9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ind w:leftChars="0" w:firstLine="240" w:firstLineChars="1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val="en-US" w:eastAsia="zh-CN"/>
        </w:rPr>
        <w:t>三、</w:t>
      </w:r>
      <w:r>
        <w:rPr>
          <w:rFonts w:hint="eastAsia" w:ascii="黑体" w:hAnsi="黑体" w:eastAsia="黑体"/>
          <w:sz w:val="24"/>
          <w:szCs w:val="24"/>
        </w:rPr>
        <w:t>授课教师（教学团队）课程思政教育教学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>准备</w:t>
      </w:r>
      <w:r>
        <w:rPr>
          <w:rFonts w:hint="eastAsia" w:ascii="黑体" w:hAnsi="黑体" w:eastAsia="黑体"/>
          <w:sz w:val="24"/>
          <w:szCs w:val="24"/>
        </w:rPr>
        <w:t>情况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3"/>
        <w:gridCol w:w="66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0" w:hRule="atLeast"/>
        </w:trPr>
        <w:tc>
          <w:tcPr>
            <w:tcW w:w="1873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课程负责人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情况</w:t>
            </w:r>
          </w:p>
        </w:tc>
        <w:tc>
          <w:tcPr>
            <w:tcW w:w="6649" w:type="dxa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（在承担课程教学任务、开展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相关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教学实践和理论研究、获得教学奖励等方面的情况）</w:t>
            </w: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4" w:hRule="atLeast"/>
        </w:trPr>
        <w:tc>
          <w:tcPr>
            <w:tcW w:w="1873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教学团队情况</w:t>
            </w:r>
          </w:p>
        </w:tc>
        <w:tc>
          <w:tcPr>
            <w:tcW w:w="6649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（教学团队在组织实施本课程教育教学、开展课程思政建设、参加课程思政学习培训、集体教研、获得教学奖励等方面的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准备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情况。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鼓励思政课教师与专业课教师共建课程思政建设团队。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如不是教学团队，可填无）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4" w:hRule="atLeast"/>
        </w:trPr>
        <w:tc>
          <w:tcPr>
            <w:tcW w:w="1873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课程前期基础</w:t>
            </w:r>
          </w:p>
        </w:tc>
        <w:tc>
          <w:tcPr>
            <w:tcW w:w="6649" w:type="dxa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课程前期建设情况、累计开设年限、授课对象、近三年累计授课人数、课程教学效果等方面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的课程开设情况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本课程开展课程思政建设所具备的优势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及前期基础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）</w:t>
            </w:r>
          </w:p>
        </w:tc>
      </w:tr>
    </w:tbl>
    <w:p>
      <w:pPr>
        <w:numPr>
          <w:ilvl w:val="0"/>
          <w:numId w:val="0"/>
        </w:numPr>
        <w:spacing w:line="340" w:lineRule="atLeast"/>
        <w:ind w:firstLine="480" w:firstLineChars="20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四、</w:t>
      </w:r>
      <w:r>
        <w:rPr>
          <w:rFonts w:hint="eastAsia" w:ascii="黑体" w:hAnsi="黑体" w:eastAsia="黑体" w:cs="黑体"/>
          <w:sz w:val="24"/>
          <w:szCs w:val="24"/>
        </w:rPr>
        <w:t>课程思政建设总体设计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4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（描述如何结合本校办学定位、专业特色和人才培养要求，准确把握本课程的课程思政建设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方向和重点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，科学设计本课程的课程思政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建设目标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，优化课程思政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内容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供给，将价值塑造、知识传授和能力培养紧密融合等情况。500字以内）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spacing w:line="340" w:lineRule="atLeast"/>
        <w:ind w:leftChars="0" w:firstLine="480" w:firstLineChars="200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五、</w:t>
      </w:r>
      <w:r>
        <w:rPr>
          <w:rFonts w:hint="eastAsia" w:ascii="黑体" w:hAnsi="黑体" w:eastAsia="黑体" w:cs="黑体"/>
          <w:sz w:val="24"/>
          <w:szCs w:val="24"/>
        </w:rPr>
        <w:t>课程思政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教学实践</w:t>
      </w:r>
      <w:r>
        <w:rPr>
          <w:rFonts w:hint="eastAsia" w:ascii="黑体" w:hAnsi="黑体" w:eastAsia="黑体" w:cs="黑体"/>
          <w:sz w:val="24"/>
          <w:szCs w:val="24"/>
        </w:rPr>
        <w:t>计划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4" w:hRule="atLeast"/>
        </w:trPr>
        <w:tc>
          <w:tcPr>
            <w:tcW w:w="8522" w:type="dxa"/>
          </w:tcPr>
          <w:p>
            <w:pPr>
              <w:spacing w:line="340" w:lineRule="atLeas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（描述如何结合办学定位、专业特色和课程特点，深入挖掘思想政治教育元素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建设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思想政治教育资源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完善课程内容，改进教学方法，探索创新课程思政建设模式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教育方法和载体途径，将课程建设目标融入课程教学过程等情况。1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00字以内）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11"/>
        <w:numPr>
          <w:ilvl w:val="0"/>
          <w:numId w:val="0"/>
        </w:numPr>
        <w:spacing w:line="340" w:lineRule="atLeast"/>
        <w:ind w:leftChars="0" w:firstLine="480" w:firstLineChars="20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六、预期</w:t>
      </w:r>
      <w:r>
        <w:rPr>
          <w:rFonts w:hint="eastAsia" w:ascii="黑体" w:hAnsi="黑体" w:eastAsia="黑体" w:cs="黑体"/>
          <w:sz w:val="24"/>
          <w:szCs w:val="24"/>
        </w:rPr>
        <w:t>课程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建设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成效及考核</w:t>
      </w:r>
      <w:r>
        <w:rPr>
          <w:rFonts w:hint="eastAsia" w:ascii="黑体" w:hAnsi="黑体" w:eastAsia="黑体" w:cs="黑体"/>
          <w:sz w:val="24"/>
          <w:szCs w:val="24"/>
        </w:rPr>
        <w:t>评价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6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（概述课程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思政建设的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预计教学成效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拟采用的课程思政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考核评价的方法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机制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。500字以内）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11"/>
        <w:numPr>
          <w:ilvl w:val="0"/>
          <w:numId w:val="0"/>
        </w:numPr>
        <w:spacing w:line="340" w:lineRule="atLeast"/>
        <w:ind w:firstLine="480" w:firstLineChars="20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七、</w:t>
      </w:r>
      <w:r>
        <w:rPr>
          <w:rFonts w:hint="eastAsia" w:ascii="黑体" w:hAnsi="黑体" w:eastAsia="黑体" w:cs="黑体"/>
          <w:sz w:val="24"/>
          <w:szCs w:val="24"/>
        </w:rPr>
        <w:t>课程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建设的</w:t>
      </w:r>
      <w:r>
        <w:rPr>
          <w:rFonts w:hint="eastAsia" w:ascii="黑体" w:hAnsi="黑体" w:eastAsia="黑体" w:cs="黑体"/>
          <w:sz w:val="24"/>
          <w:szCs w:val="24"/>
        </w:rPr>
        <w:t>特色与创新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2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（课程思政建设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思路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方面的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主要特色、亮点、创新点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。500字以内）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ind w:firstLine="480" w:firstLineChars="200"/>
        <w:jc w:val="left"/>
        <w:rPr>
          <w:rFonts w:ascii="仿宋" w:hAnsi="仿宋" w:eastAsia="仿宋" w:cs="仿宋_GB2312"/>
          <w:sz w:val="24"/>
        </w:rPr>
      </w:pPr>
      <w:r>
        <w:rPr>
          <w:rFonts w:hint="eastAsia" w:ascii="黑体" w:hAnsi="黑体" w:eastAsia="黑体" w:cs="黑体"/>
          <w:kern w:val="2"/>
          <w:sz w:val="24"/>
          <w:szCs w:val="24"/>
          <w:lang w:val="en-US" w:eastAsia="zh-CN" w:bidi="ar-SA"/>
        </w:rPr>
        <w:t>八、课程建设具体安排与进度</w:t>
      </w:r>
    </w:p>
    <w:tbl>
      <w:tblPr>
        <w:tblStyle w:val="5"/>
        <w:tblpPr w:leftFromText="180" w:rightFromText="180" w:vertAnchor="text" w:horzAnchor="page" w:tblpX="1802" w:tblpY="7"/>
        <w:tblOverlap w:val="never"/>
        <w:tblW w:w="85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0" w:hRule="atLeast"/>
        </w:trPr>
        <w:tc>
          <w:tcPr>
            <w:tcW w:w="8536" w:type="dxa"/>
          </w:tcPr>
          <w:p>
            <w:pPr>
              <w:ind w:firstLine="480" w:firstLineChars="200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写明详细步骤如修订新的教学大纲、形成新教案、编写新案例、举办展示课、录制微课、进行教学方法与考试方法改革、实施在线网络教学等，1000字以内。</w:t>
            </w:r>
          </w:p>
        </w:tc>
      </w:tr>
    </w:tbl>
    <w:p>
      <w:pPr>
        <w:widowControl/>
        <w:ind w:firstLine="480" w:firstLineChars="200"/>
        <w:jc w:val="left"/>
        <w:rPr>
          <w:rFonts w:hint="eastAsia" w:ascii="黑体" w:hAnsi="黑体" w:eastAsia="黑体" w:cs="黑体"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24"/>
          <w:szCs w:val="24"/>
          <w:lang w:val="en-US" w:eastAsia="zh-CN" w:bidi="ar-SA"/>
        </w:rPr>
        <w:t>九、课程建设预期成果</w:t>
      </w:r>
    </w:p>
    <w:tbl>
      <w:tblPr>
        <w:tblStyle w:val="5"/>
        <w:tblpPr w:leftFromText="180" w:rightFromText="180" w:vertAnchor="text" w:horzAnchor="page" w:tblpX="1890" w:tblpY="7"/>
        <w:tblOverlap w:val="never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5" w:hRule="atLeast"/>
        </w:trPr>
        <w:tc>
          <w:tcPr>
            <w:tcW w:w="8330" w:type="dxa"/>
          </w:tcPr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基本要求（根据申报通知建设任务）：</w:t>
            </w: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如一套能体现“课程思政”特点的新教案(课件）；</w:t>
            </w: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一组“课程思政”教学案例；</w:t>
            </w: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一堂公开展示课资料，包括高清照片和录制光盘；</w:t>
            </w: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若干本课程学生的反馈及感悟；</w:t>
            </w: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若干可体现改革成效的媒体报道等；</w:t>
            </w: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特色亮点：</w:t>
            </w:r>
          </w:p>
          <w:p>
            <w:pPr>
              <w:ind w:firstLine="480" w:firstLineChars="200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若干质量工程目标：如教材建设、核心期刊教学论文、在线课程建设，培育教学成果奖等……</w:t>
            </w:r>
          </w:p>
        </w:tc>
      </w:tr>
    </w:tbl>
    <w:p>
      <w:pPr>
        <w:widowControl/>
        <w:jc w:val="left"/>
        <w:rPr>
          <w:rFonts w:cs="宋体" w:asciiTheme="minorEastAsia" w:hAnsiTheme="minorEastAsia" w:eastAsiaTheme="minorEastAsia"/>
          <w:b/>
          <w:sz w:val="32"/>
          <w:szCs w:val="32"/>
        </w:rPr>
      </w:pPr>
      <w:r>
        <w:rPr>
          <w:rFonts w:cs="宋体" w:asciiTheme="minorEastAsia" w:hAnsiTheme="minorEastAsia" w:eastAsiaTheme="minorEastAsia"/>
          <w:b/>
          <w:sz w:val="32"/>
          <w:szCs w:val="32"/>
        </w:rPr>
        <w:br w:type="page"/>
      </w:r>
    </w:p>
    <w:p>
      <w:pPr>
        <w:widowControl/>
        <w:ind w:firstLine="480" w:firstLineChars="200"/>
        <w:jc w:val="left"/>
        <w:rPr>
          <w:rFonts w:hint="eastAsia" w:ascii="黑体" w:hAnsi="黑体" w:eastAsia="黑体" w:cs="黑体"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24"/>
          <w:szCs w:val="24"/>
          <w:lang w:val="en-US" w:eastAsia="zh-CN" w:bidi="ar-SA"/>
        </w:rPr>
        <w:t>十、经费预算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支出科目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金额（元）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计算根据及理由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840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841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841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84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841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841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840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841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841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840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841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841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840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841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841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840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841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841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840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841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841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合计（元）</w:t>
            </w:r>
          </w:p>
        </w:tc>
        <w:tc>
          <w:tcPr>
            <w:tcW w:w="5682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8000</w:t>
            </w:r>
          </w:p>
        </w:tc>
      </w:tr>
    </w:tbl>
    <w:p>
      <w:pPr>
        <w:pStyle w:val="11"/>
        <w:adjustRightInd w:val="0"/>
        <w:snapToGrid w:val="0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11"/>
        <w:numPr>
          <w:ilvl w:val="0"/>
          <w:numId w:val="0"/>
        </w:numPr>
        <w:adjustRightInd w:val="0"/>
        <w:snapToGrid w:val="0"/>
        <w:spacing w:line="340" w:lineRule="atLeast"/>
        <w:ind w:firstLine="480" w:firstLineChars="20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十一、</w:t>
      </w:r>
      <w:r>
        <w:rPr>
          <w:rFonts w:hint="eastAsia" w:ascii="黑体" w:hAnsi="黑体" w:eastAsia="黑体" w:cs="黑体"/>
          <w:sz w:val="24"/>
          <w:szCs w:val="24"/>
        </w:rPr>
        <w:t>课程负责人承诺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9" w:hRule="atLeast"/>
        </w:trPr>
        <w:tc>
          <w:tcPr>
            <w:tcW w:w="8522" w:type="dxa"/>
          </w:tcPr>
          <w:p>
            <w:pPr>
              <w:adjustRightInd w:val="0"/>
              <w:snapToGrid w:val="0"/>
              <w:spacing w:before="156" w:beforeLines="50" w:after="156" w:afterLines="50" w:line="400" w:lineRule="atLeas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本人已认真填写并检查以上材料，保证内容真实有效。如有违反，本人将承担相关责任。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课程负责人（签字）：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pStyle w:val="11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11"/>
        <w:numPr>
          <w:ilvl w:val="0"/>
          <w:numId w:val="0"/>
        </w:numPr>
        <w:spacing w:line="340" w:lineRule="atLeast"/>
        <w:ind w:firstLine="480" w:firstLineChars="20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十二、</w:t>
      </w:r>
      <w:r>
        <w:rPr>
          <w:rFonts w:hint="eastAsia" w:ascii="黑体" w:hAnsi="黑体" w:eastAsia="黑体" w:cs="黑体"/>
          <w:sz w:val="24"/>
          <w:szCs w:val="24"/>
        </w:rPr>
        <w:t>申报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学院</w:t>
      </w:r>
      <w:r>
        <w:rPr>
          <w:rFonts w:hint="eastAsia" w:ascii="黑体" w:hAnsi="黑体" w:eastAsia="黑体" w:cs="黑体"/>
          <w:sz w:val="24"/>
          <w:szCs w:val="24"/>
        </w:rPr>
        <w:t>政治审查意见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8522" w:type="dxa"/>
          </w:tcPr>
          <w:p>
            <w:pPr>
              <w:pStyle w:val="11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1"/>
              <w:snapToGrid w:val="0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该课程内容及申报材料无危害国家安全、涉密及其他不适宜公开传播的内容，思想导向正确，不存在思想性问题。</w:t>
            </w:r>
          </w:p>
          <w:p>
            <w:pPr>
              <w:pStyle w:val="11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该课程负责人（教学团队）政治立场坚定，遵纪守法，无违法违纪行为，不存在师德师风问题、学术不端等问题，五年内未出现过重大教学事故。</w:t>
            </w:r>
          </w:p>
          <w:p>
            <w:pPr>
              <w:pStyle w:val="11"/>
              <w:wordWrap w:val="0"/>
              <w:snapToGrid w:val="0"/>
              <w:spacing w:before="156" w:beforeLines="50"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（盖章）</w:t>
            </w:r>
          </w:p>
          <w:p>
            <w:pPr>
              <w:pStyle w:val="11"/>
              <w:spacing w:line="400" w:lineRule="exact"/>
              <w:ind w:right="2520" w:rightChars="1200" w:firstLine="480"/>
              <w:jc w:val="righ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</w:p>
        </w:tc>
      </w:tr>
    </w:tbl>
    <w:p>
      <w:pPr>
        <w:rPr>
          <w:rFonts w:ascii="仿宋" w:hAnsi="仿宋" w:eastAsia="仿宋" w:cs="宋体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444158"/>
      <w:docPartObj>
        <w:docPartGallery w:val="autotext"/>
      </w:docPartObj>
    </w:sdtPr>
    <w:sdtEndPr>
      <w:rPr>
        <w:sz w:val="24"/>
      </w:rPr>
    </w:sdtEndPr>
    <w:sdtContent>
      <w:p>
        <w:pPr>
          <w:pStyle w:val="3"/>
          <w:jc w:val="right"/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 PAGE   \* MERGEFORMAT </w:instrText>
        </w:r>
        <w:r>
          <w:rPr>
            <w:sz w:val="24"/>
          </w:rPr>
          <w:fldChar w:fldCharType="separate"/>
        </w:r>
        <w:r>
          <w:rPr>
            <w:sz w:val="24"/>
            <w:lang w:val="zh-CN"/>
          </w:rPr>
          <w:t>8</w:t>
        </w:r>
        <w:r>
          <w:rPr>
            <w:sz w:val="24"/>
          </w:rP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42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31CFE"/>
    <w:rsid w:val="000B507A"/>
    <w:rsid w:val="000B6B2A"/>
    <w:rsid w:val="000B6BE9"/>
    <w:rsid w:val="000D27BB"/>
    <w:rsid w:val="001064F0"/>
    <w:rsid w:val="001B0B97"/>
    <w:rsid w:val="001B0D5A"/>
    <w:rsid w:val="001F58DC"/>
    <w:rsid w:val="00220EF5"/>
    <w:rsid w:val="002B02C6"/>
    <w:rsid w:val="00312E20"/>
    <w:rsid w:val="00323CD8"/>
    <w:rsid w:val="003248E0"/>
    <w:rsid w:val="0036252B"/>
    <w:rsid w:val="003A5298"/>
    <w:rsid w:val="003C5855"/>
    <w:rsid w:val="003D3CB6"/>
    <w:rsid w:val="003D3E32"/>
    <w:rsid w:val="00404A4F"/>
    <w:rsid w:val="00421FE0"/>
    <w:rsid w:val="0045421D"/>
    <w:rsid w:val="004657AF"/>
    <w:rsid w:val="004823D5"/>
    <w:rsid w:val="005278CA"/>
    <w:rsid w:val="005A4F24"/>
    <w:rsid w:val="005A5401"/>
    <w:rsid w:val="005D0068"/>
    <w:rsid w:val="005D7E31"/>
    <w:rsid w:val="00655ACC"/>
    <w:rsid w:val="006A1ECB"/>
    <w:rsid w:val="006C6CC4"/>
    <w:rsid w:val="00722E7B"/>
    <w:rsid w:val="007337D7"/>
    <w:rsid w:val="00735286"/>
    <w:rsid w:val="008106EE"/>
    <w:rsid w:val="00824316"/>
    <w:rsid w:val="00831CFE"/>
    <w:rsid w:val="00833329"/>
    <w:rsid w:val="008350E7"/>
    <w:rsid w:val="008C38E5"/>
    <w:rsid w:val="008D0740"/>
    <w:rsid w:val="00965251"/>
    <w:rsid w:val="009A0BA5"/>
    <w:rsid w:val="009E55E0"/>
    <w:rsid w:val="00A071FC"/>
    <w:rsid w:val="00A24678"/>
    <w:rsid w:val="00A27F62"/>
    <w:rsid w:val="00A53872"/>
    <w:rsid w:val="00A7443E"/>
    <w:rsid w:val="00A81FC9"/>
    <w:rsid w:val="00A96A29"/>
    <w:rsid w:val="00AB4778"/>
    <w:rsid w:val="00AF3753"/>
    <w:rsid w:val="00AF6B44"/>
    <w:rsid w:val="00B00E11"/>
    <w:rsid w:val="00BE3403"/>
    <w:rsid w:val="00C919B3"/>
    <w:rsid w:val="00CB73B2"/>
    <w:rsid w:val="00CE7322"/>
    <w:rsid w:val="00CF1AD0"/>
    <w:rsid w:val="00D57678"/>
    <w:rsid w:val="00D85B0B"/>
    <w:rsid w:val="00DC0B3D"/>
    <w:rsid w:val="00DF5392"/>
    <w:rsid w:val="00E344AE"/>
    <w:rsid w:val="00E37898"/>
    <w:rsid w:val="00E67010"/>
    <w:rsid w:val="00EB33D9"/>
    <w:rsid w:val="00EC2877"/>
    <w:rsid w:val="00F0655F"/>
    <w:rsid w:val="00F1604E"/>
    <w:rsid w:val="00F44BB0"/>
    <w:rsid w:val="00F95AD0"/>
    <w:rsid w:val="00FD5518"/>
    <w:rsid w:val="00FD5C1A"/>
    <w:rsid w:val="02777698"/>
    <w:rsid w:val="02E73723"/>
    <w:rsid w:val="06381DD3"/>
    <w:rsid w:val="065D3EB9"/>
    <w:rsid w:val="08EB1C1E"/>
    <w:rsid w:val="08F81302"/>
    <w:rsid w:val="09294C09"/>
    <w:rsid w:val="093916BA"/>
    <w:rsid w:val="0DE86BE8"/>
    <w:rsid w:val="16E4155E"/>
    <w:rsid w:val="1AFC1DF0"/>
    <w:rsid w:val="1C85702C"/>
    <w:rsid w:val="203171E6"/>
    <w:rsid w:val="22B45E4A"/>
    <w:rsid w:val="23890C21"/>
    <w:rsid w:val="2461778C"/>
    <w:rsid w:val="27111CE3"/>
    <w:rsid w:val="27A57282"/>
    <w:rsid w:val="323B707E"/>
    <w:rsid w:val="349324A9"/>
    <w:rsid w:val="3B55226B"/>
    <w:rsid w:val="3B6040E6"/>
    <w:rsid w:val="442A1B65"/>
    <w:rsid w:val="455957D0"/>
    <w:rsid w:val="4C182A7D"/>
    <w:rsid w:val="4D8409A5"/>
    <w:rsid w:val="4DBC0CBE"/>
    <w:rsid w:val="5311494E"/>
    <w:rsid w:val="544C55B6"/>
    <w:rsid w:val="55DC290C"/>
    <w:rsid w:val="5E5B6E84"/>
    <w:rsid w:val="5F736A2F"/>
    <w:rsid w:val="5F936AD6"/>
    <w:rsid w:val="62F42FAE"/>
    <w:rsid w:val="63B27D76"/>
    <w:rsid w:val="65045B8D"/>
    <w:rsid w:val="66742F55"/>
    <w:rsid w:val="66D11BB3"/>
    <w:rsid w:val="66E16FD5"/>
    <w:rsid w:val="67A227C2"/>
    <w:rsid w:val="68537426"/>
    <w:rsid w:val="693D367A"/>
    <w:rsid w:val="69BB1D8E"/>
    <w:rsid w:val="69F61ED3"/>
    <w:rsid w:val="6AFB1560"/>
    <w:rsid w:val="6D334C69"/>
    <w:rsid w:val="6D4E76D6"/>
    <w:rsid w:val="6D547E78"/>
    <w:rsid w:val="6EF2710D"/>
    <w:rsid w:val="707B0C5B"/>
    <w:rsid w:val="70DE01AB"/>
    <w:rsid w:val="7456694C"/>
    <w:rsid w:val="74946F26"/>
    <w:rsid w:val="75BA64AB"/>
    <w:rsid w:val="7E532A96"/>
    <w:rsid w:val="7E7D6787"/>
    <w:rsid w:val="7E9B246E"/>
    <w:rsid w:val="7EEE7B19"/>
    <w:rsid w:val="7FCD55C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4368A46-3871-4294-A7FB-3005593CA88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203</Words>
  <Characters>1158</Characters>
  <Lines>9</Lines>
  <Paragraphs>2</Paragraphs>
  <TotalTime>1</TotalTime>
  <ScaleCrop>false</ScaleCrop>
  <LinksUpToDate>false</LinksUpToDate>
  <CharactersWithSpaces>1359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2021-03-18T09:49:00Z</dcterms:created>
  <dc:creator>yjs</dc:creator>
  <cp:lastModifiedBy>田美子</cp:lastModifiedBy>
  <cp:lastPrinted>2019-08-30T09:22:00Z</cp:lastPrinted>
  <dcterms:modified xsi:type="dcterms:W3CDTF">2022-03-23T07:02:23Z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AE5024F928BB4F62823101B83A196470</vt:lpwstr>
  </property>
</Properties>
</file>