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415D0">
      <w:pPr>
        <w:spacing w:line="380" w:lineRule="exact"/>
        <w:jc w:val="left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 xml:space="preserve">附件2 </w:t>
      </w:r>
    </w:p>
    <w:p w14:paraId="3BB219DE">
      <w:pPr>
        <w:spacing w:line="400" w:lineRule="exac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长江师范学院课程非线下课堂授课模式</w:t>
      </w:r>
    </w:p>
    <w:p w14:paraId="36CDC9BC">
      <w:pPr>
        <w:spacing w:line="400" w:lineRule="exac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调整申请表（例）</w:t>
      </w:r>
    </w:p>
    <w:p w14:paraId="72775B88">
      <w:pPr>
        <w:spacing w:line="380" w:lineRule="exact"/>
        <w:jc w:val="center"/>
        <w:rPr>
          <w:rFonts w:ascii="黑体" w:hAnsi="黑体" w:eastAsia="黑体"/>
          <w:b/>
          <w:sz w:val="36"/>
          <w:szCs w:val="36"/>
        </w:rPr>
      </w:pP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814"/>
        <w:gridCol w:w="1418"/>
        <w:gridCol w:w="425"/>
        <w:gridCol w:w="1134"/>
        <w:gridCol w:w="425"/>
        <w:gridCol w:w="993"/>
        <w:gridCol w:w="1184"/>
      </w:tblGrid>
      <w:tr w14:paraId="76A112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129" w:type="dxa"/>
            <w:vAlign w:val="center"/>
          </w:tcPr>
          <w:p w14:paraId="3AA73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课程名称</w:t>
            </w:r>
          </w:p>
        </w:tc>
        <w:tc>
          <w:tcPr>
            <w:tcW w:w="2232" w:type="dxa"/>
            <w:gridSpan w:val="2"/>
            <w:vAlign w:val="center"/>
          </w:tcPr>
          <w:p w14:paraId="204F93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1DEEE9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任课教师</w:t>
            </w:r>
          </w:p>
        </w:tc>
        <w:tc>
          <w:tcPr>
            <w:tcW w:w="2602" w:type="dxa"/>
            <w:gridSpan w:val="3"/>
            <w:vAlign w:val="center"/>
          </w:tcPr>
          <w:p w14:paraId="4A644F58">
            <w:pPr>
              <w:jc w:val="center"/>
              <w:rPr>
                <w:sz w:val="18"/>
                <w:szCs w:val="18"/>
              </w:rPr>
            </w:pPr>
          </w:p>
        </w:tc>
      </w:tr>
      <w:tr w14:paraId="7D6C2D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129" w:type="dxa"/>
            <w:tcBorders>
              <w:bottom w:val="single" w:color="auto" w:sz="4" w:space="0"/>
            </w:tcBorders>
            <w:vAlign w:val="center"/>
          </w:tcPr>
          <w:p w14:paraId="5EA39CB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课程开设对象</w:t>
            </w:r>
          </w:p>
        </w:tc>
        <w:tc>
          <w:tcPr>
            <w:tcW w:w="2232" w:type="dxa"/>
            <w:gridSpan w:val="2"/>
            <w:tcBorders>
              <w:bottom w:val="single" w:color="auto" w:sz="4" w:space="0"/>
            </w:tcBorders>
            <w:vAlign w:val="center"/>
          </w:tcPr>
          <w:p w14:paraId="6E153E6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***院汉***专业</w:t>
            </w:r>
          </w:p>
          <w:p w14:paraId="424356E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***级***班</w:t>
            </w:r>
          </w:p>
        </w:tc>
        <w:tc>
          <w:tcPr>
            <w:tcW w:w="1559" w:type="dxa"/>
            <w:gridSpan w:val="2"/>
            <w:tcBorders>
              <w:bottom w:val="single" w:color="auto" w:sz="4" w:space="0"/>
            </w:tcBorders>
            <w:vAlign w:val="center"/>
          </w:tcPr>
          <w:p w14:paraId="25A86B5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开课</w:t>
            </w:r>
          </w:p>
          <w:p w14:paraId="7D2F3C3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教学院</w:t>
            </w:r>
          </w:p>
        </w:tc>
        <w:tc>
          <w:tcPr>
            <w:tcW w:w="2602" w:type="dxa"/>
            <w:gridSpan w:val="3"/>
            <w:tcBorders>
              <w:bottom w:val="single" w:color="auto" w:sz="4" w:space="0"/>
            </w:tcBorders>
            <w:vAlign w:val="center"/>
          </w:tcPr>
          <w:p w14:paraId="601F53D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***院</w:t>
            </w:r>
          </w:p>
        </w:tc>
      </w:tr>
      <w:tr w14:paraId="01C57E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2129" w:type="dxa"/>
            <w:tcBorders>
              <w:top w:val="single" w:color="auto" w:sz="4" w:space="0"/>
            </w:tcBorders>
            <w:vAlign w:val="center"/>
          </w:tcPr>
          <w:p w14:paraId="0017B69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课程类型</w:t>
            </w:r>
          </w:p>
        </w:tc>
        <w:tc>
          <w:tcPr>
            <w:tcW w:w="2232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356F34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（）公共基础课</w:t>
            </w:r>
          </w:p>
          <w:p w14:paraId="03086E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/>
                <w:color w:val="FF0000"/>
                <w:sz w:val="18"/>
                <w:szCs w:val="18"/>
              </w:rPr>
              <w:t>√</w:t>
            </w:r>
            <w:r>
              <w:rPr>
                <w:rFonts w:hint="eastAsia"/>
                <w:sz w:val="18"/>
                <w:szCs w:val="18"/>
              </w:rPr>
              <w:t>）专业基础核心课</w:t>
            </w:r>
          </w:p>
          <w:p w14:paraId="6DF1E0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（）专业拓展课</w:t>
            </w:r>
          </w:p>
          <w:p w14:paraId="6512C7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（）通识公选课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BC8FE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课程开设</w:t>
            </w:r>
          </w:p>
          <w:p w14:paraId="10AFFC5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学年学期</w:t>
            </w:r>
          </w:p>
        </w:tc>
        <w:tc>
          <w:tcPr>
            <w:tcW w:w="260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CE5F58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sz w:val="18"/>
                <w:szCs w:val="18"/>
              </w:rPr>
              <w:t>-202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</w:rPr>
              <w:t>学年</w:t>
            </w:r>
          </w:p>
          <w:p w14:paraId="56850FD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学期</w:t>
            </w:r>
          </w:p>
        </w:tc>
      </w:tr>
      <w:tr w14:paraId="4872D7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2129" w:type="dxa"/>
            <w:tcBorders>
              <w:bottom w:val="single" w:color="auto" w:sz="4" w:space="0"/>
            </w:tcBorders>
            <w:vAlign w:val="center"/>
          </w:tcPr>
          <w:p w14:paraId="36337AE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开设学年学期</w:t>
            </w:r>
          </w:p>
          <w:p w14:paraId="35FCD4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课程学时</w:t>
            </w:r>
          </w:p>
        </w:tc>
        <w:tc>
          <w:tcPr>
            <w:tcW w:w="223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794088E">
            <w:pPr>
              <w:jc w:val="center"/>
              <w:rPr>
                <w:rFonts w:hint="default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4325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课程调整授课模式</w:t>
            </w:r>
          </w:p>
        </w:tc>
        <w:tc>
          <w:tcPr>
            <w:tcW w:w="260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CF2F4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（）线下教学</w:t>
            </w:r>
          </w:p>
          <w:p w14:paraId="7BA01E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√</w:t>
            </w:r>
            <w:r>
              <w:rPr>
                <w:rFonts w:hint="eastAsia"/>
                <w:sz w:val="18"/>
                <w:szCs w:val="18"/>
              </w:rPr>
              <w:t>）线上线下混合式教学</w:t>
            </w:r>
          </w:p>
          <w:p w14:paraId="5F14C0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（）线上教学</w:t>
            </w:r>
          </w:p>
          <w:p w14:paraId="440CE2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（）社会实践教学</w:t>
            </w:r>
          </w:p>
          <w:p w14:paraId="66F3DD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（）虚拟仿真实验教学</w:t>
            </w:r>
          </w:p>
        </w:tc>
      </w:tr>
      <w:tr w14:paraId="522DE8D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2129" w:type="dxa"/>
            <w:vAlign w:val="center"/>
          </w:tcPr>
          <w:p w14:paraId="1A516D8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调整申请理由</w:t>
            </w:r>
          </w:p>
        </w:tc>
        <w:tc>
          <w:tcPr>
            <w:tcW w:w="6393" w:type="dxa"/>
            <w:gridSpan w:val="7"/>
            <w:vAlign w:val="center"/>
          </w:tcPr>
          <w:p w14:paraId="61E04246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依托重庆市线上一流课程开展</w:t>
            </w:r>
            <w:bookmarkStart w:id="0" w:name="_GoBack"/>
            <w:bookmarkEnd w:id="0"/>
            <w:r>
              <w:rPr>
                <w:rFonts w:hint="eastAsia"/>
                <w:color w:val="FF0000"/>
                <w:sz w:val="18"/>
                <w:szCs w:val="18"/>
              </w:rPr>
              <w:t>线上线下混合式教学</w:t>
            </w:r>
          </w:p>
          <w:p w14:paraId="6FBA90A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（从申报通知符合条件的情形中选择，其他情况情形简要说明特殊情况和调整教学模式的条件准备）</w:t>
            </w:r>
          </w:p>
        </w:tc>
      </w:tr>
      <w:tr w14:paraId="62860E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129" w:type="dxa"/>
            <w:vAlign w:val="center"/>
          </w:tcPr>
          <w:p w14:paraId="3C9FC32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调整授课模式</w:t>
            </w:r>
          </w:p>
          <w:p w14:paraId="144209A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学时及分配</w:t>
            </w:r>
          </w:p>
        </w:tc>
        <w:tc>
          <w:tcPr>
            <w:tcW w:w="6393" w:type="dxa"/>
            <w:gridSpan w:val="7"/>
            <w:vAlign w:val="center"/>
          </w:tcPr>
          <w:p w14:paraId="1C7CB50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总学时</w:t>
            </w:r>
            <w:r>
              <w:rPr>
                <w:rFonts w:hint="eastAsia"/>
                <w:color w:val="auto"/>
                <w:sz w:val="18"/>
                <w:szCs w:val="18"/>
              </w:rPr>
              <w:t>___</w:t>
            </w:r>
            <w:r>
              <w:rPr>
                <w:rFonts w:hint="eastAsia"/>
                <w:color w:val="FF0000"/>
                <w:sz w:val="18"/>
                <w:szCs w:val="18"/>
                <w:u w:val="single"/>
                <w:lang w:val="en-US" w:eastAsia="zh-CN"/>
              </w:rPr>
              <w:t>48</w:t>
            </w:r>
            <w:r>
              <w:rPr>
                <w:rFonts w:hint="eastAsia"/>
                <w:color w:val="auto"/>
                <w:sz w:val="18"/>
                <w:szCs w:val="18"/>
              </w:rPr>
              <w:t>_____</w:t>
            </w:r>
            <w:r>
              <w:rPr>
                <w:rFonts w:hint="eastAsia"/>
                <w:sz w:val="18"/>
                <w:szCs w:val="18"/>
              </w:rPr>
              <w:t>。其中，线下教学（</w:t>
            </w:r>
            <w:r>
              <w:rPr>
                <w:rFonts w:hint="eastAsia"/>
                <w:color w:val="FF0000"/>
                <w:sz w:val="18"/>
                <w:szCs w:val="18"/>
              </w:rPr>
              <w:t>3</w:t>
            </w: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/>
                <w:color w:val="FF0000"/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>、线上教学</w:t>
            </w:r>
            <w:r>
              <w:rPr>
                <w:rFonts w:hint="eastAsia"/>
                <w:color w:val="FF0000"/>
                <w:sz w:val="18"/>
                <w:szCs w:val="18"/>
              </w:rPr>
              <w:t>（12）</w:t>
            </w:r>
            <w:r>
              <w:rPr>
                <w:rFonts w:hint="eastAsia"/>
                <w:sz w:val="18"/>
                <w:szCs w:val="18"/>
              </w:rPr>
              <w:t>、社会实践教学（）、虚拟仿真实验教学（）。</w:t>
            </w:r>
          </w:p>
        </w:tc>
      </w:tr>
      <w:tr w14:paraId="03114A8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2129" w:type="dxa"/>
            <w:vMerge w:val="restart"/>
            <w:vAlign w:val="center"/>
          </w:tcPr>
          <w:p w14:paraId="3C83B39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调整授课模式后</w:t>
            </w:r>
          </w:p>
          <w:p w14:paraId="326CA88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学时教学模式安排</w:t>
            </w:r>
          </w:p>
        </w:tc>
        <w:tc>
          <w:tcPr>
            <w:tcW w:w="81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99B6AB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授课模式</w:t>
            </w:r>
          </w:p>
        </w:tc>
        <w:tc>
          <w:tcPr>
            <w:tcW w:w="184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3BA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线下教学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C6C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线上教学</w:t>
            </w:r>
          </w:p>
        </w:tc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7E42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社会实践教学</w:t>
            </w:r>
          </w:p>
        </w:tc>
        <w:tc>
          <w:tcPr>
            <w:tcW w:w="118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F37689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虚拟仿真实验教学</w:t>
            </w:r>
          </w:p>
        </w:tc>
      </w:tr>
      <w:tr w14:paraId="02686DA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129" w:type="dxa"/>
            <w:vMerge w:val="continue"/>
            <w:tcBorders>
              <w:bottom w:val="single" w:color="auto" w:sz="4" w:space="0"/>
            </w:tcBorders>
            <w:vAlign w:val="center"/>
          </w:tcPr>
          <w:p w14:paraId="1D8564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A014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学时安排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FB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EC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AD8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E755E07">
            <w:pPr>
              <w:jc w:val="center"/>
              <w:rPr>
                <w:sz w:val="18"/>
                <w:szCs w:val="18"/>
              </w:rPr>
            </w:pPr>
          </w:p>
        </w:tc>
      </w:tr>
      <w:tr w14:paraId="2FECDEF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21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647070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开课教学院</w:t>
            </w:r>
          </w:p>
          <w:p w14:paraId="2D0E129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审核意见</w:t>
            </w:r>
          </w:p>
        </w:tc>
        <w:tc>
          <w:tcPr>
            <w:tcW w:w="6393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EA644C">
            <w:pPr>
              <w:jc w:val="center"/>
              <w:rPr>
                <w:sz w:val="18"/>
                <w:szCs w:val="18"/>
              </w:rPr>
            </w:pPr>
          </w:p>
          <w:p w14:paraId="49A9C4A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签字          盖章</w:t>
            </w:r>
          </w:p>
          <w:p w14:paraId="497DBA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      年    月   日</w:t>
            </w:r>
          </w:p>
        </w:tc>
      </w:tr>
      <w:tr w14:paraId="1A82053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129" w:type="dxa"/>
            <w:tcBorders>
              <w:top w:val="single" w:color="auto" w:sz="4" w:space="0"/>
            </w:tcBorders>
            <w:vAlign w:val="center"/>
          </w:tcPr>
          <w:p w14:paraId="1B71AD5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教务处</w:t>
            </w:r>
          </w:p>
          <w:p w14:paraId="638B05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审批意见</w:t>
            </w:r>
          </w:p>
        </w:tc>
        <w:tc>
          <w:tcPr>
            <w:tcW w:w="6393" w:type="dxa"/>
            <w:gridSpan w:val="7"/>
            <w:tcBorders>
              <w:top w:val="single" w:color="auto" w:sz="4" w:space="0"/>
            </w:tcBorders>
            <w:vAlign w:val="center"/>
          </w:tcPr>
          <w:p w14:paraId="3963EC9C">
            <w:pPr>
              <w:jc w:val="center"/>
              <w:rPr>
                <w:sz w:val="18"/>
                <w:szCs w:val="18"/>
              </w:rPr>
            </w:pPr>
          </w:p>
          <w:p w14:paraId="00C2776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签字          盖章</w:t>
            </w:r>
          </w:p>
          <w:p w14:paraId="54989E9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     年    月   日</w:t>
            </w:r>
          </w:p>
        </w:tc>
      </w:tr>
    </w:tbl>
    <w:p w14:paraId="096AA3D3">
      <w:pPr>
        <w:jc w:val="left"/>
        <w:rPr>
          <w:rFonts w:hint="eastAsia"/>
          <w:color w:val="FF0000"/>
          <w:sz w:val="18"/>
          <w:szCs w:val="18"/>
          <w:lang w:eastAsia="zh-CN"/>
        </w:rPr>
      </w:pPr>
      <w:r>
        <w:rPr>
          <w:rFonts w:hint="eastAsia"/>
          <w:color w:val="FF0000"/>
          <w:sz w:val="18"/>
          <w:szCs w:val="18"/>
        </w:rPr>
        <w:t>备注</w:t>
      </w:r>
      <w:r>
        <w:rPr>
          <w:rFonts w:hint="eastAsia"/>
          <w:color w:val="FF0000"/>
          <w:sz w:val="18"/>
          <w:szCs w:val="18"/>
          <w:lang w:eastAsia="zh-CN"/>
        </w:rPr>
        <w:t>：</w:t>
      </w:r>
    </w:p>
    <w:p w14:paraId="6D0E4B1C">
      <w:pPr>
        <w:jc w:val="left"/>
        <w:rPr>
          <w:rFonts w:hint="eastAsia"/>
          <w:b/>
          <w:bCs/>
          <w:color w:val="FF0000"/>
          <w:sz w:val="18"/>
          <w:szCs w:val="18"/>
        </w:rPr>
      </w:pPr>
      <w:r>
        <w:rPr>
          <w:rFonts w:hint="eastAsia"/>
          <w:color w:val="FF0000"/>
          <w:sz w:val="18"/>
          <w:szCs w:val="18"/>
        </w:rPr>
        <w:t>1.线上线下混合式课程要求20-50%课时线上教学，并结合线下开展教学；社会实践课程要求70%以上学时为社会实践教学；</w:t>
      </w:r>
      <w:r>
        <w:rPr>
          <w:color w:val="FF0000"/>
          <w:sz w:val="18"/>
          <w:szCs w:val="18"/>
        </w:rPr>
        <w:t>虚拟仿真实验教学项目</w:t>
      </w:r>
      <w:r>
        <w:rPr>
          <w:rFonts w:hint="eastAsia"/>
          <w:color w:val="FF0000"/>
          <w:sz w:val="18"/>
          <w:szCs w:val="18"/>
        </w:rPr>
        <w:t>课程</w:t>
      </w:r>
      <w:r>
        <w:rPr>
          <w:color w:val="FF0000"/>
          <w:sz w:val="18"/>
          <w:szCs w:val="18"/>
        </w:rPr>
        <w:t>至少安排2个课时在线实验教学</w:t>
      </w:r>
      <w:r>
        <w:rPr>
          <w:rFonts w:hint="eastAsia"/>
          <w:color w:val="FF0000"/>
          <w:sz w:val="18"/>
          <w:szCs w:val="18"/>
        </w:rPr>
        <w:t>；线上课程为全部学时皆为线上教学。</w:t>
      </w:r>
      <w:r>
        <w:rPr>
          <w:rFonts w:hint="eastAsia"/>
          <w:b/>
          <w:bCs/>
          <w:color w:val="FF0000"/>
          <w:sz w:val="18"/>
          <w:szCs w:val="18"/>
        </w:rPr>
        <w:t>混合式</w:t>
      </w:r>
      <w:r>
        <w:rPr>
          <w:rFonts w:hint="eastAsia"/>
          <w:b/>
          <w:bCs/>
          <w:color w:val="FF0000"/>
          <w:sz w:val="18"/>
          <w:szCs w:val="18"/>
          <w:lang w:val="en-US" w:eastAsia="zh-CN"/>
        </w:rPr>
        <w:t>课程课时安排：原则上应将</w:t>
      </w:r>
      <w:r>
        <w:rPr>
          <w:rFonts w:hint="eastAsia"/>
          <w:b/>
          <w:bCs/>
          <w:color w:val="FF0000"/>
          <w:sz w:val="18"/>
          <w:szCs w:val="18"/>
        </w:rPr>
        <w:t>课表课时</w:t>
      </w:r>
      <w:r>
        <w:rPr>
          <w:rFonts w:hint="eastAsia"/>
          <w:b/>
          <w:bCs/>
          <w:color w:val="FF0000"/>
          <w:sz w:val="18"/>
          <w:szCs w:val="18"/>
          <w:lang w:val="en-US" w:eastAsia="zh-CN"/>
        </w:rPr>
        <w:t>全部安排</w:t>
      </w:r>
      <w:r>
        <w:rPr>
          <w:rFonts w:hint="eastAsia"/>
          <w:b/>
          <w:bCs/>
          <w:color w:val="FF0000"/>
          <w:sz w:val="18"/>
          <w:szCs w:val="18"/>
        </w:rPr>
        <w:t>为线下教学课时，在课表课时中穿插安排线上教学课时</w:t>
      </w:r>
      <w:r>
        <w:rPr>
          <w:rFonts w:hint="eastAsia"/>
          <w:b/>
          <w:bCs/>
          <w:color w:val="FF0000"/>
          <w:sz w:val="18"/>
          <w:szCs w:val="18"/>
          <w:lang w:eastAsia="zh-CN"/>
        </w:rPr>
        <w:t>（</w:t>
      </w:r>
      <w:r>
        <w:rPr>
          <w:rFonts w:hint="eastAsia"/>
          <w:b/>
          <w:bCs/>
          <w:color w:val="FF0000"/>
          <w:sz w:val="18"/>
          <w:szCs w:val="18"/>
          <w:lang w:val="en-US" w:eastAsia="zh-CN"/>
        </w:rPr>
        <w:t>占实际总课时</w:t>
      </w:r>
      <w:r>
        <w:rPr>
          <w:rFonts w:hint="eastAsia"/>
          <w:b/>
          <w:bCs/>
          <w:color w:val="FF0000"/>
          <w:sz w:val="18"/>
          <w:szCs w:val="18"/>
        </w:rPr>
        <w:t>20-50%</w:t>
      </w:r>
      <w:r>
        <w:rPr>
          <w:rFonts w:hint="eastAsia"/>
          <w:b/>
          <w:bCs/>
          <w:color w:val="FF0000"/>
          <w:sz w:val="18"/>
          <w:szCs w:val="18"/>
          <w:lang w:eastAsia="zh-CN"/>
        </w:rPr>
        <w:t>）</w:t>
      </w:r>
      <w:r>
        <w:rPr>
          <w:rFonts w:hint="eastAsia"/>
          <w:b/>
          <w:bCs/>
          <w:color w:val="FF0000"/>
          <w:sz w:val="18"/>
          <w:szCs w:val="18"/>
        </w:rPr>
        <w:t>。</w:t>
      </w:r>
    </w:p>
    <w:p w14:paraId="0CB19CC3">
      <w:pPr>
        <w:jc w:val="left"/>
        <w:rPr>
          <w:rFonts w:hint="eastAsia"/>
          <w:color w:val="FF0000"/>
          <w:sz w:val="18"/>
          <w:szCs w:val="18"/>
        </w:rPr>
      </w:pPr>
      <w:r>
        <w:rPr>
          <w:rFonts w:hint="eastAsia"/>
          <w:color w:val="FF0000"/>
          <w:sz w:val="18"/>
          <w:szCs w:val="18"/>
        </w:rPr>
        <w:t>2.调整授课模式后，学时授课模式安排指课程所有学时各自采用的授课模式，原则上所有课程1-2课时应安排为线下授课。</w:t>
      </w:r>
    </w:p>
    <w:p w14:paraId="5A795463">
      <w:pPr>
        <w:jc w:val="left"/>
        <w:rPr>
          <w:color w:val="FF0000"/>
        </w:rPr>
      </w:pPr>
      <w:r>
        <w:rPr>
          <w:rFonts w:hint="eastAsia"/>
          <w:color w:val="FF0000"/>
          <w:sz w:val="18"/>
          <w:szCs w:val="18"/>
        </w:rPr>
        <w:t>3.本申请表一式三份，教务管理部门、教学院和教师本人各1份。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7B1A"/>
    <w:rsid w:val="00041183"/>
    <w:rsid w:val="00054712"/>
    <w:rsid w:val="00075280"/>
    <w:rsid w:val="00097B0D"/>
    <w:rsid w:val="000C32AB"/>
    <w:rsid w:val="000E3198"/>
    <w:rsid w:val="00110545"/>
    <w:rsid w:val="00112DCD"/>
    <w:rsid w:val="001273FB"/>
    <w:rsid w:val="001A38CE"/>
    <w:rsid w:val="001A43C9"/>
    <w:rsid w:val="001C179A"/>
    <w:rsid w:val="0026757A"/>
    <w:rsid w:val="002B1620"/>
    <w:rsid w:val="002D0F27"/>
    <w:rsid w:val="002E5F55"/>
    <w:rsid w:val="00301C1A"/>
    <w:rsid w:val="00314BFD"/>
    <w:rsid w:val="00386CEA"/>
    <w:rsid w:val="00410794"/>
    <w:rsid w:val="00460535"/>
    <w:rsid w:val="00465945"/>
    <w:rsid w:val="0046651C"/>
    <w:rsid w:val="004C2343"/>
    <w:rsid w:val="005722F5"/>
    <w:rsid w:val="005A403D"/>
    <w:rsid w:val="005A586C"/>
    <w:rsid w:val="005C19D4"/>
    <w:rsid w:val="00600072"/>
    <w:rsid w:val="00623A2D"/>
    <w:rsid w:val="00632A91"/>
    <w:rsid w:val="0063707F"/>
    <w:rsid w:val="006834DE"/>
    <w:rsid w:val="006B6F3B"/>
    <w:rsid w:val="007120D7"/>
    <w:rsid w:val="00725654"/>
    <w:rsid w:val="0077509A"/>
    <w:rsid w:val="00827471"/>
    <w:rsid w:val="00955172"/>
    <w:rsid w:val="009707F2"/>
    <w:rsid w:val="009B0DA6"/>
    <w:rsid w:val="009D1914"/>
    <w:rsid w:val="00A0150A"/>
    <w:rsid w:val="00A6613B"/>
    <w:rsid w:val="00AB3B05"/>
    <w:rsid w:val="00AC4EE2"/>
    <w:rsid w:val="00B27CFC"/>
    <w:rsid w:val="00B403D6"/>
    <w:rsid w:val="00B74BF6"/>
    <w:rsid w:val="00B87675"/>
    <w:rsid w:val="00B87A18"/>
    <w:rsid w:val="00BA7D0C"/>
    <w:rsid w:val="00BF6435"/>
    <w:rsid w:val="00C23DC5"/>
    <w:rsid w:val="00C87CAD"/>
    <w:rsid w:val="00CA01D5"/>
    <w:rsid w:val="00D82805"/>
    <w:rsid w:val="00DD6BA0"/>
    <w:rsid w:val="00E33453"/>
    <w:rsid w:val="00E51FFE"/>
    <w:rsid w:val="00E95189"/>
    <w:rsid w:val="00F1520D"/>
    <w:rsid w:val="00F349C9"/>
    <w:rsid w:val="00F64495"/>
    <w:rsid w:val="00F67B1A"/>
    <w:rsid w:val="00F93CD4"/>
    <w:rsid w:val="00FC512E"/>
    <w:rsid w:val="04635ABA"/>
    <w:rsid w:val="06B01C15"/>
    <w:rsid w:val="143575A7"/>
    <w:rsid w:val="1DCC19F9"/>
    <w:rsid w:val="319951CC"/>
    <w:rsid w:val="3DE61FC7"/>
    <w:rsid w:val="4D0E7CC2"/>
    <w:rsid w:val="50940F47"/>
    <w:rsid w:val="51583D23"/>
    <w:rsid w:val="59314A06"/>
    <w:rsid w:val="639A5B16"/>
    <w:rsid w:val="78257E17"/>
    <w:rsid w:val="7856695F"/>
    <w:rsid w:val="78D819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617</Words>
  <Characters>664</Characters>
  <Lines>6</Lines>
  <Paragraphs>1</Paragraphs>
  <TotalTime>30</TotalTime>
  <ScaleCrop>false</ScaleCrop>
  <LinksUpToDate>false</LinksUpToDate>
  <CharactersWithSpaces>758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2023-02-17T02:44:00Z</dcterms:created>
  <dc:creator>AutoBVT</dc:creator>
  <cp:lastModifiedBy>秦明一</cp:lastModifiedBy>
  <cp:lastPrinted>2021-03-01T03:53:00Z</cp:lastPrinted>
  <dcterms:modified xsi:type="dcterms:W3CDTF">2025-01-16T03:05:48Z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713BD6BEB5B746F8AE199E6FC555B77B_12</vt:lpwstr>
  </property>
  <property fmtid="{D5CDD505-2E9C-101B-9397-08002B2CF9AE}" pid="4" name="KSOTemplateDocerSaveRecord">
    <vt:lpwstr>eyJoZGlkIjoiODY3ZGRkZDZmZjVlOTBkZDdmMTE1M2IwYjA4MmE4NTEiLCJ1c2VySWQiOiI1Mjc4OTI0OTAifQ==</vt:lpwstr>
  </property>
</Properties>
</file>