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333333"/>
          <w:kern w:val="0"/>
          <w:sz w:val="36"/>
          <w:szCs w:val="36"/>
        </w:rPr>
      </w:pPr>
    </w:p>
    <w:p>
      <w:pPr>
        <w:ind w:left="-43" w:leftChars="-405" w:right="-907" w:hanging="807"/>
        <w:jc w:val="center"/>
        <w:rPr>
          <w:rFonts w:hint="eastAsia" w:eastAsia="方正仿宋_GBK"/>
          <w:sz w:val="15"/>
          <w:szCs w:val="15"/>
        </w:rPr>
      </w:pPr>
      <w:bookmarkStart w:id="0" w:name="_Toc103698718"/>
      <w:bookmarkEnd w:id="0"/>
      <w:r>
        <w:rPr>
          <w:rStyle w:val="10"/>
          <w:rFonts w:hint="eastAsia" w:eastAsia="仿宋_GB2312"/>
          <w:b/>
          <w:color w:val="FF0000"/>
          <w:w w:val="80"/>
          <w:kern w:val="0"/>
          <w:sz w:val="96"/>
          <w:szCs w:val="80"/>
        </w:rPr>
        <w:t>长江师范学院教务处文件</w:t>
      </w:r>
    </w:p>
    <w:p>
      <w:pPr>
        <w:tabs>
          <w:tab w:val="center" w:pos="4415"/>
        </w:tabs>
        <w:snapToGrid w:val="0"/>
        <w:spacing w:after="312" w:afterLines="100" w:line="560" w:lineRule="exact"/>
        <w:jc w:val="center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长师院教</w:t>
      </w:r>
      <w:r>
        <w:rPr>
          <w:rFonts w:eastAsia="方正仿宋_GBK"/>
          <w:sz w:val="32"/>
          <w:szCs w:val="32"/>
        </w:rPr>
        <w:t xml:space="preserve"> 〔202</w:t>
      </w:r>
      <w:r>
        <w:rPr>
          <w:rFonts w:hint="eastAsia" w:eastAsia="方正仿宋_GBK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〕</w:t>
      </w:r>
      <w:r>
        <w:rPr>
          <w:rFonts w:hint="eastAsia" w:eastAsia="方正仿宋_GBK"/>
          <w:sz w:val="32"/>
          <w:szCs w:val="32"/>
          <w:lang w:val="en-US" w:eastAsia="zh-CN"/>
        </w:rPr>
        <w:t>28</w:t>
      </w:r>
      <w:r>
        <w:rPr>
          <w:rFonts w:eastAsia="方正仿宋_GBK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center" w:pos="441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2" w:afterLines="100" w:line="30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333333"/>
          <w:kern w:val="0"/>
          <w:sz w:val="36"/>
          <w:szCs w:val="36"/>
        </w:rPr>
      </w:pPr>
      <w:r>
        <w:rPr>
          <w:rFonts w:eastAsia="仿宋_GB2312"/>
          <w:color w:val="FF6600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57785</wp:posOffset>
                </wp:positionV>
                <wp:extent cx="5337810" cy="0"/>
                <wp:effectExtent l="0" t="13970" r="15240" b="241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3475" y="2813050"/>
                          <a:ext cx="533781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.9pt;margin-top:4.55pt;height:0pt;width:420.3pt;z-index:251659264;mso-width-relative:page;mso-height-relative:page;" filled="f" stroked="t" coordsize="21600,21600" o:gfxdata="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Z79dPUAAAABgEAAA8AAAAAAAAAAQAgAAAAIgAAAGRycy9kb3ducmV2&#10;LnhtbFBLAQIUABQAAAAIAIdO4kDXGx+7AAIAAPMDAAAOAAAAAAAAAAEAIAAAACMBAABkcnMvZTJv&#10;RG9jLnhtbFBLBQYAAAAABgAGAFkBAACV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333333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333333"/>
          <w:kern w:val="0"/>
          <w:sz w:val="44"/>
          <w:szCs w:val="44"/>
        </w:rPr>
        <w:t>长江师范学院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Tahoma" w:hAnsi="Tahoma" w:eastAsia="宋体" w:cs="Tahoma"/>
          <w:color w:val="333333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333333"/>
          <w:kern w:val="0"/>
          <w:sz w:val="44"/>
          <w:szCs w:val="44"/>
        </w:rPr>
        <w:t>关于组织2024年度教学成果奖申报评选工作的通知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华文仿宋" w:hAnsi="华文仿宋" w:eastAsia="华文仿宋" w:cs="Tahoma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各二级单位: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为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进一步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深化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教育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教学改革，提高教育教学质量，凝练、打造一批高水平教育教学成果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依据《长江师范学院关于印发&lt;教学成果培育与奖励办法&gt;的通知》（长师院发〔2021〕90号），经研究，决定开展长江师范学院2024年度教学成果奖的申报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评选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工作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现将有关事项通知如下：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  <w:t>一、申报范围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凡我校教师在本科教育教学、中外合作办学、来华留学生和成人继续教育教学工作中取得的教学改革、建设和管理等方面的教学成果均可申报。申报的教学成果应贯彻落实习近平总书记关于教育的重要论述，坚持正确政治方向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符合新时代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建设高质量本科教育、深化本科教育教学改革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趋势，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具有显著的创新性和较高的推广价值，在提高教学水平和人才培养质量等方面产生明显成效，主要包括但不限于：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遵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循教育教学规律和人才成长规律，在更新教育教学思想观念，深化人才培养模式改革，优化专业结构和课程体系，加强课程建设和教材建设，革新课程教学内容方法和评价办法，推进教学团学科研深度融合，提高教育教学质量等方面的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深化重点领域与关键环节改革与实践，围绕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构建“大思政”育人格局、加强卓越教师工程科创人才培养、深化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四新”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建设、深化创新创业教育改革、推进高等教育教学数字化、加强教师教育、提高教师教学能力、深化教育教学评价改革等方面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取得的成果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3.结合自身特点，推广、应用已有的教学成果，并在实践中进一步创新和发展，对提高教学水平和教育教学质量有显著效果的成果。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  <w:t>二、申报条件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1.成果主要完成单位应为成果主要完成人所在单位，并在成果的方案设计、论证、研究和实践的全过程中作出主要贡献。教学成果由两个以上单位共同完成的，可联合申请。每项成果的主要完成单位不超过5个。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成果主要完成人应为我校连续3年以上从事高等教育教学及管理的人员。每项教学成果的主要完成人一般不超过9人，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若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与校外跨单位合作完成、联合申报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成果主要完成人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可适当增加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，增加人数不超过5人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。每项教学成果的主要完成人应直接参加成果的方案设计、论证、研究和实施全过程，并作出主要贡献。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.申报成果须经过2年以上教育教学实践检验。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.已获校级及以上奖励的各类教育教学成果一般不再次申报，但2021年以来在质量、层次、内涵上有重大突破和显著提升，并取得新的重大成绩的教学成果，可以再次申报。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.教学成果原则上应有教研教改项目或本科教学质量工程项目支撑。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  <w:t>三、申报评选程序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1.符合申报条件的教学成果，由个人提出申请，填写《长江师范学院教学成果奖申报书》（见附件1），撰写不多于5000字的成果总结报告，并提交有关评奖支撑材料，交成果所依托的教学院（部）进行初评，跨教学院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部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联合申报的教学成果，交成果主要依托单位组织初评。本次教学成果奖不接受个人申报。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2.本次教学成果奖评审实行限项申报，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各教学院（部）牵头申报总数不超过2项，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val="en-US" w:eastAsia="zh-CN"/>
        </w:rPr>
        <w:t>学校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立项建设申硕学科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val="en-US" w:eastAsia="zh-CN"/>
        </w:rPr>
        <w:t>责任单位增加1项，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各职能部门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val="en-US" w:eastAsia="zh-CN"/>
        </w:rPr>
        <w:t>教师依托相应教学院（部）进行申报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。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各二级单位须对教师申报的项目进行充分评议，在限额范围内排序确定推荐名单。各二级单位应将推荐报送的结果在所在单位公示不少于三个工作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日，并于2024年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月2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日前将公示无异议的《长江师范学院教学成果奖申报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书》及《长江师范学院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教学成果奖推荐汇总表》（见附件2）、成果总结报告及有关评奖支撑附件（各一式三份）及以上材料的电子版交教务处教研教改科(致远楼218室，电子邮箱jgb05@163.com)，成果为教材的须提供教材样书3本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逾期未交作弃权处理。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3.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月下旬，教务处对各二级单位申报的教学成果进行资格审查。对符合申报条件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的成果，学校将组织校外专家对申报材料进行匿名评审，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根据专家评审意见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遴选一批成果进入下一轮会议评审。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4.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月上旬，校内外专家联合组成的成果评审委员会对进入会议评审的材料开展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会议评审，并提出学校教学成果奖建议获奖名单及等次。会议评审设置申报人现场陈述和答辩环节。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highlight w:val="none"/>
        </w:rPr>
        <w:t>5.学校教学工作委员会对拟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授奖教学成果建议名单进行评议复核，并将复核结果上报学校审核确定。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6.评奖结果在全校公示5天，如无异议，由学校发文公布获奖名单。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333333"/>
          <w:kern w:val="0"/>
          <w:sz w:val="32"/>
          <w:szCs w:val="32"/>
        </w:rPr>
        <w:t>四、工作要求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1.请各二级单位高度重视教学成果奖申报工作，充分凝练近年教育教学改革和研究的工作做法及成绩，做好组织动员工作，严格资格条件初审，评议和推荐工作做到公平公开公正，确保申报质量。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2.各二级单位须积极协调、优化整合本单位内不同教师申报的相同或相近主题的教学成果奖，同一单位内相同或相近主题的教学成果原则上只能报送1项，否则资格审查时将视为重复申报。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3.各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>二级单位</w: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对推荐申报的教学成果真实性负有审查责任，推荐意见栏中需提出明确推荐意见并注明背景材料的真实性。凡属弄虚作假或剽窃他人成果的获奖者或单位，将撤消其奖励，收回证书和奖金，并按情节轻重对当事人给予相应处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4.教师对校院两级公示成果有异议的，须采用书面形式，写明有异议的成果名称和异议内容。单位提出异议的，须写明联系人的姓名、单位和电话，并加盖单位公章；个人提出异议的，须写明本人的真实姓名和联系方式，并有本人的亲笔签名。不符合上述规定的异议不予受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5.教学成果奖由学校发文授奖，记入个人档案，作为教学业绩考核、荣誉奖励推荐、职称职务评定和聘任专业技术职务的重要依据之一。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联系人：胡俊飞、王磊、曹秀娟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联系电话：72790060、72792255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附件：1.长江师范学院教学成果奖申报书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22" w:firstLineChars="507"/>
        <w:jc w:val="lef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  <w:t>2.长江师范学院校级教学成果奖申报汇总表</w:t>
      </w:r>
      <w:bookmarkStart w:id="2" w:name="_GoBack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jc w:val="right"/>
        <w:textAlignment w:val="auto"/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</w:pPr>
      <w:r>
        <w:rPr>
          <w:rFonts w:ascii="仿宋_GB2312" w:eastAsia="仿宋_GB2312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3282315</wp:posOffset>
                </wp:positionH>
                <wp:positionV relativeFrom="page">
                  <wp:posOffset>8882380</wp:posOffset>
                </wp:positionV>
                <wp:extent cx="2134870" cy="360045"/>
                <wp:effectExtent l="0" t="0" r="0" b="0"/>
                <wp:wrapTopAndBottom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487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方正仿宋_GBK" w:eastAsia="方正仿宋_GBK"/>
                                <w:sz w:val="28"/>
                                <w:szCs w:val="28"/>
                              </w:rPr>
                            </w:pPr>
                            <w:bookmarkStart w:id="1" w:name="印发时间"/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2024年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日</w:t>
                            </w:r>
                            <w:bookmarkEnd w:id="1"/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印发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45pt;margin-top:699.4pt;height:28.35pt;width:168.1pt;mso-position-vertical-relative:page;mso-wrap-distance-bottom:0pt;mso-wrap-distance-top:0pt;z-index:251663360;mso-width-relative:page;mso-height-relative:page;" filled="f" stroked="f" coordsize="21600,21600" o:allowincell="f" o:gfxdata="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edBL82wAAAA0BAAAPAAAA&#10;AAAAAAEAIAAAACIAAABkcnMvZG93bnJldi54bWxQSwECFAAUAAAACACHTuJA6ciuDxICAAATBAAA&#10;DgAAAAAAAAABACAAAAAqAQAAZHJzL2Uyb0RvYy54bWxQSwUGAAAAAAYABgBZAQAAr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right"/>
                        <w:rPr>
                          <w:rFonts w:ascii="方正仿宋_GBK" w:eastAsia="方正仿宋_GBK"/>
                          <w:sz w:val="28"/>
                          <w:szCs w:val="28"/>
                        </w:rPr>
                      </w:pPr>
                      <w:bookmarkStart w:id="1" w:name="印发时间"/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2024年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日</w:t>
                      </w:r>
                      <w:bookmarkEnd w:id="1"/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印发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仿宋_GB2312" w:eastAsia="仿宋_GB2312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-26670</wp:posOffset>
                </wp:positionH>
                <wp:positionV relativeFrom="page">
                  <wp:posOffset>8891905</wp:posOffset>
                </wp:positionV>
                <wp:extent cx="3067050" cy="360045"/>
                <wp:effectExtent l="0" t="0" r="0" b="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方正仿宋_GBK" w:eastAsia="方正仿宋_GBK"/>
                                <w:sz w:val="28"/>
                                <w:szCs w:val="28"/>
                              </w:rPr>
                              <w:t>长江师范学院教务处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1pt;margin-top:700.15pt;height:28.35pt;width:241.5pt;mso-position-vertical-relative:page;mso-wrap-distance-bottom:0pt;mso-wrap-distance-top:0pt;z-index:251662336;mso-width-relative:page;mso-height-relative:page;" filled="f" stroked="f" coordsize="21600,21600" o:allowincell="f" o:gfxdata="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Q8jhdkAAAAMAQAADwAAAAAA&#10;AAABACAAAAAiAAAAZHJzL2Rvd25yZXYueG1sUEsBAhQAFAAAAAgAh07iQIXSrfcSAgAAEwQAAA4A&#10;AAAAAAAAAQAgAAAAKAEAAGRycy9lMm9Eb2MueG1sUEsFBgAAAAAGAAYAWQEAAK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仿宋_GBK" w:eastAsia="方正仿宋_GBK"/>
                          <w:sz w:val="28"/>
                          <w:szCs w:val="28"/>
                        </w:rPr>
                        <w:t>长江师范学院教务处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仿宋_GB2312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-125095</wp:posOffset>
                </wp:positionH>
                <wp:positionV relativeFrom="page">
                  <wp:posOffset>9280525</wp:posOffset>
                </wp:positionV>
                <wp:extent cx="5615940" cy="0"/>
                <wp:effectExtent l="0" t="4445" r="0" b="5080"/>
                <wp:wrapTopAndBottom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85pt;margin-top:730.75pt;height:0pt;width:442.2pt;mso-position-horizontal-relative:margin;mso-position-vertical-relative:page;mso-wrap-distance-bottom:0pt;mso-wrap-distance-top:0pt;z-index:251661312;mso-width-relative:page;mso-height-relative:page;" filled="f" stroked="t" coordsize="21600,21600" o:allowincell="f" o:gfxdata="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zV&#10;JDDYAAAADQEAAA8AAAAAAAAAAQAgAAAAIgAAAGRycy9kb3ducmV2LnhtbFBLAQIUABQAAAAIAIdO&#10;4kDBEiif6gEAALg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eastAsia="仿宋_GB2312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-102870</wp:posOffset>
                </wp:positionH>
                <wp:positionV relativeFrom="page">
                  <wp:posOffset>8872855</wp:posOffset>
                </wp:positionV>
                <wp:extent cx="5600700" cy="0"/>
                <wp:effectExtent l="0" t="4445" r="0" b="5080"/>
                <wp:wrapTopAndBottom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1pt;margin-top:698.65pt;height:0pt;width:441pt;mso-position-horizontal-relative:margin;mso-position-vertical-relative:page;mso-wrap-distance-bottom:0pt;mso-wrap-distance-top:0pt;z-index:251660288;mso-width-relative:page;mso-height-relative:page;" filled="f" stroked="t" coordsize="21600,21600" o:allowincell="f" o:gfxdata="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vmhqC&#10;2AAAAA0BAAAPAAAAAAAAAAEAIAAAACIAAABkcnMvZG93bnJldi54bWxQSwECFAAUAAAACACHTuJA&#10;1KXm0egBAAC4AwAADgAAAAAAAAABACAAAAAn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方正仿宋_GBK" w:hAnsi="方正仿宋_GBK" w:eastAsia="方正仿宋_GBK" w:cs="方正仿宋_GBK"/>
          <w:color w:val="333333"/>
          <w:kern w:val="0"/>
          <w:sz w:val="32"/>
          <w:szCs w:val="32"/>
          <w:lang w:val="en-US" w:eastAsia="zh-CN"/>
        </w:rPr>
        <w:t xml:space="preserve">                            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EB5011"/>
    <w:rsid w:val="004A470C"/>
    <w:rsid w:val="005A2248"/>
    <w:rsid w:val="00666706"/>
    <w:rsid w:val="008E0772"/>
    <w:rsid w:val="009B0224"/>
    <w:rsid w:val="00B54A71"/>
    <w:rsid w:val="00C842FD"/>
    <w:rsid w:val="00EB5011"/>
    <w:rsid w:val="00FD0E7D"/>
    <w:rsid w:val="0A3B4C36"/>
    <w:rsid w:val="0BE34556"/>
    <w:rsid w:val="0D432D56"/>
    <w:rsid w:val="0F873994"/>
    <w:rsid w:val="1598133F"/>
    <w:rsid w:val="1C116575"/>
    <w:rsid w:val="1E6A4663"/>
    <w:rsid w:val="25B06DFF"/>
    <w:rsid w:val="279F1521"/>
    <w:rsid w:val="280E605F"/>
    <w:rsid w:val="2CF87598"/>
    <w:rsid w:val="33B0446E"/>
    <w:rsid w:val="357B2A8C"/>
    <w:rsid w:val="3644167F"/>
    <w:rsid w:val="369F6AD6"/>
    <w:rsid w:val="3AD30D17"/>
    <w:rsid w:val="3BEB40E5"/>
    <w:rsid w:val="42F86348"/>
    <w:rsid w:val="45B05AD1"/>
    <w:rsid w:val="498931C0"/>
    <w:rsid w:val="498B335F"/>
    <w:rsid w:val="53A20FB6"/>
    <w:rsid w:val="54877D10"/>
    <w:rsid w:val="552705DC"/>
    <w:rsid w:val="58FC69CC"/>
    <w:rsid w:val="59F16F02"/>
    <w:rsid w:val="652777F1"/>
    <w:rsid w:val="66170668"/>
    <w:rsid w:val="66672E68"/>
    <w:rsid w:val="68DB1E5C"/>
    <w:rsid w:val="6CC03E6D"/>
    <w:rsid w:val="6E665FC3"/>
    <w:rsid w:val="72941E30"/>
    <w:rsid w:val="755F3023"/>
    <w:rsid w:val="76571F4C"/>
    <w:rsid w:val="768F0231"/>
    <w:rsid w:val="787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NormalCharacter"/>
    <w:autoRedefine/>
    <w:qFormat/>
    <w:uiPriority w:val="0"/>
    <w:rPr>
      <w:rFonts w:eastAsia="仿宋_GB231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2185</Words>
  <Characters>2261</Characters>
  <Lines>16</Lines>
  <Paragraphs>4</Paragraphs>
  <TotalTime>0</TotalTime>
  <ScaleCrop>false</ScaleCrop>
  <LinksUpToDate>false</LinksUpToDate>
  <CharactersWithSpaces>2294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2024-05-15T01:44:00Z</dcterms:created>
  <dc:creator>曹秀娟</dc:creator>
  <cp:lastModifiedBy>无心以出岫</cp:lastModifiedBy>
  <cp:lastPrinted>2024-05-24T07:16:00Z</cp:lastPrinted>
  <dcterms:modified xsi:type="dcterms:W3CDTF">2024-05-24T10:12:09Z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D8E23231524C4258996D584ED28202F3_12</vt:lpwstr>
  </property>
</Properties>
</file>