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27631" w14:textId="77777777" w:rsidR="00AC1D7C" w:rsidRDefault="00AC1D7C">
      <w:pPr>
        <w:spacing w:line="300" w:lineRule="auto"/>
        <w:jc w:val="center"/>
        <w:rPr>
          <w:bCs/>
          <w:sz w:val="24"/>
        </w:rPr>
      </w:pPr>
    </w:p>
    <w:p w14:paraId="2C98F46C" w14:textId="77777777" w:rsidR="00AC1D7C" w:rsidRDefault="00AC1D7C">
      <w:pPr>
        <w:spacing w:line="300" w:lineRule="auto"/>
        <w:jc w:val="center"/>
        <w:rPr>
          <w:rFonts w:ascii="黑体" w:eastAsia="黑体" w:hAnsi="宋体"/>
          <w:sz w:val="44"/>
        </w:rPr>
      </w:pPr>
    </w:p>
    <w:p w14:paraId="7C5A0DBC" w14:textId="77777777" w:rsidR="00AC1D7C" w:rsidRDefault="00A56F6F">
      <w:pPr>
        <w:spacing w:line="720" w:lineRule="auto"/>
        <w:ind w:firstLine="437"/>
        <w:jc w:val="center"/>
        <w:rPr>
          <w:rFonts w:ascii="仿宋" w:eastAsia="仿宋" w:hAnsi="仿宋"/>
          <w:b/>
          <w:sz w:val="48"/>
          <w:szCs w:val="48"/>
        </w:rPr>
      </w:pPr>
      <w:r>
        <w:rPr>
          <w:rFonts w:ascii="仿宋" w:eastAsia="仿宋" w:hAnsi="仿宋" w:hint="eastAsia"/>
          <w:b/>
          <w:sz w:val="48"/>
          <w:szCs w:val="48"/>
        </w:rPr>
        <w:t>长江师范</w:t>
      </w:r>
      <w:r>
        <w:rPr>
          <w:rFonts w:ascii="仿宋" w:eastAsia="仿宋" w:hAnsi="仿宋"/>
          <w:b/>
          <w:sz w:val="48"/>
          <w:szCs w:val="48"/>
        </w:rPr>
        <w:t>学院</w:t>
      </w:r>
    </w:p>
    <w:p w14:paraId="6729D784" w14:textId="1D46376C" w:rsidR="00AC1D7C" w:rsidRDefault="00A56F6F">
      <w:pPr>
        <w:spacing w:line="720" w:lineRule="auto"/>
        <w:ind w:firstLine="437"/>
        <w:jc w:val="center"/>
        <w:rPr>
          <w:rFonts w:ascii="仿宋" w:eastAsia="仿宋" w:hAnsi="仿宋"/>
          <w:b/>
          <w:sz w:val="48"/>
          <w:szCs w:val="48"/>
        </w:rPr>
      </w:pPr>
      <w:r>
        <w:rPr>
          <w:rFonts w:ascii="仿宋" w:eastAsia="仿宋" w:hAnsi="仿宋" w:hint="eastAsia"/>
          <w:b/>
          <w:sz w:val="48"/>
          <w:szCs w:val="48"/>
        </w:rPr>
        <w:t xml:space="preserve"> 20</w:t>
      </w:r>
      <w:r>
        <w:rPr>
          <w:rFonts w:ascii="仿宋" w:eastAsia="仿宋" w:hAnsi="仿宋"/>
          <w:b/>
          <w:sz w:val="48"/>
          <w:szCs w:val="48"/>
        </w:rPr>
        <w:t>25</w:t>
      </w:r>
      <w:r>
        <w:rPr>
          <w:rFonts w:ascii="仿宋" w:eastAsia="仿宋" w:hAnsi="仿宋" w:hint="eastAsia"/>
          <w:b/>
          <w:sz w:val="48"/>
          <w:szCs w:val="48"/>
        </w:rPr>
        <w:t>年度课程思政</w:t>
      </w:r>
      <w:r w:rsidR="000B6488">
        <w:rPr>
          <w:rFonts w:ascii="仿宋" w:eastAsia="仿宋" w:hAnsi="仿宋" w:hint="eastAsia"/>
          <w:b/>
          <w:sz w:val="48"/>
          <w:szCs w:val="48"/>
        </w:rPr>
        <w:t>示范课程</w:t>
      </w:r>
      <w:bookmarkStart w:id="0" w:name="_GoBack"/>
      <w:bookmarkEnd w:id="0"/>
    </w:p>
    <w:p w14:paraId="380A26CA" w14:textId="77777777" w:rsidR="00AC1D7C" w:rsidRDefault="00AC1D7C">
      <w:pPr>
        <w:spacing w:line="720" w:lineRule="auto"/>
        <w:ind w:firstLine="437"/>
        <w:jc w:val="center"/>
        <w:rPr>
          <w:rFonts w:ascii="仿宋" w:eastAsia="仿宋" w:hAnsi="仿宋"/>
          <w:sz w:val="48"/>
          <w:szCs w:val="48"/>
        </w:rPr>
      </w:pPr>
    </w:p>
    <w:p w14:paraId="0D48E915" w14:textId="77777777" w:rsidR="00AC1D7C" w:rsidRDefault="00A56F6F">
      <w:pPr>
        <w:spacing w:line="360" w:lineRule="auto"/>
        <w:ind w:firstLine="437"/>
        <w:jc w:val="center"/>
        <w:rPr>
          <w:rFonts w:ascii="黑体" w:eastAsia="黑体" w:hAnsi="黑体"/>
          <w:sz w:val="90"/>
          <w:szCs w:val="90"/>
        </w:rPr>
      </w:pPr>
      <w:r>
        <w:rPr>
          <w:rFonts w:ascii="黑体" w:eastAsia="黑体" w:hAnsi="黑体" w:hint="eastAsia"/>
          <w:sz w:val="90"/>
          <w:szCs w:val="90"/>
        </w:rPr>
        <w:t>申</w:t>
      </w:r>
      <w:r>
        <w:rPr>
          <w:rFonts w:ascii="黑体" w:eastAsia="黑体" w:hAnsi="黑体" w:hint="eastAsia"/>
          <w:sz w:val="90"/>
          <w:szCs w:val="90"/>
        </w:rPr>
        <w:t xml:space="preserve"> </w:t>
      </w:r>
      <w:r>
        <w:rPr>
          <w:rFonts w:ascii="黑体" w:eastAsia="黑体" w:hAnsi="黑体" w:hint="eastAsia"/>
          <w:sz w:val="90"/>
          <w:szCs w:val="90"/>
        </w:rPr>
        <w:t>报</w:t>
      </w:r>
      <w:r>
        <w:rPr>
          <w:rFonts w:ascii="黑体" w:eastAsia="黑体" w:hAnsi="黑体" w:hint="eastAsia"/>
          <w:sz w:val="90"/>
          <w:szCs w:val="90"/>
        </w:rPr>
        <w:t xml:space="preserve"> </w:t>
      </w:r>
      <w:r>
        <w:rPr>
          <w:rFonts w:ascii="黑体" w:eastAsia="黑体" w:hAnsi="黑体" w:hint="eastAsia"/>
          <w:sz w:val="90"/>
          <w:szCs w:val="90"/>
        </w:rPr>
        <w:t>书</w:t>
      </w:r>
    </w:p>
    <w:p w14:paraId="0B7B6CFC" w14:textId="77777777" w:rsidR="00AC1D7C" w:rsidRDefault="00AC1D7C">
      <w:pPr>
        <w:spacing w:line="300" w:lineRule="auto"/>
        <w:rPr>
          <w:rFonts w:ascii="楷体_GB2312" w:eastAsia="楷体_GB2312" w:hAnsi="宋体"/>
          <w:sz w:val="28"/>
        </w:rPr>
      </w:pPr>
    </w:p>
    <w:p w14:paraId="09E30E22" w14:textId="77777777" w:rsidR="00AC1D7C" w:rsidRDefault="00AC1D7C">
      <w:pPr>
        <w:spacing w:line="300" w:lineRule="auto"/>
        <w:rPr>
          <w:rFonts w:ascii="楷体_GB2312" w:eastAsia="楷体_GB2312" w:hAnsi="宋体"/>
          <w:sz w:val="28"/>
        </w:rPr>
      </w:pPr>
    </w:p>
    <w:p w14:paraId="502F3B0F" w14:textId="77777777" w:rsidR="00AC1D7C" w:rsidRDefault="00AC1D7C">
      <w:pPr>
        <w:spacing w:line="300" w:lineRule="auto"/>
        <w:rPr>
          <w:rFonts w:ascii="楷体_GB2312" w:eastAsia="楷体_GB2312" w:hAnsi="宋体"/>
          <w:sz w:val="28"/>
        </w:rPr>
      </w:pPr>
    </w:p>
    <w:p w14:paraId="56C297DA" w14:textId="77777777" w:rsidR="00AC1D7C" w:rsidRDefault="00A56F6F">
      <w:pPr>
        <w:snapToGrid w:val="0"/>
        <w:spacing w:line="600" w:lineRule="exact"/>
        <w:ind w:firstLineChars="500" w:firstLine="1606"/>
        <w:rPr>
          <w:rFonts w:eastAsia="方正仿宋_GBK"/>
          <w:b/>
          <w:sz w:val="32"/>
          <w:u w:val="single"/>
        </w:rPr>
      </w:pPr>
      <w:r>
        <w:rPr>
          <w:rFonts w:eastAsia="方正仿宋_GBK" w:hint="eastAsia"/>
          <w:b/>
          <w:sz w:val="32"/>
        </w:rPr>
        <w:t>课程</w:t>
      </w:r>
      <w:r>
        <w:rPr>
          <w:rFonts w:eastAsia="方正仿宋_GBK"/>
          <w:b/>
          <w:sz w:val="32"/>
        </w:rPr>
        <w:t>名称</w:t>
      </w:r>
    </w:p>
    <w:p w14:paraId="765A42E1" w14:textId="77777777" w:rsidR="00AC1D7C" w:rsidRDefault="00A56F6F">
      <w:pPr>
        <w:snapToGrid w:val="0"/>
        <w:spacing w:line="600" w:lineRule="exact"/>
        <w:ind w:firstLineChars="500" w:firstLine="1606"/>
        <w:rPr>
          <w:rFonts w:eastAsia="方正仿宋_GBK"/>
          <w:b/>
          <w:sz w:val="24"/>
        </w:rPr>
      </w:pPr>
      <w:r>
        <w:rPr>
          <w:rFonts w:eastAsia="方正仿宋_GBK" w:hint="eastAsia"/>
          <w:b/>
          <w:sz w:val="32"/>
        </w:rPr>
        <w:t>课程</w:t>
      </w:r>
      <w:r>
        <w:rPr>
          <w:rFonts w:eastAsia="方正仿宋_GBK"/>
          <w:b/>
          <w:sz w:val="32"/>
        </w:rPr>
        <w:t>类</w:t>
      </w:r>
      <w:r>
        <w:rPr>
          <w:rFonts w:eastAsia="方正仿宋_GBK" w:hint="eastAsia"/>
          <w:b/>
          <w:sz w:val="32"/>
        </w:rPr>
        <w:t>别</w:t>
      </w:r>
      <w:r>
        <w:rPr>
          <w:rFonts w:eastAsia="方正仿宋_GBK"/>
          <w:b/>
          <w:sz w:val="32"/>
          <w:u w:val="thick"/>
        </w:rPr>
        <w:t xml:space="preserve"> </w:t>
      </w:r>
      <w:r>
        <w:rPr>
          <w:rFonts w:eastAsia="方正仿宋_GBK"/>
          <w:b/>
          <w:sz w:val="24"/>
          <w:u w:val="thick"/>
        </w:rPr>
        <w:t>□</w:t>
      </w:r>
      <w:r>
        <w:rPr>
          <w:rFonts w:eastAsia="方正仿宋_GBK" w:hint="eastAsia"/>
          <w:b/>
          <w:sz w:val="24"/>
          <w:u w:val="thick"/>
        </w:rPr>
        <w:t>公共基础课程</w:t>
      </w:r>
      <w:r>
        <w:rPr>
          <w:rFonts w:eastAsia="方正仿宋_GBK"/>
          <w:b/>
          <w:sz w:val="24"/>
          <w:u w:val="thick"/>
        </w:rPr>
        <w:t>□</w:t>
      </w:r>
      <w:r>
        <w:rPr>
          <w:rFonts w:eastAsia="方正仿宋_GBK" w:hint="eastAsia"/>
          <w:b/>
          <w:sz w:val="24"/>
          <w:u w:val="thick"/>
        </w:rPr>
        <w:t>专业教育课程</w:t>
      </w:r>
      <w:r>
        <w:rPr>
          <w:rFonts w:eastAsia="方正仿宋_GBK"/>
          <w:b/>
          <w:sz w:val="24"/>
          <w:u w:val="thick"/>
        </w:rPr>
        <w:t xml:space="preserve">  □</w:t>
      </w:r>
      <w:r>
        <w:rPr>
          <w:rFonts w:eastAsia="方正仿宋_GBK" w:hint="eastAsia"/>
          <w:b/>
          <w:sz w:val="24"/>
          <w:u w:val="thick"/>
        </w:rPr>
        <w:t>实践类课程</w:t>
      </w:r>
    </w:p>
    <w:p w14:paraId="5D8E088F" w14:textId="77777777" w:rsidR="00AC1D7C" w:rsidRDefault="00A56F6F">
      <w:pPr>
        <w:snapToGrid w:val="0"/>
        <w:spacing w:line="600" w:lineRule="exact"/>
        <w:ind w:firstLineChars="500" w:firstLine="1606"/>
        <w:rPr>
          <w:rFonts w:eastAsia="方正仿宋_GBK"/>
          <w:b/>
          <w:sz w:val="32"/>
          <w:u w:val="single"/>
        </w:rPr>
      </w:pPr>
      <w:r>
        <w:rPr>
          <w:rFonts w:eastAsia="方正仿宋_GBK" w:hint="eastAsia"/>
          <w:b/>
          <w:sz w:val="32"/>
        </w:rPr>
        <w:t>课程负责</w:t>
      </w:r>
      <w:r>
        <w:rPr>
          <w:rFonts w:eastAsia="方正仿宋_GBK"/>
          <w:b/>
          <w:sz w:val="32"/>
        </w:rPr>
        <w:t>人</w:t>
      </w:r>
    </w:p>
    <w:p w14:paraId="3D16EE44" w14:textId="77777777" w:rsidR="00AC1D7C" w:rsidRDefault="00A56F6F">
      <w:pPr>
        <w:snapToGrid w:val="0"/>
        <w:spacing w:line="600" w:lineRule="exact"/>
        <w:ind w:firstLineChars="500" w:firstLine="1606"/>
        <w:rPr>
          <w:rFonts w:eastAsia="方正仿宋_GBK"/>
          <w:b/>
          <w:sz w:val="32"/>
        </w:rPr>
      </w:pPr>
      <w:r>
        <w:rPr>
          <w:rFonts w:eastAsia="方正仿宋_GBK"/>
          <w:b/>
          <w:sz w:val="32"/>
        </w:rPr>
        <w:t>所在单位</w:t>
      </w:r>
    </w:p>
    <w:p w14:paraId="6AFC775A" w14:textId="77777777" w:rsidR="00AC1D7C" w:rsidRDefault="00A56F6F">
      <w:pPr>
        <w:snapToGrid w:val="0"/>
        <w:spacing w:line="600" w:lineRule="exact"/>
        <w:ind w:firstLineChars="500" w:firstLine="1606"/>
        <w:rPr>
          <w:rFonts w:eastAsia="方正仿宋_GBK"/>
          <w:b/>
          <w:sz w:val="32"/>
        </w:rPr>
      </w:pPr>
      <w:r>
        <w:rPr>
          <w:rFonts w:eastAsia="方正仿宋_GBK" w:hint="eastAsia"/>
          <w:b/>
          <w:sz w:val="32"/>
        </w:rPr>
        <w:t>项目类别</w:t>
      </w:r>
      <w:r>
        <w:rPr>
          <w:rFonts w:eastAsia="方正仿宋_GBK"/>
          <w:b/>
          <w:sz w:val="24"/>
          <w:u w:val="thick"/>
        </w:rPr>
        <w:t>□</w:t>
      </w:r>
      <w:r>
        <w:rPr>
          <w:rFonts w:eastAsia="方正仿宋_GBK" w:hint="eastAsia"/>
          <w:b/>
          <w:sz w:val="24"/>
          <w:u w:val="thick"/>
        </w:rPr>
        <w:t>综合类</w:t>
      </w:r>
      <w:r>
        <w:rPr>
          <w:rFonts w:eastAsia="方正仿宋_GBK" w:hint="eastAsia"/>
          <w:b/>
          <w:sz w:val="24"/>
          <w:u w:val="thick"/>
        </w:rPr>
        <w:t xml:space="preserve">  </w:t>
      </w:r>
      <w:r>
        <w:rPr>
          <w:rFonts w:eastAsia="方正仿宋_GBK" w:hint="eastAsia"/>
          <w:b/>
          <w:sz w:val="24"/>
          <w:u w:val="thick"/>
        </w:rPr>
        <w:t xml:space="preserve">    </w:t>
      </w:r>
      <w:r>
        <w:rPr>
          <w:rFonts w:eastAsia="方正仿宋_GBK"/>
          <w:b/>
          <w:sz w:val="24"/>
          <w:u w:val="thick"/>
        </w:rPr>
        <w:t xml:space="preserve">  □</w:t>
      </w:r>
      <w:r>
        <w:rPr>
          <w:rFonts w:eastAsia="方正仿宋_GBK" w:hint="eastAsia"/>
          <w:b/>
          <w:sz w:val="24"/>
          <w:u w:val="thick"/>
        </w:rPr>
        <w:t>实践类</w:t>
      </w:r>
      <w:r>
        <w:rPr>
          <w:rFonts w:eastAsia="方正仿宋_GBK" w:hint="eastAsia"/>
          <w:b/>
          <w:sz w:val="24"/>
          <w:u w:val="thick"/>
        </w:rPr>
        <w:t xml:space="preserve"> </w:t>
      </w:r>
      <w:r>
        <w:rPr>
          <w:rFonts w:eastAsia="方正仿宋_GBK" w:hint="eastAsia"/>
          <w:b/>
          <w:sz w:val="24"/>
          <w:u w:val="thick"/>
        </w:rPr>
        <w:t xml:space="preserve">    </w:t>
      </w:r>
      <w:r>
        <w:rPr>
          <w:rFonts w:eastAsia="方正仿宋_GBK" w:hint="eastAsia"/>
          <w:b/>
          <w:sz w:val="24"/>
          <w:u w:val="thick"/>
        </w:rPr>
        <w:t xml:space="preserve"> </w:t>
      </w:r>
      <w:r>
        <w:rPr>
          <w:rFonts w:eastAsia="方正仿宋_GBK"/>
          <w:b/>
          <w:sz w:val="24"/>
          <w:u w:val="thick"/>
        </w:rPr>
        <w:t>□</w:t>
      </w:r>
      <w:r>
        <w:rPr>
          <w:rFonts w:eastAsia="方正仿宋_GBK" w:hint="eastAsia"/>
          <w:b/>
          <w:sz w:val="24"/>
          <w:u w:val="thick"/>
        </w:rPr>
        <w:t>教育家</w:t>
      </w:r>
      <w:r>
        <w:rPr>
          <w:rFonts w:eastAsia="方正仿宋_GBK"/>
          <w:b/>
          <w:sz w:val="24"/>
          <w:u w:val="thick"/>
        </w:rPr>
        <w:t>精神</w:t>
      </w:r>
      <w:r>
        <w:rPr>
          <w:rFonts w:eastAsia="方正仿宋_GBK" w:hint="eastAsia"/>
          <w:b/>
          <w:sz w:val="24"/>
          <w:u w:val="thick"/>
        </w:rPr>
        <w:t>类</w:t>
      </w:r>
    </w:p>
    <w:p w14:paraId="766961B2" w14:textId="77777777" w:rsidR="00AC1D7C" w:rsidRDefault="00A56F6F">
      <w:pPr>
        <w:snapToGrid w:val="0"/>
        <w:spacing w:line="600" w:lineRule="exact"/>
        <w:ind w:firstLineChars="500" w:firstLine="1606"/>
        <w:rPr>
          <w:rFonts w:eastAsia="方正仿宋_GBK"/>
          <w:b/>
          <w:sz w:val="32"/>
        </w:rPr>
      </w:pPr>
      <w:r>
        <w:rPr>
          <w:rFonts w:eastAsia="方正仿宋_GBK"/>
          <w:b/>
          <w:sz w:val="32"/>
        </w:rPr>
        <w:t>联系电话</w:t>
      </w:r>
    </w:p>
    <w:p w14:paraId="35BFD035" w14:textId="77777777" w:rsidR="00AC1D7C" w:rsidRDefault="00A56F6F">
      <w:pPr>
        <w:snapToGrid w:val="0"/>
        <w:spacing w:line="600" w:lineRule="exact"/>
        <w:ind w:firstLineChars="500" w:firstLine="1606"/>
        <w:rPr>
          <w:rFonts w:eastAsia="方正仿宋_GBK"/>
          <w:b/>
          <w:sz w:val="32"/>
        </w:rPr>
      </w:pPr>
      <w:r>
        <w:rPr>
          <w:rFonts w:eastAsia="方正仿宋_GBK"/>
          <w:b/>
          <w:sz w:val="32"/>
        </w:rPr>
        <w:t>申请日期</w:t>
      </w:r>
    </w:p>
    <w:p w14:paraId="7C43F29C" w14:textId="77777777" w:rsidR="00AC1D7C" w:rsidRDefault="00AC1D7C">
      <w:pPr>
        <w:spacing w:line="300" w:lineRule="auto"/>
        <w:rPr>
          <w:b/>
          <w:sz w:val="28"/>
        </w:rPr>
      </w:pPr>
    </w:p>
    <w:p w14:paraId="6F1A53FF" w14:textId="77777777" w:rsidR="00AC1D7C" w:rsidRDefault="00AC1D7C">
      <w:pPr>
        <w:spacing w:line="300" w:lineRule="auto"/>
        <w:ind w:firstLineChars="400" w:firstLine="1120"/>
        <w:rPr>
          <w:bCs/>
          <w:sz w:val="28"/>
        </w:rPr>
      </w:pPr>
    </w:p>
    <w:p w14:paraId="0C4E09E5" w14:textId="77777777" w:rsidR="00AC1D7C" w:rsidRDefault="00A56F6F">
      <w:pPr>
        <w:spacing w:line="300" w:lineRule="auto"/>
        <w:jc w:val="center"/>
        <w:rPr>
          <w:sz w:val="30"/>
        </w:rPr>
      </w:pPr>
      <w:r>
        <w:rPr>
          <w:rFonts w:hint="eastAsia"/>
          <w:sz w:val="30"/>
        </w:rPr>
        <w:t>长江师范学院教务处制</w:t>
      </w:r>
    </w:p>
    <w:p w14:paraId="42B4947C" w14:textId="77777777" w:rsidR="00AC1D7C" w:rsidRDefault="00A56F6F">
      <w:pPr>
        <w:spacing w:line="300" w:lineRule="auto"/>
        <w:jc w:val="center"/>
        <w:rPr>
          <w:rFonts w:ascii="方正小标宋简体" w:eastAsia="方正小标宋简体"/>
          <w:sz w:val="32"/>
          <w:szCs w:val="32"/>
        </w:rPr>
      </w:pPr>
      <w:r>
        <w:rPr>
          <w:rFonts w:hint="eastAsia"/>
          <w:sz w:val="30"/>
        </w:rPr>
        <w:t>20</w:t>
      </w:r>
      <w:r>
        <w:rPr>
          <w:sz w:val="30"/>
        </w:rPr>
        <w:t>24</w:t>
      </w:r>
      <w:r>
        <w:rPr>
          <w:rFonts w:hint="eastAsia"/>
          <w:sz w:val="30"/>
        </w:rPr>
        <w:t>年</w:t>
      </w:r>
      <w:r>
        <w:rPr>
          <w:rFonts w:hint="eastAsia"/>
          <w:sz w:val="30"/>
        </w:rPr>
        <w:t>12</w:t>
      </w:r>
      <w:r>
        <w:rPr>
          <w:rFonts w:hint="eastAsia"/>
          <w:sz w:val="30"/>
        </w:rPr>
        <w:t>月</w:t>
      </w:r>
    </w:p>
    <w:p w14:paraId="394167E7" w14:textId="77777777" w:rsidR="00AC1D7C" w:rsidRDefault="00A56F6F">
      <w:pPr>
        <w:widowControl/>
        <w:ind w:firstLineChars="200" w:firstLine="960"/>
        <w:jc w:val="center"/>
        <w:rPr>
          <w:rFonts w:ascii="仿宋_GB2312" w:eastAsia="仿宋_GB2312" w:hAnsi="等线"/>
          <w:sz w:val="48"/>
          <w:szCs w:val="52"/>
        </w:rPr>
      </w:pPr>
      <w:r>
        <w:rPr>
          <w:rFonts w:ascii="仿宋_GB2312" w:eastAsia="仿宋_GB2312" w:hAnsi="等线" w:hint="eastAsia"/>
          <w:sz w:val="48"/>
          <w:szCs w:val="52"/>
        </w:rPr>
        <w:lastRenderedPageBreak/>
        <w:t>填</w:t>
      </w:r>
      <w:r>
        <w:rPr>
          <w:rFonts w:ascii="仿宋_GB2312" w:eastAsia="仿宋_GB2312" w:hAnsi="等线" w:hint="eastAsia"/>
          <w:sz w:val="48"/>
          <w:szCs w:val="52"/>
        </w:rPr>
        <w:t xml:space="preserve"> </w:t>
      </w:r>
      <w:r>
        <w:rPr>
          <w:rFonts w:ascii="仿宋_GB2312" w:eastAsia="仿宋_GB2312" w:hAnsi="等线" w:hint="eastAsia"/>
          <w:sz w:val="48"/>
          <w:szCs w:val="52"/>
        </w:rPr>
        <w:t>报</w:t>
      </w:r>
      <w:r>
        <w:rPr>
          <w:rFonts w:ascii="仿宋_GB2312" w:eastAsia="仿宋_GB2312" w:hAnsi="等线" w:hint="eastAsia"/>
          <w:sz w:val="48"/>
          <w:szCs w:val="52"/>
        </w:rPr>
        <w:t xml:space="preserve"> </w:t>
      </w:r>
      <w:r>
        <w:rPr>
          <w:rFonts w:ascii="仿宋_GB2312" w:eastAsia="仿宋_GB2312" w:hAnsi="等线" w:hint="eastAsia"/>
          <w:sz w:val="48"/>
          <w:szCs w:val="52"/>
        </w:rPr>
        <w:t>说</w:t>
      </w:r>
      <w:r>
        <w:rPr>
          <w:rFonts w:ascii="仿宋_GB2312" w:eastAsia="仿宋_GB2312" w:hAnsi="等线" w:hint="eastAsia"/>
          <w:sz w:val="48"/>
          <w:szCs w:val="52"/>
        </w:rPr>
        <w:t xml:space="preserve"> </w:t>
      </w:r>
      <w:r>
        <w:rPr>
          <w:rFonts w:ascii="仿宋_GB2312" w:eastAsia="仿宋_GB2312" w:hAnsi="等线" w:hint="eastAsia"/>
          <w:sz w:val="48"/>
          <w:szCs w:val="52"/>
        </w:rPr>
        <w:t>明</w:t>
      </w:r>
    </w:p>
    <w:p w14:paraId="6733B7BC" w14:textId="77777777" w:rsidR="00AC1D7C" w:rsidRDefault="00AC1D7C">
      <w:pPr>
        <w:widowControl/>
        <w:jc w:val="center"/>
        <w:rPr>
          <w:rFonts w:ascii="方正小标宋简体" w:eastAsia="方正小标宋简体"/>
          <w:sz w:val="32"/>
          <w:szCs w:val="32"/>
        </w:rPr>
      </w:pPr>
    </w:p>
    <w:p w14:paraId="251DC7EE" w14:textId="77777777" w:rsidR="00AC1D7C" w:rsidRDefault="00A56F6F">
      <w:pPr>
        <w:widowControl/>
        <w:spacing w:line="40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申报</w:t>
      </w:r>
      <w:r>
        <w:rPr>
          <w:rFonts w:ascii="仿宋_GB2312" w:eastAsia="仿宋_GB2312" w:hAnsi="等线" w:hint="eastAsia"/>
          <w:sz w:val="32"/>
          <w:szCs w:val="36"/>
        </w:rPr>
        <w:t>课程可由一名教师讲授，也可由教学团队共同讲授。</w:t>
      </w:r>
    </w:p>
    <w:p w14:paraId="208B14A4" w14:textId="77777777" w:rsidR="00AC1D7C" w:rsidRDefault="00A56F6F">
      <w:pPr>
        <w:widowControl/>
        <w:spacing w:line="400" w:lineRule="exact"/>
        <w:ind w:firstLineChars="200" w:firstLine="640"/>
        <w:rPr>
          <w:rFonts w:eastAsia="仿宋_GB2312"/>
          <w:sz w:val="32"/>
          <w:szCs w:val="32"/>
        </w:rPr>
      </w:pPr>
      <w:r>
        <w:rPr>
          <w:rFonts w:ascii="仿宋" w:eastAsia="仿宋" w:hAnsi="仿宋" w:hint="eastAsia"/>
          <w:sz w:val="32"/>
          <w:szCs w:val="32"/>
        </w:rPr>
        <w:t>2</w:t>
      </w:r>
      <w:r>
        <w:rPr>
          <w:rFonts w:ascii="仿宋" w:eastAsia="仿宋" w:hAnsi="仿宋"/>
          <w:sz w:val="32"/>
          <w:szCs w:val="32"/>
        </w:rPr>
        <w:t>.</w:t>
      </w:r>
      <w:r>
        <w:rPr>
          <w:rFonts w:eastAsia="仿宋_GB2312" w:hint="eastAsia"/>
          <w:sz w:val="32"/>
          <w:szCs w:val="32"/>
        </w:rPr>
        <w:t>“学科门类</w:t>
      </w:r>
      <w:r>
        <w:rPr>
          <w:rFonts w:eastAsia="仿宋_GB2312" w:hint="eastAsia"/>
          <w:sz w:val="32"/>
          <w:szCs w:val="32"/>
        </w:rPr>
        <w:t>/</w:t>
      </w:r>
      <w:r>
        <w:rPr>
          <w:rFonts w:eastAsia="仿宋_GB2312" w:hint="eastAsia"/>
          <w:sz w:val="32"/>
          <w:szCs w:val="32"/>
        </w:rPr>
        <w:t>专业大类代码”和“一级学科</w:t>
      </w:r>
      <w:r>
        <w:rPr>
          <w:rFonts w:eastAsia="仿宋_GB2312" w:hint="eastAsia"/>
          <w:sz w:val="32"/>
          <w:szCs w:val="32"/>
        </w:rPr>
        <w:t>/</w:t>
      </w:r>
      <w:r>
        <w:rPr>
          <w:rFonts w:eastAsia="仿宋_GB2312"/>
          <w:sz w:val="32"/>
          <w:szCs w:val="32"/>
        </w:rPr>
        <w:t>专业类代码</w:t>
      </w:r>
      <w:r>
        <w:rPr>
          <w:rFonts w:eastAsia="仿宋_GB2312"/>
          <w:sz w:val="32"/>
          <w:szCs w:val="32"/>
        </w:rPr>
        <w:t>”</w:t>
      </w:r>
      <w:r>
        <w:rPr>
          <w:rFonts w:eastAsia="仿宋_GB2312" w:hint="eastAsia"/>
          <w:sz w:val="32"/>
          <w:szCs w:val="32"/>
        </w:rPr>
        <w:t>请规范填写。</w:t>
      </w:r>
      <w:r>
        <w:rPr>
          <w:rFonts w:eastAsia="仿宋_GB2312"/>
          <w:sz w:val="32"/>
          <w:szCs w:val="32"/>
        </w:rPr>
        <w:t>没有对应</w:t>
      </w:r>
      <w:r>
        <w:rPr>
          <w:rFonts w:eastAsia="仿宋_GB2312" w:hint="eastAsia"/>
          <w:sz w:val="32"/>
          <w:szCs w:val="32"/>
        </w:rPr>
        <w:t>具体</w:t>
      </w:r>
      <w:r>
        <w:rPr>
          <w:rFonts w:eastAsia="仿宋_GB2312"/>
          <w:sz w:val="32"/>
          <w:szCs w:val="32"/>
        </w:rPr>
        <w:t>学科专业的课程，</w:t>
      </w:r>
      <w:r>
        <w:rPr>
          <w:rFonts w:eastAsia="仿宋_GB2312" w:hint="eastAsia"/>
          <w:sz w:val="32"/>
          <w:szCs w:val="32"/>
        </w:rPr>
        <w:t>请分别填写“</w:t>
      </w:r>
      <w:r>
        <w:rPr>
          <w:rFonts w:eastAsia="仿宋_GB2312" w:hint="eastAsia"/>
          <w:sz w:val="32"/>
          <w:szCs w:val="32"/>
        </w:rPr>
        <w:t>00</w:t>
      </w:r>
      <w:r>
        <w:rPr>
          <w:rFonts w:eastAsia="仿宋_GB2312" w:hint="eastAsia"/>
          <w:sz w:val="32"/>
          <w:szCs w:val="32"/>
        </w:rPr>
        <w:t>”和“</w:t>
      </w:r>
      <w:r>
        <w:rPr>
          <w:rFonts w:eastAsia="仿宋_GB2312"/>
          <w:sz w:val="32"/>
          <w:szCs w:val="32"/>
        </w:rPr>
        <w:t>0000</w:t>
      </w:r>
      <w:r>
        <w:rPr>
          <w:rFonts w:eastAsia="仿宋_GB2312" w:hint="eastAsia"/>
          <w:sz w:val="32"/>
          <w:szCs w:val="32"/>
        </w:rPr>
        <w:t>”</w:t>
      </w:r>
      <w:r>
        <w:rPr>
          <w:rFonts w:eastAsia="仿宋_GB2312"/>
          <w:sz w:val="32"/>
          <w:szCs w:val="32"/>
        </w:rPr>
        <w:t>。</w:t>
      </w:r>
    </w:p>
    <w:p w14:paraId="3E813810" w14:textId="77777777" w:rsidR="00AC1D7C" w:rsidRDefault="00A56F6F">
      <w:pPr>
        <w:spacing w:line="40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所有的课程均需要融入</w:t>
      </w:r>
      <w:r>
        <w:rPr>
          <w:rFonts w:eastAsia="仿宋_GB2312" w:hint="eastAsia"/>
          <w:sz w:val="32"/>
          <w:szCs w:val="32"/>
        </w:rPr>
        <w:t>英模教育</w:t>
      </w:r>
      <w:r>
        <w:rPr>
          <w:rFonts w:eastAsia="仿宋_GB2312" w:hint="eastAsia"/>
          <w:sz w:val="32"/>
          <w:szCs w:val="32"/>
        </w:rPr>
        <w:t>元素，</w:t>
      </w:r>
      <w:r>
        <w:rPr>
          <w:rFonts w:eastAsia="仿宋_GB2312" w:hint="eastAsia"/>
          <w:sz w:val="32"/>
          <w:szCs w:val="32"/>
        </w:rPr>
        <w:t>整合与专业、课程密切相关的</w:t>
      </w:r>
      <w:r>
        <w:rPr>
          <w:rFonts w:eastAsia="仿宋_GB2312" w:hint="eastAsia"/>
          <w:sz w:val="32"/>
          <w:szCs w:val="32"/>
        </w:rPr>
        <w:t>科学家、工程师、艺术家、劳模等</w:t>
      </w:r>
      <w:r>
        <w:rPr>
          <w:rFonts w:eastAsia="仿宋_GB2312" w:hint="eastAsia"/>
          <w:sz w:val="32"/>
          <w:szCs w:val="32"/>
        </w:rPr>
        <w:t>英雄模范人物，形成深度融入英模教育元素的课程思政示范案例，在专业课程教学中做到弘扬英模事迹，传承英模精神，逐步实现以英模教育为突破口，形成长师特色的课程思政与思政课程的协同育人模式。</w:t>
      </w:r>
    </w:p>
    <w:p w14:paraId="28170C45" w14:textId="77777777" w:rsidR="00AC1D7C" w:rsidRDefault="00A56F6F">
      <w:pPr>
        <w:spacing w:line="400" w:lineRule="exact"/>
        <w:ind w:firstLineChars="200" w:firstLine="640"/>
        <w:rPr>
          <w:rFonts w:eastAsia="仿宋_GB2312"/>
          <w:sz w:val="32"/>
          <w:szCs w:val="32"/>
        </w:rPr>
      </w:pPr>
      <w:r>
        <w:rPr>
          <w:rFonts w:ascii="仿宋" w:eastAsia="仿宋" w:hAnsi="仿宋" w:hint="eastAsia"/>
          <w:sz w:val="32"/>
          <w:szCs w:val="32"/>
        </w:rPr>
        <w:t>4.</w:t>
      </w:r>
      <w:r>
        <w:rPr>
          <w:rFonts w:eastAsia="仿宋_GB2312" w:hint="eastAsia"/>
          <w:sz w:val="32"/>
          <w:szCs w:val="32"/>
        </w:rPr>
        <w:t>实践类课程思政示范课程需在申报书中如何引导学生注重学思结合、知行统一，提升创新精神、弘扬劳动精神等。充分利用重庆红岩革命纪念馆，涪陵</w:t>
      </w:r>
      <w:r>
        <w:rPr>
          <w:rFonts w:eastAsia="仿宋_GB2312" w:hint="eastAsia"/>
          <w:sz w:val="32"/>
          <w:szCs w:val="32"/>
        </w:rPr>
        <w:t>816</w:t>
      </w:r>
      <w:r>
        <w:rPr>
          <w:rFonts w:eastAsia="仿宋_GB2312" w:hint="eastAsia"/>
          <w:sz w:val="32"/>
          <w:szCs w:val="32"/>
        </w:rPr>
        <w:t>工程等红色文化资源，结合校史文化等资源，引导教师结合课程内容开展实践类课程思政教学活动，创设“实</w:t>
      </w:r>
      <w:r>
        <w:rPr>
          <w:rFonts w:eastAsia="仿宋_GB2312" w:hint="eastAsia"/>
          <w:sz w:val="32"/>
          <w:szCs w:val="32"/>
        </w:rPr>
        <w:t>践课堂</w:t>
      </w:r>
      <w:r>
        <w:rPr>
          <w:rFonts w:eastAsia="仿宋_GB2312" w:hint="eastAsia"/>
          <w:sz w:val="32"/>
          <w:szCs w:val="32"/>
        </w:rPr>
        <w:t>+</w:t>
      </w:r>
      <w:r>
        <w:rPr>
          <w:rFonts w:eastAsia="仿宋_GB2312" w:hint="eastAsia"/>
          <w:sz w:val="32"/>
          <w:szCs w:val="32"/>
        </w:rPr>
        <w:t>思政”“移动课堂</w:t>
      </w:r>
      <w:r>
        <w:rPr>
          <w:rFonts w:eastAsia="仿宋_GB2312" w:hint="eastAsia"/>
          <w:sz w:val="32"/>
          <w:szCs w:val="32"/>
        </w:rPr>
        <w:t>+</w:t>
      </w:r>
      <w:r>
        <w:rPr>
          <w:rFonts w:eastAsia="仿宋_GB2312" w:hint="eastAsia"/>
          <w:sz w:val="32"/>
          <w:szCs w:val="32"/>
        </w:rPr>
        <w:t>思政”特色品牌课程。</w:t>
      </w:r>
    </w:p>
    <w:p w14:paraId="40C629C3" w14:textId="77777777" w:rsidR="00AC1D7C" w:rsidRDefault="00A56F6F">
      <w:pPr>
        <w:spacing w:line="400" w:lineRule="exact"/>
        <w:ind w:firstLineChars="200" w:firstLine="640"/>
        <w:rPr>
          <w:rFonts w:eastAsia="仿宋_GB2312"/>
          <w:sz w:val="32"/>
          <w:szCs w:val="32"/>
        </w:rPr>
      </w:pPr>
      <w:r>
        <w:rPr>
          <w:rFonts w:eastAsia="仿宋_GB2312" w:hint="eastAsia"/>
          <w:sz w:val="32"/>
          <w:szCs w:val="32"/>
        </w:rPr>
        <w:t>5.</w:t>
      </w:r>
      <w:r>
        <w:rPr>
          <w:rFonts w:ascii="仿宋" w:eastAsia="仿宋" w:hAnsi="仿宋" w:hint="eastAsia"/>
          <w:sz w:val="32"/>
          <w:szCs w:val="32"/>
        </w:rPr>
        <w:t xml:space="preserve"> </w:t>
      </w:r>
      <w:r>
        <w:rPr>
          <w:rFonts w:eastAsia="仿宋_GB2312" w:hint="eastAsia"/>
          <w:sz w:val="32"/>
          <w:szCs w:val="32"/>
        </w:rPr>
        <w:t>教育家精神类课程思政示范课程要求教师聚焦全国和重庆市教育大会等精神指示，深刻把握教育家精神的道德感召力、价值引领力、实践驱动力，探索课程中的教育家精神元素，将大力弘扬爱国、敬业、改革创新等教育家精神与高质量推进课程思政建设有机结合起来。</w:t>
      </w:r>
    </w:p>
    <w:p w14:paraId="41081D91" w14:textId="77777777" w:rsidR="00AC1D7C" w:rsidRDefault="00A56F6F">
      <w:pPr>
        <w:rPr>
          <w:sz w:val="30"/>
        </w:rPr>
      </w:pPr>
      <w:r>
        <w:rPr>
          <w:rFonts w:eastAsia="仿宋_GB2312"/>
          <w:sz w:val="32"/>
          <w:szCs w:val="32"/>
        </w:rPr>
        <w:br w:type="page"/>
      </w:r>
    </w:p>
    <w:p w14:paraId="29F3E467" w14:textId="77777777" w:rsidR="00AC1D7C" w:rsidRDefault="00A56F6F">
      <w:pPr>
        <w:numPr>
          <w:ilvl w:val="0"/>
          <w:numId w:val="1"/>
        </w:numPr>
        <w:rPr>
          <w:rFonts w:ascii="黑体" w:eastAsia="黑体" w:hAnsi="黑体"/>
          <w:sz w:val="24"/>
        </w:rPr>
      </w:pPr>
      <w:r>
        <w:rPr>
          <w:rFonts w:ascii="黑体" w:eastAsia="黑体" w:hAnsi="黑体" w:hint="eastAsia"/>
          <w:sz w:val="24"/>
        </w:rPr>
        <w:lastRenderedPageBreak/>
        <w:t>课程基本信息</w:t>
      </w:r>
    </w:p>
    <w:tbl>
      <w:tblPr>
        <w:tblStyle w:val="a9"/>
        <w:tblW w:w="8522" w:type="dxa"/>
        <w:tblLayout w:type="fixed"/>
        <w:tblLook w:val="04A0" w:firstRow="1" w:lastRow="0" w:firstColumn="1" w:lastColumn="0" w:noHBand="0" w:noVBand="1"/>
      </w:tblPr>
      <w:tblGrid>
        <w:gridCol w:w="2617"/>
        <w:gridCol w:w="5905"/>
      </w:tblGrid>
      <w:tr w:rsidR="00AC1D7C" w14:paraId="1D823BCD" w14:textId="77777777">
        <w:trPr>
          <w:trHeight w:val="327"/>
        </w:trPr>
        <w:tc>
          <w:tcPr>
            <w:tcW w:w="2617" w:type="dxa"/>
            <w:vAlign w:val="center"/>
          </w:tcPr>
          <w:p w14:paraId="399C8A60"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课程名称</w:t>
            </w:r>
          </w:p>
        </w:tc>
        <w:tc>
          <w:tcPr>
            <w:tcW w:w="5905" w:type="dxa"/>
          </w:tcPr>
          <w:p w14:paraId="508B77EA" w14:textId="77777777" w:rsidR="00AC1D7C" w:rsidRDefault="00AC1D7C">
            <w:pPr>
              <w:spacing w:line="340" w:lineRule="exact"/>
              <w:rPr>
                <w:rFonts w:ascii="仿宋_GB2312" w:eastAsia="仿宋_GB2312" w:hAnsi="仿宋_GB2312" w:cs="仿宋_GB2312"/>
                <w:kern w:val="0"/>
                <w:sz w:val="24"/>
              </w:rPr>
            </w:pPr>
          </w:p>
        </w:tc>
      </w:tr>
      <w:tr w:rsidR="00AC1D7C" w14:paraId="1CAB5DEE" w14:textId="77777777">
        <w:trPr>
          <w:trHeight w:val="334"/>
        </w:trPr>
        <w:tc>
          <w:tcPr>
            <w:tcW w:w="2617" w:type="dxa"/>
            <w:vAlign w:val="center"/>
          </w:tcPr>
          <w:p w14:paraId="0B57B002"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课程类型</w:t>
            </w:r>
          </w:p>
        </w:tc>
        <w:tc>
          <w:tcPr>
            <w:tcW w:w="5905" w:type="dxa"/>
          </w:tcPr>
          <w:p w14:paraId="56ED4D03" w14:textId="77777777" w:rsidR="00AC1D7C" w:rsidRDefault="00A56F6F">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○公共基础课程</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○专业教育课程</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○实践类课程</w:t>
            </w:r>
          </w:p>
        </w:tc>
      </w:tr>
      <w:tr w:rsidR="00AC1D7C" w14:paraId="58C57F8F" w14:textId="77777777">
        <w:trPr>
          <w:trHeight w:val="327"/>
        </w:trPr>
        <w:tc>
          <w:tcPr>
            <w:tcW w:w="2617" w:type="dxa"/>
            <w:vAlign w:val="center"/>
          </w:tcPr>
          <w:p w14:paraId="2ADC82B3"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所属学科门类</w:t>
            </w:r>
            <w:r>
              <w:rPr>
                <w:rFonts w:ascii="仿宋_GB2312" w:eastAsia="仿宋_GB2312" w:hAnsi="仿宋_GB2312" w:cs="仿宋_GB2312" w:hint="eastAsia"/>
                <w:kern w:val="0"/>
                <w:sz w:val="24"/>
              </w:rPr>
              <w:t>/</w:t>
            </w:r>
          </w:p>
          <w:p w14:paraId="45814234"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专业大类代码</w:t>
            </w:r>
          </w:p>
        </w:tc>
        <w:tc>
          <w:tcPr>
            <w:tcW w:w="5905" w:type="dxa"/>
          </w:tcPr>
          <w:p w14:paraId="64C3D395" w14:textId="77777777" w:rsidR="00AC1D7C" w:rsidRDefault="00AC1D7C">
            <w:pPr>
              <w:spacing w:line="340" w:lineRule="exact"/>
              <w:jc w:val="center"/>
              <w:rPr>
                <w:rFonts w:ascii="仿宋_GB2312" w:eastAsia="仿宋_GB2312" w:hAnsi="仿宋_GB2312" w:cs="仿宋_GB2312"/>
                <w:kern w:val="0"/>
                <w:sz w:val="24"/>
              </w:rPr>
            </w:pPr>
          </w:p>
        </w:tc>
      </w:tr>
      <w:tr w:rsidR="00AC1D7C" w14:paraId="3FEEA218" w14:textId="77777777">
        <w:trPr>
          <w:trHeight w:val="90"/>
        </w:trPr>
        <w:tc>
          <w:tcPr>
            <w:tcW w:w="2617" w:type="dxa"/>
            <w:vAlign w:val="center"/>
          </w:tcPr>
          <w:p w14:paraId="5EC87090"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课程负责人所在专业</w:t>
            </w:r>
          </w:p>
        </w:tc>
        <w:tc>
          <w:tcPr>
            <w:tcW w:w="5905" w:type="dxa"/>
          </w:tcPr>
          <w:p w14:paraId="4E14ACE1" w14:textId="77777777" w:rsidR="00AC1D7C" w:rsidRDefault="00AC1D7C">
            <w:pPr>
              <w:spacing w:line="340" w:lineRule="exact"/>
              <w:jc w:val="center"/>
              <w:rPr>
                <w:rFonts w:ascii="仿宋_GB2312" w:eastAsia="仿宋_GB2312" w:hAnsi="仿宋_GB2312" w:cs="仿宋_GB2312"/>
                <w:kern w:val="0"/>
                <w:sz w:val="24"/>
              </w:rPr>
            </w:pPr>
          </w:p>
        </w:tc>
      </w:tr>
      <w:tr w:rsidR="00AC1D7C" w14:paraId="445D398A" w14:textId="77777777">
        <w:trPr>
          <w:trHeight w:val="90"/>
        </w:trPr>
        <w:tc>
          <w:tcPr>
            <w:tcW w:w="2617" w:type="dxa"/>
            <w:vAlign w:val="center"/>
          </w:tcPr>
          <w:p w14:paraId="7D386AE6"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近五年评教成绩</w:t>
            </w:r>
          </w:p>
        </w:tc>
        <w:tc>
          <w:tcPr>
            <w:tcW w:w="5905" w:type="dxa"/>
          </w:tcPr>
          <w:p w14:paraId="26ABA740"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color w:val="C00000"/>
                <w:kern w:val="0"/>
                <w:sz w:val="24"/>
              </w:rPr>
              <w:t>例：</w:t>
            </w:r>
            <w:r>
              <w:rPr>
                <w:rFonts w:ascii="仿宋_GB2312" w:eastAsia="仿宋_GB2312" w:hAnsi="仿宋_GB2312" w:cs="仿宋_GB2312" w:hint="eastAsia"/>
                <w:color w:val="C00000"/>
                <w:kern w:val="0"/>
                <w:sz w:val="24"/>
              </w:rPr>
              <w:t>8</w:t>
            </w:r>
            <w:r>
              <w:rPr>
                <w:rFonts w:ascii="仿宋_GB2312" w:eastAsia="仿宋_GB2312" w:hAnsi="仿宋_GB2312" w:cs="仿宋_GB2312" w:hint="eastAsia"/>
                <w:color w:val="C00000"/>
                <w:kern w:val="0"/>
                <w:sz w:val="24"/>
              </w:rPr>
              <w:t>良</w:t>
            </w:r>
            <w:r>
              <w:rPr>
                <w:rFonts w:ascii="仿宋_GB2312" w:eastAsia="仿宋_GB2312" w:hAnsi="仿宋_GB2312" w:cs="仿宋_GB2312" w:hint="eastAsia"/>
                <w:color w:val="C00000"/>
                <w:kern w:val="0"/>
                <w:sz w:val="24"/>
              </w:rPr>
              <w:t>2</w:t>
            </w:r>
            <w:r>
              <w:rPr>
                <w:rFonts w:ascii="仿宋_GB2312" w:eastAsia="仿宋_GB2312" w:hAnsi="仿宋_GB2312" w:cs="仿宋_GB2312" w:hint="eastAsia"/>
                <w:color w:val="C00000"/>
                <w:kern w:val="0"/>
                <w:sz w:val="24"/>
              </w:rPr>
              <w:t>优（</w:t>
            </w:r>
            <w:r>
              <w:rPr>
                <w:rFonts w:ascii="仿宋_GB2312" w:eastAsia="仿宋_GB2312" w:hAnsi="仿宋_GB2312" w:cs="仿宋_GB2312" w:hint="eastAsia"/>
                <w:color w:val="C00000"/>
                <w:kern w:val="0"/>
                <w:sz w:val="24"/>
              </w:rPr>
              <w:t>21</w:t>
            </w:r>
            <w:r>
              <w:rPr>
                <w:rFonts w:ascii="仿宋_GB2312" w:eastAsia="仿宋_GB2312" w:hAnsi="仿宋_GB2312" w:cs="仿宋_GB2312" w:hint="eastAsia"/>
                <w:color w:val="C00000"/>
                <w:kern w:val="0"/>
                <w:sz w:val="24"/>
              </w:rPr>
              <w:t>年春期、</w:t>
            </w:r>
            <w:r>
              <w:rPr>
                <w:rFonts w:ascii="仿宋_GB2312" w:eastAsia="仿宋_GB2312" w:hAnsi="仿宋_GB2312" w:cs="仿宋_GB2312" w:hint="eastAsia"/>
                <w:color w:val="C00000"/>
                <w:kern w:val="0"/>
                <w:sz w:val="24"/>
              </w:rPr>
              <w:t>22</w:t>
            </w:r>
            <w:r>
              <w:rPr>
                <w:rFonts w:ascii="仿宋_GB2312" w:eastAsia="仿宋_GB2312" w:hAnsi="仿宋_GB2312" w:cs="仿宋_GB2312" w:hint="eastAsia"/>
                <w:color w:val="C00000"/>
                <w:kern w:val="0"/>
                <w:sz w:val="24"/>
              </w:rPr>
              <w:t>年秋期评教为优）</w:t>
            </w:r>
          </w:p>
        </w:tc>
      </w:tr>
      <w:tr w:rsidR="00AC1D7C" w14:paraId="150EDE83" w14:textId="77777777">
        <w:trPr>
          <w:trHeight w:val="327"/>
        </w:trPr>
        <w:tc>
          <w:tcPr>
            <w:tcW w:w="2617" w:type="dxa"/>
            <w:vAlign w:val="center"/>
          </w:tcPr>
          <w:p w14:paraId="6EF213D1"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一级学科</w:t>
            </w:r>
            <w:r>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专业类代码</w:t>
            </w:r>
          </w:p>
        </w:tc>
        <w:tc>
          <w:tcPr>
            <w:tcW w:w="5905" w:type="dxa"/>
          </w:tcPr>
          <w:p w14:paraId="6158566D" w14:textId="77777777" w:rsidR="00AC1D7C" w:rsidRDefault="00AC1D7C">
            <w:pPr>
              <w:spacing w:line="340" w:lineRule="exact"/>
              <w:rPr>
                <w:rFonts w:ascii="仿宋_GB2312" w:eastAsia="仿宋_GB2312" w:hAnsi="仿宋_GB2312" w:cs="仿宋_GB2312"/>
                <w:kern w:val="0"/>
                <w:sz w:val="24"/>
              </w:rPr>
            </w:pPr>
          </w:p>
        </w:tc>
      </w:tr>
      <w:tr w:rsidR="00AC1D7C" w14:paraId="5CA0B635" w14:textId="77777777">
        <w:trPr>
          <w:trHeight w:val="327"/>
        </w:trPr>
        <w:tc>
          <w:tcPr>
            <w:tcW w:w="2617" w:type="dxa"/>
            <w:vAlign w:val="center"/>
          </w:tcPr>
          <w:p w14:paraId="00D50585"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课程性质</w:t>
            </w:r>
          </w:p>
        </w:tc>
        <w:tc>
          <w:tcPr>
            <w:tcW w:w="5905" w:type="dxa"/>
          </w:tcPr>
          <w:p w14:paraId="1E0CAD80"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○必修</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○选修</w:t>
            </w:r>
          </w:p>
        </w:tc>
      </w:tr>
      <w:tr w:rsidR="00AC1D7C" w14:paraId="24CACCFE" w14:textId="77777777">
        <w:trPr>
          <w:trHeight w:val="327"/>
        </w:trPr>
        <w:tc>
          <w:tcPr>
            <w:tcW w:w="2617" w:type="dxa"/>
            <w:vAlign w:val="center"/>
          </w:tcPr>
          <w:p w14:paraId="01304B9D"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开课年级</w:t>
            </w:r>
          </w:p>
        </w:tc>
        <w:tc>
          <w:tcPr>
            <w:tcW w:w="5905" w:type="dxa"/>
          </w:tcPr>
          <w:p w14:paraId="4D85C439" w14:textId="77777777" w:rsidR="00AC1D7C" w:rsidRDefault="00AC1D7C">
            <w:pPr>
              <w:spacing w:line="340" w:lineRule="exact"/>
              <w:rPr>
                <w:rFonts w:ascii="仿宋_GB2312" w:eastAsia="仿宋_GB2312" w:hAnsi="仿宋_GB2312" w:cs="仿宋_GB2312"/>
                <w:kern w:val="0"/>
                <w:sz w:val="24"/>
              </w:rPr>
            </w:pPr>
          </w:p>
        </w:tc>
      </w:tr>
      <w:tr w:rsidR="00AC1D7C" w14:paraId="7D453556" w14:textId="77777777">
        <w:trPr>
          <w:trHeight w:val="327"/>
        </w:trPr>
        <w:tc>
          <w:tcPr>
            <w:tcW w:w="2617" w:type="dxa"/>
            <w:vAlign w:val="center"/>
          </w:tcPr>
          <w:p w14:paraId="04A0983D"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学</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时</w:t>
            </w:r>
          </w:p>
        </w:tc>
        <w:tc>
          <w:tcPr>
            <w:tcW w:w="5905" w:type="dxa"/>
          </w:tcPr>
          <w:p w14:paraId="43648B0D" w14:textId="77777777" w:rsidR="00AC1D7C" w:rsidRDefault="00AC1D7C">
            <w:pPr>
              <w:spacing w:line="340" w:lineRule="exact"/>
              <w:rPr>
                <w:rFonts w:ascii="仿宋_GB2312" w:eastAsia="仿宋_GB2312" w:hAnsi="仿宋_GB2312" w:cs="仿宋_GB2312"/>
                <w:kern w:val="0"/>
                <w:sz w:val="24"/>
              </w:rPr>
            </w:pPr>
          </w:p>
        </w:tc>
      </w:tr>
      <w:tr w:rsidR="00AC1D7C" w14:paraId="670B67C2" w14:textId="77777777">
        <w:trPr>
          <w:trHeight w:val="327"/>
        </w:trPr>
        <w:tc>
          <w:tcPr>
            <w:tcW w:w="2617" w:type="dxa"/>
            <w:vAlign w:val="center"/>
          </w:tcPr>
          <w:p w14:paraId="41292341"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学</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分</w:t>
            </w:r>
          </w:p>
        </w:tc>
        <w:tc>
          <w:tcPr>
            <w:tcW w:w="5905" w:type="dxa"/>
          </w:tcPr>
          <w:p w14:paraId="7AB9AC0B" w14:textId="77777777" w:rsidR="00AC1D7C" w:rsidRDefault="00AC1D7C">
            <w:pPr>
              <w:spacing w:line="340" w:lineRule="exact"/>
              <w:rPr>
                <w:rFonts w:ascii="仿宋_GB2312" w:eastAsia="仿宋_GB2312" w:hAnsi="仿宋_GB2312" w:cs="仿宋_GB2312"/>
                <w:kern w:val="0"/>
                <w:sz w:val="24"/>
              </w:rPr>
            </w:pPr>
          </w:p>
        </w:tc>
      </w:tr>
      <w:tr w:rsidR="00AC1D7C" w14:paraId="10541B0E" w14:textId="77777777">
        <w:trPr>
          <w:trHeight w:val="336"/>
        </w:trPr>
        <w:tc>
          <w:tcPr>
            <w:tcW w:w="2617" w:type="dxa"/>
            <w:vAlign w:val="center"/>
          </w:tcPr>
          <w:p w14:paraId="2B760FD8"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最近两期学生总人数</w:t>
            </w:r>
          </w:p>
        </w:tc>
        <w:tc>
          <w:tcPr>
            <w:tcW w:w="5905" w:type="dxa"/>
          </w:tcPr>
          <w:p w14:paraId="08447542" w14:textId="77777777" w:rsidR="00AC1D7C" w:rsidRDefault="00AC1D7C">
            <w:pPr>
              <w:spacing w:line="340" w:lineRule="exact"/>
              <w:rPr>
                <w:rFonts w:ascii="仿宋_GB2312" w:eastAsia="仿宋_GB2312" w:hAnsi="仿宋_GB2312" w:cs="仿宋_GB2312"/>
                <w:kern w:val="0"/>
                <w:sz w:val="24"/>
              </w:rPr>
            </w:pPr>
          </w:p>
        </w:tc>
      </w:tr>
      <w:tr w:rsidR="00AC1D7C" w14:paraId="24DD404D" w14:textId="77777777">
        <w:trPr>
          <w:trHeight w:val="336"/>
        </w:trPr>
        <w:tc>
          <w:tcPr>
            <w:tcW w:w="2617" w:type="dxa"/>
            <w:vAlign w:val="center"/>
          </w:tcPr>
          <w:p w14:paraId="766B2DDE"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教学方式</w:t>
            </w:r>
          </w:p>
        </w:tc>
        <w:tc>
          <w:tcPr>
            <w:tcW w:w="5905" w:type="dxa"/>
          </w:tcPr>
          <w:p w14:paraId="78D87C61" w14:textId="77777777" w:rsidR="00AC1D7C" w:rsidRDefault="00A56F6F">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○线下</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○线上</w:t>
            </w:r>
            <w:r>
              <w:rPr>
                <w:rFonts w:ascii="仿宋_GB2312" w:eastAsia="仿宋_GB2312" w:hAnsi="仿宋_GB2312" w:cs="仿宋_GB2312" w:hint="eastAsia"/>
                <w:kern w:val="0"/>
                <w:sz w:val="24"/>
              </w:rPr>
              <w:t xml:space="preserve">   </w:t>
            </w:r>
            <w:r>
              <w:rPr>
                <w:rFonts w:ascii="仿宋_GB2312" w:eastAsia="仿宋_GB2312" w:hAnsi="仿宋_GB2312" w:cs="仿宋_GB2312" w:hint="eastAsia"/>
                <w:kern w:val="0"/>
                <w:sz w:val="24"/>
              </w:rPr>
              <w:t>○线上线下混合式</w:t>
            </w:r>
          </w:p>
        </w:tc>
      </w:tr>
      <w:tr w:rsidR="00AC1D7C" w14:paraId="5CF0C9D3" w14:textId="77777777">
        <w:trPr>
          <w:trHeight w:val="336"/>
        </w:trPr>
        <w:tc>
          <w:tcPr>
            <w:tcW w:w="2617" w:type="dxa"/>
            <w:vAlign w:val="center"/>
          </w:tcPr>
          <w:p w14:paraId="7F6CDF33"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线上课程地址及账号</w:t>
            </w:r>
          </w:p>
        </w:tc>
        <w:tc>
          <w:tcPr>
            <w:tcW w:w="5905" w:type="dxa"/>
          </w:tcPr>
          <w:p w14:paraId="6527294E" w14:textId="77777777" w:rsidR="00AC1D7C" w:rsidRDefault="00AC1D7C">
            <w:pPr>
              <w:spacing w:line="340" w:lineRule="exact"/>
              <w:rPr>
                <w:rFonts w:ascii="仿宋_GB2312" w:eastAsia="仿宋_GB2312" w:hAnsi="仿宋_GB2312" w:cs="仿宋_GB2312"/>
                <w:kern w:val="0"/>
                <w:sz w:val="24"/>
              </w:rPr>
            </w:pPr>
          </w:p>
        </w:tc>
      </w:tr>
      <w:tr w:rsidR="00AC1D7C" w14:paraId="6FB2FC8F" w14:textId="77777777">
        <w:trPr>
          <w:trHeight w:val="336"/>
        </w:trPr>
        <w:tc>
          <w:tcPr>
            <w:tcW w:w="2617" w:type="dxa"/>
            <w:vAlign w:val="center"/>
          </w:tcPr>
          <w:p w14:paraId="77988291" w14:textId="77777777" w:rsidR="00AC1D7C" w:rsidRDefault="00AC1D7C">
            <w:pPr>
              <w:spacing w:line="340" w:lineRule="exact"/>
              <w:jc w:val="center"/>
              <w:rPr>
                <w:rFonts w:ascii="仿宋_GB2312" w:eastAsia="仿宋_GB2312" w:hAnsi="仿宋_GB2312" w:cs="仿宋_GB2312"/>
                <w:kern w:val="0"/>
                <w:sz w:val="24"/>
              </w:rPr>
            </w:pPr>
          </w:p>
        </w:tc>
        <w:tc>
          <w:tcPr>
            <w:tcW w:w="5905" w:type="dxa"/>
          </w:tcPr>
          <w:p w14:paraId="6169DC55" w14:textId="77777777" w:rsidR="00AC1D7C" w:rsidRDefault="00AC1D7C">
            <w:pPr>
              <w:spacing w:line="340" w:lineRule="exact"/>
              <w:rPr>
                <w:rFonts w:ascii="仿宋_GB2312" w:eastAsia="仿宋_GB2312" w:hAnsi="仿宋_GB2312" w:cs="仿宋_GB2312"/>
                <w:kern w:val="0"/>
                <w:sz w:val="24"/>
              </w:rPr>
            </w:pPr>
          </w:p>
        </w:tc>
      </w:tr>
    </w:tbl>
    <w:p w14:paraId="259AF0EF" w14:textId="77777777" w:rsidR="00AC1D7C" w:rsidRDefault="00A56F6F">
      <w:pPr>
        <w:ind w:firstLineChars="100" w:firstLine="240"/>
        <w:rPr>
          <w:rFonts w:ascii="黑体" w:eastAsia="黑体" w:hAnsi="黑体"/>
          <w:sz w:val="24"/>
        </w:rPr>
      </w:pPr>
      <w:r>
        <w:rPr>
          <w:rFonts w:ascii="黑体" w:eastAsia="黑体" w:hAnsi="黑体" w:hint="eastAsia"/>
          <w:sz w:val="24"/>
        </w:rPr>
        <w:t>二、授课教师（教学团队）基本情况</w:t>
      </w:r>
    </w:p>
    <w:tbl>
      <w:tblPr>
        <w:tblStyle w:val="a9"/>
        <w:tblW w:w="8508" w:type="dxa"/>
        <w:tblLayout w:type="fixed"/>
        <w:tblLook w:val="04A0" w:firstRow="1" w:lastRow="0" w:firstColumn="1" w:lastColumn="0" w:noHBand="0" w:noVBand="1"/>
      </w:tblPr>
      <w:tblGrid>
        <w:gridCol w:w="780"/>
        <w:gridCol w:w="750"/>
        <w:gridCol w:w="825"/>
        <w:gridCol w:w="712"/>
        <w:gridCol w:w="725"/>
        <w:gridCol w:w="825"/>
        <w:gridCol w:w="1206"/>
        <w:gridCol w:w="1286"/>
        <w:gridCol w:w="1399"/>
      </w:tblGrid>
      <w:tr w:rsidR="00AC1D7C" w14:paraId="58FE329D" w14:textId="77777777">
        <w:trPr>
          <w:trHeight w:val="140"/>
        </w:trPr>
        <w:tc>
          <w:tcPr>
            <w:tcW w:w="8508" w:type="dxa"/>
            <w:gridSpan w:val="9"/>
          </w:tcPr>
          <w:p w14:paraId="14BB3CB9" w14:textId="77777777" w:rsidR="00AC1D7C" w:rsidRDefault="00A56F6F">
            <w:pPr>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课程团队主要成员</w:t>
            </w:r>
          </w:p>
          <w:p w14:paraId="1E23B9D7" w14:textId="77777777" w:rsidR="00AC1D7C" w:rsidRDefault="00A56F6F">
            <w:pPr>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（序号</w:t>
            </w:r>
            <w:r>
              <w:rPr>
                <w:rFonts w:eastAsia="仿宋_GB2312"/>
                <w:kern w:val="0"/>
                <w:sz w:val="24"/>
              </w:rPr>
              <w:t>1</w:t>
            </w:r>
            <w:r>
              <w:rPr>
                <w:rFonts w:eastAsia="仿宋_GB2312"/>
                <w:kern w:val="0"/>
                <w:sz w:val="24"/>
              </w:rPr>
              <w:t>为课程负责人，课程负责人及团队其他主要成员总人数限</w:t>
            </w:r>
            <w:r>
              <w:rPr>
                <w:rFonts w:eastAsia="仿宋_GB2312" w:hint="eastAsia"/>
                <w:kern w:val="0"/>
                <w:sz w:val="24"/>
              </w:rPr>
              <w:t>8</w:t>
            </w:r>
            <w:r>
              <w:rPr>
                <w:rFonts w:eastAsia="仿宋_GB2312"/>
                <w:kern w:val="0"/>
                <w:sz w:val="24"/>
              </w:rPr>
              <w:t>人之内</w:t>
            </w:r>
            <w:r>
              <w:rPr>
                <w:rFonts w:ascii="仿宋_GB2312" w:eastAsia="仿宋_GB2312" w:hAnsi="仿宋_GB2312" w:cs="仿宋_GB2312" w:hint="eastAsia"/>
                <w:kern w:val="0"/>
                <w:sz w:val="24"/>
              </w:rPr>
              <w:t>）</w:t>
            </w:r>
          </w:p>
        </w:tc>
      </w:tr>
      <w:tr w:rsidR="00AC1D7C" w14:paraId="38CDAC03" w14:textId="77777777">
        <w:trPr>
          <w:trHeight w:val="93"/>
        </w:trPr>
        <w:tc>
          <w:tcPr>
            <w:tcW w:w="780" w:type="dxa"/>
            <w:vAlign w:val="center"/>
          </w:tcPr>
          <w:p w14:paraId="6A97BD60" w14:textId="77777777" w:rsidR="00AC1D7C" w:rsidRDefault="00A56F6F">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序号</w:t>
            </w:r>
          </w:p>
        </w:tc>
        <w:tc>
          <w:tcPr>
            <w:tcW w:w="750" w:type="dxa"/>
            <w:vAlign w:val="center"/>
          </w:tcPr>
          <w:p w14:paraId="6CA6E930" w14:textId="77777777" w:rsidR="00AC1D7C" w:rsidRDefault="00A56F6F">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姓名</w:t>
            </w:r>
          </w:p>
        </w:tc>
        <w:tc>
          <w:tcPr>
            <w:tcW w:w="825" w:type="dxa"/>
            <w:vAlign w:val="center"/>
          </w:tcPr>
          <w:p w14:paraId="2567653E" w14:textId="77777777" w:rsidR="00AC1D7C" w:rsidRDefault="00A56F6F">
            <w:pPr>
              <w:snapToGrid w:val="0"/>
              <w:rPr>
                <w:rFonts w:ascii="仿宋_GB2312" w:eastAsia="仿宋_GB2312" w:hAnsi="仿宋_GB2312" w:cs="仿宋_GB2312"/>
                <w:kern w:val="0"/>
                <w:sz w:val="24"/>
              </w:rPr>
            </w:pPr>
            <w:r>
              <w:rPr>
                <w:rFonts w:ascii="仿宋_GB2312" w:eastAsia="仿宋_GB2312" w:hAnsi="仿宋_GB2312" w:cs="仿宋_GB2312" w:hint="eastAsia"/>
                <w:kern w:val="0"/>
                <w:sz w:val="24"/>
              </w:rPr>
              <w:t>院系</w:t>
            </w:r>
            <w:r>
              <w:rPr>
                <w:rFonts w:ascii="仿宋_GB2312" w:eastAsia="仿宋_GB2312" w:hAnsi="仿宋_GB2312" w:cs="仿宋_GB2312" w:hint="eastAsia"/>
                <w:kern w:val="0"/>
                <w:sz w:val="24"/>
              </w:rPr>
              <w:t>/</w:t>
            </w:r>
          </w:p>
          <w:p w14:paraId="2EEAB4C9" w14:textId="77777777" w:rsidR="00AC1D7C" w:rsidRDefault="00A56F6F">
            <w:pPr>
              <w:snapToGrid w:val="0"/>
              <w:rPr>
                <w:rFonts w:ascii="仿宋_GB2312" w:eastAsia="仿宋_GB2312" w:hAnsi="仿宋_GB2312" w:cs="仿宋_GB2312"/>
                <w:kern w:val="0"/>
                <w:sz w:val="24"/>
              </w:rPr>
            </w:pPr>
            <w:r>
              <w:rPr>
                <w:rFonts w:ascii="仿宋_GB2312" w:eastAsia="仿宋_GB2312" w:hAnsi="仿宋_GB2312" w:cs="仿宋_GB2312" w:hint="eastAsia"/>
                <w:kern w:val="0"/>
                <w:sz w:val="24"/>
              </w:rPr>
              <w:t>部门</w:t>
            </w:r>
          </w:p>
        </w:tc>
        <w:tc>
          <w:tcPr>
            <w:tcW w:w="712" w:type="dxa"/>
            <w:vAlign w:val="center"/>
          </w:tcPr>
          <w:p w14:paraId="20498D6A" w14:textId="77777777" w:rsidR="00AC1D7C" w:rsidRDefault="00A56F6F">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出生</w:t>
            </w:r>
          </w:p>
          <w:p w14:paraId="4C312387" w14:textId="77777777" w:rsidR="00AC1D7C" w:rsidRDefault="00A56F6F">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年月</w:t>
            </w:r>
          </w:p>
        </w:tc>
        <w:tc>
          <w:tcPr>
            <w:tcW w:w="725" w:type="dxa"/>
            <w:vAlign w:val="center"/>
          </w:tcPr>
          <w:p w14:paraId="22F9EDA2" w14:textId="77777777" w:rsidR="00AC1D7C" w:rsidRDefault="00A56F6F">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职务</w:t>
            </w:r>
          </w:p>
        </w:tc>
        <w:tc>
          <w:tcPr>
            <w:tcW w:w="825" w:type="dxa"/>
            <w:vAlign w:val="center"/>
          </w:tcPr>
          <w:p w14:paraId="5542A705" w14:textId="77777777" w:rsidR="00AC1D7C" w:rsidRDefault="00A56F6F">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职称</w:t>
            </w:r>
          </w:p>
        </w:tc>
        <w:tc>
          <w:tcPr>
            <w:tcW w:w="1206" w:type="dxa"/>
            <w:vAlign w:val="center"/>
          </w:tcPr>
          <w:p w14:paraId="1EEBF965" w14:textId="77777777" w:rsidR="00AC1D7C" w:rsidRDefault="00A56F6F">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手机号码</w:t>
            </w:r>
          </w:p>
        </w:tc>
        <w:tc>
          <w:tcPr>
            <w:tcW w:w="1286" w:type="dxa"/>
            <w:vAlign w:val="center"/>
          </w:tcPr>
          <w:p w14:paraId="0553B41E" w14:textId="77777777" w:rsidR="00AC1D7C" w:rsidRDefault="00A56F6F">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教学任务</w:t>
            </w:r>
          </w:p>
        </w:tc>
        <w:tc>
          <w:tcPr>
            <w:tcW w:w="1399" w:type="dxa"/>
            <w:vAlign w:val="center"/>
          </w:tcPr>
          <w:p w14:paraId="4299556B" w14:textId="77777777" w:rsidR="00AC1D7C" w:rsidRDefault="00A56F6F">
            <w:pPr>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签名</w:t>
            </w:r>
          </w:p>
        </w:tc>
      </w:tr>
      <w:tr w:rsidR="00AC1D7C" w14:paraId="1D6EE5C4" w14:textId="77777777">
        <w:trPr>
          <w:trHeight w:val="90"/>
        </w:trPr>
        <w:tc>
          <w:tcPr>
            <w:tcW w:w="780" w:type="dxa"/>
          </w:tcPr>
          <w:p w14:paraId="7A9C4C87" w14:textId="77777777" w:rsidR="00AC1D7C" w:rsidRDefault="00A56F6F">
            <w:pPr>
              <w:spacing w:line="340" w:lineRule="atLeast"/>
              <w:jc w:val="center"/>
              <w:rPr>
                <w:rFonts w:eastAsia="仿宋_GB2312"/>
                <w:kern w:val="0"/>
                <w:sz w:val="24"/>
              </w:rPr>
            </w:pPr>
            <w:r>
              <w:rPr>
                <w:rFonts w:eastAsia="仿宋_GB2312"/>
                <w:kern w:val="0"/>
                <w:sz w:val="24"/>
              </w:rPr>
              <w:t>1</w:t>
            </w:r>
          </w:p>
        </w:tc>
        <w:tc>
          <w:tcPr>
            <w:tcW w:w="750" w:type="dxa"/>
          </w:tcPr>
          <w:p w14:paraId="25DF594D" w14:textId="77777777" w:rsidR="00AC1D7C" w:rsidRDefault="00AC1D7C">
            <w:pPr>
              <w:spacing w:line="340" w:lineRule="atLeast"/>
              <w:rPr>
                <w:rFonts w:ascii="仿宋_GB2312" w:eastAsia="仿宋_GB2312" w:hAnsi="仿宋_GB2312" w:cs="仿宋_GB2312"/>
                <w:kern w:val="0"/>
                <w:sz w:val="24"/>
              </w:rPr>
            </w:pPr>
          </w:p>
        </w:tc>
        <w:tc>
          <w:tcPr>
            <w:tcW w:w="825" w:type="dxa"/>
          </w:tcPr>
          <w:p w14:paraId="7EB47315" w14:textId="77777777" w:rsidR="00AC1D7C" w:rsidRDefault="00AC1D7C">
            <w:pPr>
              <w:spacing w:line="340" w:lineRule="atLeast"/>
              <w:rPr>
                <w:rFonts w:ascii="仿宋_GB2312" w:eastAsia="仿宋_GB2312" w:hAnsi="仿宋_GB2312" w:cs="仿宋_GB2312"/>
                <w:kern w:val="0"/>
                <w:sz w:val="24"/>
              </w:rPr>
            </w:pPr>
          </w:p>
        </w:tc>
        <w:tc>
          <w:tcPr>
            <w:tcW w:w="712" w:type="dxa"/>
          </w:tcPr>
          <w:p w14:paraId="78EE104A" w14:textId="77777777" w:rsidR="00AC1D7C" w:rsidRDefault="00AC1D7C">
            <w:pPr>
              <w:spacing w:line="340" w:lineRule="atLeast"/>
              <w:rPr>
                <w:rFonts w:ascii="仿宋_GB2312" w:eastAsia="仿宋_GB2312" w:hAnsi="仿宋_GB2312" w:cs="仿宋_GB2312"/>
                <w:kern w:val="0"/>
                <w:sz w:val="24"/>
              </w:rPr>
            </w:pPr>
          </w:p>
        </w:tc>
        <w:tc>
          <w:tcPr>
            <w:tcW w:w="725" w:type="dxa"/>
          </w:tcPr>
          <w:p w14:paraId="58A78F4B" w14:textId="77777777" w:rsidR="00AC1D7C" w:rsidRDefault="00AC1D7C">
            <w:pPr>
              <w:spacing w:line="340" w:lineRule="atLeast"/>
              <w:rPr>
                <w:rFonts w:ascii="仿宋_GB2312" w:eastAsia="仿宋_GB2312" w:hAnsi="仿宋_GB2312" w:cs="仿宋_GB2312"/>
                <w:kern w:val="0"/>
                <w:sz w:val="24"/>
              </w:rPr>
            </w:pPr>
          </w:p>
        </w:tc>
        <w:tc>
          <w:tcPr>
            <w:tcW w:w="825" w:type="dxa"/>
          </w:tcPr>
          <w:p w14:paraId="5BF48E72" w14:textId="77777777" w:rsidR="00AC1D7C" w:rsidRDefault="00AC1D7C">
            <w:pPr>
              <w:spacing w:line="340" w:lineRule="atLeast"/>
              <w:rPr>
                <w:rFonts w:ascii="仿宋_GB2312" w:eastAsia="仿宋_GB2312" w:hAnsi="仿宋_GB2312" w:cs="仿宋_GB2312"/>
                <w:kern w:val="0"/>
                <w:sz w:val="24"/>
              </w:rPr>
            </w:pPr>
          </w:p>
        </w:tc>
        <w:tc>
          <w:tcPr>
            <w:tcW w:w="1206" w:type="dxa"/>
          </w:tcPr>
          <w:p w14:paraId="32A87D77" w14:textId="77777777" w:rsidR="00AC1D7C" w:rsidRDefault="00AC1D7C">
            <w:pPr>
              <w:spacing w:line="340" w:lineRule="atLeast"/>
              <w:rPr>
                <w:rFonts w:ascii="仿宋_GB2312" w:eastAsia="仿宋_GB2312" w:hAnsi="仿宋_GB2312" w:cs="仿宋_GB2312"/>
                <w:kern w:val="0"/>
                <w:sz w:val="24"/>
              </w:rPr>
            </w:pPr>
          </w:p>
        </w:tc>
        <w:tc>
          <w:tcPr>
            <w:tcW w:w="1286" w:type="dxa"/>
          </w:tcPr>
          <w:p w14:paraId="4163BFBD" w14:textId="77777777" w:rsidR="00AC1D7C" w:rsidRDefault="00AC1D7C">
            <w:pPr>
              <w:spacing w:line="340" w:lineRule="atLeast"/>
              <w:rPr>
                <w:rFonts w:ascii="仿宋_GB2312" w:eastAsia="仿宋_GB2312" w:hAnsi="仿宋_GB2312" w:cs="仿宋_GB2312"/>
                <w:kern w:val="0"/>
                <w:sz w:val="24"/>
              </w:rPr>
            </w:pPr>
          </w:p>
        </w:tc>
        <w:tc>
          <w:tcPr>
            <w:tcW w:w="1399" w:type="dxa"/>
          </w:tcPr>
          <w:p w14:paraId="26A9DC4A" w14:textId="77777777" w:rsidR="00AC1D7C" w:rsidRDefault="00AC1D7C">
            <w:pPr>
              <w:spacing w:line="340" w:lineRule="atLeast"/>
              <w:rPr>
                <w:rFonts w:ascii="仿宋_GB2312" w:eastAsia="仿宋_GB2312" w:hAnsi="仿宋_GB2312" w:cs="仿宋_GB2312"/>
                <w:kern w:val="0"/>
                <w:sz w:val="24"/>
              </w:rPr>
            </w:pPr>
          </w:p>
        </w:tc>
      </w:tr>
      <w:tr w:rsidR="00AC1D7C" w14:paraId="6B1805F4" w14:textId="77777777">
        <w:trPr>
          <w:trHeight w:val="90"/>
        </w:trPr>
        <w:tc>
          <w:tcPr>
            <w:tcW w:w="780" w:type="dxa"/>
          </w:tcPr>
          <w:p w14:paraId="3B576545" w14:textId="77777777" w:rsidR="00AC1D7C" w:rsidRDefault="00A56F6F">
            <w:pPr>
              <w:spacing w:line="340" w:lineRule="atLeast"/>
              <w:jc w:val="center"/>
              <w:rPr>
                <w:rFonts w:eastAsia="仿宋_GB2312"/>
                <w:kern w:val="0"/>
                <w:sz w:val="24"/>
              </w:rPr>
            </w:pPr>
            <w:r>
              <w:rPr>
                <w:rFonts w:eastAsia="仿宋_GB2312"/>
                <w:kern w:val="0"/>
                <w:sz w:val="24"/>
              </w:rPr>
              <w:t>2</w:t>
            </w:r>
          </w:p>
        </w:tc>
        <w:tc>
          <w:tcPr>
            <w:tcW w:w="750" w:type="dxa"/>
          </w:tcPr>
          <w:p w14:paraId="46B094EC" w14:textId="77777777" w:rsidR="00AC1D7C" w:rsidRDefault="00AC1D7C">
            <w:pPr>
              <w:spacing w:line="340" w:lineRule="atLeast"/>
              <w:rPr>
                <w:rFonts w:ascii="仿宋_GB2312" w:eastAsia="仿宋_GB2312" w:hAnsi="仿宋_GB2312" w:cs="仿宋_GB2312"/>
                <w:kern w:val="0"/>
                <w:sz w:val="24"/>
              </w:rPr>
            </w:pPr>
          </w:p>
        </w:tc>
        <w:tc>
          <w:tcPr>
            <w:tcW w:w="825" w:type="dxa"/>
          </w:tcPr>
          <w:p w14:paraId="2CB581FF" w14:textId="77777777" w:rsidR="00AC1D7C" w:rsidRDefault="00AC1D7C">
            <w:pPr>
              <w:spacing w:line="340" w:lineRule="atLeast"/>
              <w:rPr>
                <w:rFonts w:ascii="仿宋_GB2312" w:eastAsia="仿宋_GB2312" w:hAnsi="仿宋_GB2312" w:cs="仿宋_GB2312"/>
                <w:kern w:val="0"/>
                <w:sz w:val="24"/>
              </w:rPr>
            </w:pPr>
          </w:p>
        </w:tc>
        <w:tc>
          <w:tcPr>
            <w:tcW w:w="712" w:type="dxa"/>
          </w:tcPr>
          <w:p w14:paraId="0DFF172B" w14:textId="77777777" w:rsidR="00AC1D7C" w:rsidRDefault="00AC1D7C">
            <w:pPr>
              <w:spacing w:line="340" w:lineRule="atLeast"/>
              <w:rPr>
                <w:rFonts w:ascii="仿宋_GB2312" w:eastAsia="仿宋_GB2312" w:hAnsi="仿宋_GB2312" w:cs="仿宋_GB2312"/>
                <w:kern w:val="0"/>
                <w:sz w:val="24"/>
              </w:rPr>
            </w:pPr>
          </w:p>
        </w:tc>
        <w:tc>
          <w:tcPr>
            <w:tcW w:w="725" w:type="dxa"/>
          </w:tcPr>
          <w:p w14:paraId="63BDA450" w14:textId="77777777" w:rsidR="00AC1D7C" w:rsidRDefault="00AC1D7C">
            <w:pPr>
              <w:spacing w:line="340" w:lineRule="atLeast"/>
              <w:rPr>
                <w:rFonts w:ascii="仿宋_GB2312" w:eastAsia="仿宋_GB2312" w:hAnsi="仿宋_GB2312" w:cs="仿宋_GB2312"/>
                <w:kern w:val="0"/>
                <w:sz w:val="24"/>
              </w:rPr>
            </w:pPr>
          </w:p>
        </w:tc>
        <w:tc>
          <w:tcPr>
            <w:tcW w:w="825" w:type="dxa"/>
          </w:tcPr>
          <w:p w14:paraId="2BEAF577" w14:textId="77777777" w:rsidR="00AC1D7C" w:rsidRDefault="00AC1D7C">
            <w:pPr>
              <w:spacing w:line="340" w:lineRule="atLeast"/>
              <w:rPr>
                <w:rFonts w:ascii="仿宋_GB2312" w:eastAsia="仿宋_GB2312" w:hAnsi="仿宋_GB2312" w:cs="仿宋_GB2312"/>
                <w:kern w:val="0"/>
                <w:sz w:val="24"/>
              </w:rPr>
            </w:pPr>
          </w:p>
        </w:tc>
        <w:tc>
          <w:tcPr>
            <w:tcW w:w="1206" w:type="dxa"/>
          </w:tcPr>
          <w:p w14:paraId="57D753B1" w14:textId="77777777" w:rsidR="00AC1D7C" w:rsidRDefault="00AC1D7C">
            <w:pPr>
              <w:spacing w:line="340" w:lineRule="atLeast"/>
              <w:rPr>
                <w:rFonts w:ascii="仿宋_GB2312" w:eastAsia="仿宋_GB2312" w:hAnsi="仿宋_GB2312" w:cs="仿宋_GB2312"/>
                <w:kern w:val="0"/>
                <w:sz w:val="24"/>
              </w:rPr>
            </w:pPr>
          </w:p>
        </w:tc>
        <w:tc>
          <w:tcPr>
            <w:tcW w:w="1286" w:type="dxa"/>
          </w:tcPr>
          <w:p w14:paraId="6BDEEB21" w14:textId="77777777" w:rsidR="00AC1D7C" w:rsidRDefault="00AC1D7C">
            <w:pPr>
              <w:spacing w:line="340" w:lineRule="atLeast"/>
              <w:rPr>
                <w:rFonts w:ascii="仿宋_GB2312" w:eastAsia="仿宋_GB2312" w:hAnsi="仿宋_GB2312" w:cs="仿宋_GB2312"/>
                <w:kern w:val="0"/>
                <w:sz w:val="24"/>
              </w:rPr>
            </w:pPr>
          </w:p>
        </w:tc>
        <w:tc>
          <w:tcPr>
            <w:tcW w:w="1399" w:type="dxa"/>
          </w:tcPr>
          <w:p w14:paraId="522AC6DF" w14:textId="77777777" w:rsidR="00AC1D7C" w:rsidRDefault="00AC1D7C">
            <w:pPr>
              <w:spacing w:line="340" w:lineRule="atLeast"/>
              <w:rPr>
                <w:rFonts w:ascii="仿宋_GB2312" w:eastAsia="仿宋_GB2312" w:hAnsi="仿宋_GB2312" w:cs="仿宋_GB2312"/>
                <w:kern w:val="0"/>
                <w:sz w:val="24"/>
              </w:rPr>
            </w:pPr>
          </w:p>
        </w:tc>
      </w:tr>
      <w:tr w:rsidR="00AC1D7C" w14:paraId="2BBAAEB7" w14:textId="77777777">
        <w:trPr>
          <w:trHeight w:val="90"/>
        </w:trPr>
        <w:tc>
          <w:tcPr>
            <w:tcW w:w="780" w:type="dxa"/>
          </w:tcPr>
          <w:p w14:paraId="718962E3" w14:textId="77777777" w:rsidR="00AC1D7C" w:rsidRDefault="00A56F6F">
            <w:pPr>
              <w:spacing w:line="340" w:lineRule="atLeast"/>
              <w:jc w:val="center"/>
              <w:rPr>
                <w:rFonts w:eastAsia="仿宋_GB2312"/>
                <w:kern w:val="0"/>
                <w:sz w:val="24"/>
              </w:rPr>
            </w:pPr>
            <w:r>
              <w:rPr>
                <w:rFonts w:eastAsia="仿宋_GB2312"/>
                <w:kern w:val="0"/>
                <w:sz w:val="24"/>
              </w:rPr>
              <w:t>3</w:t>
            </w:r>
          </w:p>
        </w:tc>
        <w:tc>
          <w:tcPr>
            <w:tcW w:w="750" w:type="dxa"/>
          </w:tcPr>
          <w:p w14:paraId="0AD525E6" w14:textId="77777777" w:rsidR="00AC1D7C" w:rsidRDefault="00AC1D7C">
            <w:pPr>
              <w:spacing w:line="340" w:lineRule="atLeast"/>
              <w:rPr>
                <w:rFonts w:ascii="仿宋_GB2312" w:eastAsia="仿宋_GB2312" w:hAnsi="仿宋_GB2312" w:cs="仿宋_GB2312"/>
                <w:kern w:val="0"/>
                <w:sz w:val="24"/>
              </w:rPr>
            </w:pPr>
          </w:p>
        </w:tc>
        <w:tc>
          <w:tcPr>
            <w:tcW w:w="825" w:type="dxa"/>
          </w:tcPr>
          <w:p w14:paraId="6946DCFD" w14:textId="77777777" w:rsidR="00AC1D7C" w:rsidRDefault="00AC1D7C">
            <w:pPr>
              <w:spacing w:line="340" w:lineRule="atLeast"/>
              <w:rPr>
                <w:rFonts w:ascii="仿宋_GB2312" w:eastAsia="仿宋_GB2312" w:hAnsi="仿宋_GB2312" w:cs="仿宋_GB2312"/>
                <w:kern w:val="0"/>
                <w:sz w:val="24"/>
              </w:rPr>
            </w:pPr>
          </w:p>
        </w:tc>
        <w:tc>
          <w:tcPr>
            <w:tcW w:w="712" w:type="dxa"/>
          </w:tcPr>
          <w:p w14:paraId="41F37D5A" w14:textId="77777777" w:rsidR="00AC1D7C" w:rsidRDefault="00AC1D7C">
            <w:pPr>
              <w:spacing w:line="340" w:lineRule="atLeast"/>
              <w:rPr>
                <w:rFonts w:ascii="仿宋_GB2312" w:eastAsia="仿宋_GB2312" w:hAnsi="仿宋_GB2312" w:cs="仿宋_GB2312"/>
                <w:kern w:val="0"/>
                <w:sz w:val="24"/>
              </w:rPr>
            </w:pPr>
          </w:p>
        </w:tc>
        <w:tc>
          <w:tcPr>
            <w:tcW w:w="725" w:type="dxa"/>
          </w:tcPr>
          <w:p w14:paraId="5B30A296" w14:textId="77777777" w:rsidR="00AC1D7C" w:rsidRDefault="00AC1D7C">
            <w:pPr>
              <w:spacing w:line="340" w:lineRule="atLeast"/>
              <w:rPr>
                <w:rFonts w:ascii="仿宋_GB2312" w:eastAsia="仿宋_GB2312" w:hAnsi="仿宋_GB2312" w:cs="仿宋_GB2312"/>
                <w:kern w:val="0"/>
                <w:sz w:val="24"/>
              </w:rPr>
            </w:pPr>
          </w:p>
        </w:tc>
        <w:tc>
          <w:tcPr>
            <w:tcW w:w="825" w:type="dxa"/>
          </w:tcPr>
          <w:p w14:paraId="5DF57BE7" w14:textId="77777777" w:rsidR="00AC1D7C" w:rsidRDefault="00AC1D7C">
            <w:pPr>
              <w:spacing w:line="340" w:lineRule="atLeast"/>
              <w:rPr>
                <w:rFonts w:ascii="仿宋_GB2312" w:eastAsia="仿宋_GB2312" w:hAnsi="仿宋_GB2312" w:cs="仿宋_GB2312"/>
                <w:kern w:val="0"/>
                <w:sz w:val="24"/>
              </w:rPr>
            </w:pPr>
          </w:p>
        </w:tc>
        <w:tc>
          <w:tcPr>
            <w:tcW w:w="1206" w:type="dxa"/>
          </w:tcPr>
          <w:p w14:paraId="4C5AE914" w14:textId="77777777" w:rsidR="00AC1D7C" w:rsidRDefault="00AC1D7C">
            <w:pPr>
              <w:spacing w:line="340" w:lineRule="atLeast"/>
              <w:rPr>
                <w:rFonts w:ascii="仿宋_GB2312" w:eastAsia="仿宋_GB2312" w:hAnsi="仿宋_GB2312" w:cs="仿宋_GB2312"/>
                <w:kern w:val="0"/>
                <w:sz w:val="24"/>
              </w:rPr>
            </w:pPr>
          </w:p>
        </w:tc>
        <w:tc>
          <w:tcPr>
            <w:tcW w:w="1286" w:type="dxa"/>
          </w:tcPr>
          <w:p w14:paraId="41FC283C" w14:textId="77777777" w:rsidR="00AC1D7C" w:rsidRDefault="00AC1D7C">
            <w:pPr>
              <w:spacing w:line="340" w:lineRule="atLeast"/>
              <w:rPr>
                <w:rFonts w:ascii="仿宋_GB2312" w:eastAsia="仿宋_GB2312" w:hAnsi="仿宋_GB2312" w:cs="仿宋_GB2312"/>
                <w:kern w:val="0"/>
                <w:sz w:val="24"/>
              </w:rPr>
            </w:pPr>
          </w:p>
        </w:tc>
        <w:tc>
          <w:tcPr>
            <w:tcW w:w="1399" w:type="dxa"/>
          </w:tcPr>
          <w:p w14:paraId="17F748F6" w14:textId="77777777" w:rsidR="00AC1D7C" w:rsidRDefault="00AC1D7C">
            <w:pPr>
              <w:spacing w:line="340" w:lineRule="atLeast"/>
              <w:rPr>
                <w:rFonts w:ascii="仿宋_GB2312" w:eastAsia="仿宋_GB2312" w:hAnsi="仿宋_GB2312" w:cs="仿宋_GB2312"/>
                <w:kern w:val="0"/>
                <w:sz w:val="24"/>
              </w:rPr>
            </w:pPr>
          </w:p>
        </w:tc>
      </w:tr>
      <w:tr w:rsidR="00AC1D7C" w14:paraId="403F0BF5" w14:textId="77777777">
        <w:trPr>
          <w:trHeight w:val="90"/>
        </w:trPr>
        <w:tc>
          <w:tcPr>
            <w:tcW w:w="780" w:type="dxa"/>
          </w:tcPr>
          <w:p w14:paraId="4A57637D" w14:textId="77777777" w:rsidR="00AC1D7C" w:rsidRDefault="00A56F6F">
            <w:pPr>
              <w:spacing w:line="340" w:lineRule="atLeast"/>
              <w:jc w:val="center"/>
              <w:rPr>
                <w:rFonts w:eastAsia="仿宋_GB2312"/>
                <w:kern w:val="0"/>
                <w:sz w:val="24"/>
              </w:rPr>
            </w:pPr>
            <w:r>
              <w:rPr>
                <w:rFonts w:eastAsia="仿宋_GB2312"/>
                <w:kern w:val="0"/>
                <w:sz w:val="24"/>
              </w:rPr>
              <w:t>4</w:t>
            </w:r>
          </w:p>
        </w:tc>
        <w:tc>
          <w:tcPr>
            <w:tcW w:w="750" w:type="dxa"/>
          </w:tcPr>
          <w:p w14:paraId="454D44AF" w14:textId="77777777" w:rsidR="00AC1D7C" w:rsidRDefault="00AC1D7C">
            <w:pPr>
              <w:spacing w:line="340" w:lineRule="atLeast"/>
              <w:rPr>
                <w:rFonts w:ascii="仿宋_GB2312" w:eastAsia="仿宋_GB2312" w:hAnsi="仿宋_GB2312" w:cs="仿宋_GB2312"/>
                <w:kern w:val="0"/>
                <w:sz w:val="24"/>
              </w:rPr>
            </w:pPr>
          </w:p>
        </w:tc>
        <w:tc>
          <w:tcPr>
            <w:tcW w:w="825" w:type="dxa"/>
          </w:tcPr>
          <w:p w14:paraId="4B0AD73A" w14:textId="77777777" w:rsidR="00AC1D7C" w:rsidRDefault="00AC1D7C">
            <w:pPr>
              <w:spacing w:line="340" w:lineRule="atLeast"/>
              <w:rPr>
                <w:rFonts w:ascii="仿宋_GB2312" w:eastAsia="仿宋_GB2312" w:hAnsi="仿宋_GB2312" w:cs="仿宋_GB2312"/>
                <w:kern w:val="0"/>
                <w:sz w:val="24"/>
              </w:rPr>
            </w:pPr>
          </w:p>
        </w:tc>
        <w:tc>
          <w:tcPr>
            <w:tcW w:w="712" w:type="dxa"/>
          </w:tcPr>
          <w:p w14:paraId="255C9141" w14:textId="77777777" w:rsidR="00AC1D7C" w:rsidRDefault="00AC1D7C">
            <w:pPr>
              <w:spacing w:line="340" w:lineRule="atLeast"/>
              <w:rPr>
                <w:rFonts w:ascii="仿宋_GB2312" w:eastAsia="仿宋_GB2312" w:hAnsi="仿宋_GB2312" w:cs="仿宋_GB2312"/>
                <w:kern w:val="0"/>
                <w:sz w:val="24"/>
              </w:rPr>
            </w:pPr>
          </w:p>
        </w:tc>
        <w:tc>
          <w:tcPr>
            <w:tcW w:w="725" w:type="dxa"/>
          </w:tcPr>
          <w:p w14:paraId="35A6E539" w14:textId="77777777" w:rsidR="00AC1D7C" w:rsidRDefault="00AC1D7C">
            <w:pPr>
              <w:spacing w:line="340" w:lineRule="atLeast"/>
              <w:rPr>
                <w:rFonts w:ascii="仿宋_GB2312" w:eastAsia="仿宋_GB2312" w:hAnsi="仿宋_GB2312" w:cs="仿宋_GB2312"/>
                <w:kern w:val="0"/>
                <w:sz w:val="24"/>
              </w:rPr>
            </w:pPr>
          </w:p>
        </w:tc>
        <w:tc>
          <w:tcPr>
            <w:tcW w:w="825" w:type="dxa"/>
          </w:tcPr>
          <w:p w14:paraId="0555ED2B" w14:textId="77777777" w:rsidR="00AC1D7C" w:rsidRDefault="00AC1D7C">
            <w:pPr>
              <w:spacing w:line="340" w:lineRule="atLeast"/>
              <w:rPr>
                <w:rFonts w:ascii="仿宋_GB2312" w:eastAsia="仿宋_GB2312" w:hAnsi="仿宋_GB2312" w:cs="仿宋_GB2312"/>
                <w:kern w:val="0"/>
                <w:sz w:val="24"/>
              </w:rPr>
            </w:pPr>
          </w:p>
        </w:tc>
        <w:tc>
          <w:tcPr>
            <w:tcW w:w="1206" w:type="dxa"/>
          </w:tcPr>
          <w:p w14:paraId="5D611C8C" w14:textId="77777777" w:rsidR="00AC1D7C" w:rsidRDefault="00AC1D7C">
            <w:pPr>
              <w:spacing w:line="340" w:lineRule="atLeast"/>
              <w:rPr>
                <w:rFonts w:ascii="仿宋_GB2312" w:eastAsia="仿宋_GB2312" w:hAnsi="仿宋_GB2312" w:cs="仿宋_GB2312"/>
                <w:kern w:val="0"/>
                <w:sz w:val="24"/>
              </w:rPr>
            </w:pPr>
          </w:p>
        </w:tc>
        <w:tc>
          <w:tcPr>
            <w:tcW w:w="1286" w:type="dxa"/>
          </w:tcPr>
          <w:p w14:paraId="69D9A129" w14:textId="77777777" w:rsidR="00AC1D7C" w:rsidRDefault="00AC1D7C">
            <w:pPr>
              <w:spacing w:line="340" w:lineRule="atLeast"/>
              <w:rPr>
                <w:rFonts w:ascii="仿宋_GB2312" w:eastAsia="仿宋_GB2312" w:hAnsi="仿宋_GB2312" w:cs="仿宋_GB2312"/>
                <w:kern w:val="0"/>
                <w:sz w:val="24"/>
              </w:rPr>
            </w:pPr>
          </w:p>
        </w:tc>
        <w:tc>
          <w:tcPr>
            <w:tcW w:w="1399" w:type="dxa"/>
          </w:tcPr>
          <w:p w14:paraId="3DDFBF4D" w14:textId="77777777" w:rsidR="00AC1D7C" w:rsidRDefault="00AC1D7C">
            <w:pPr>
              <w:spacing w:line="340" w:lineRule="atLeast"/>
              <w:rPr>
                <w:rFonts w:ascii="仿宋_GB2312" w:eastAsia="仿宋_GB2312" w:hAnsi="仿宋_GB2312" w:cs="仿宋_GB2312"/>
                <w:kern w:val="0"/>
                <w:sz w:val="24"/>
              </w:rPr>
            </w:pPr>
          </w:p>
        </w:tc>
      </w:tr>
      <w:tr w:rsidR="00AC1D7C" w14:paraId="04149B8A" w14:textId="77777777">
        <w:trPr>
          <w:trHeight w:val="90"/>
        </w:trPr>
        <w:tc>
          <w:tcPr>
            <w:tcW w:w="780" w:type="dxa"/>
          </w:tcPr>
          <w:p w14:paraId="59ECFFAA" w14:textId="77777777" w:rsidR="00AC1D7C" w:rsidRDefault="00A56F6F">
            <w:pPr>
              <w:spacing w:line="340" w:lineRule="atLeast"/>
              <w:jc w:val="center"/>
              <w:rPr>
                <w:rFonts w:eastAsia="仿宋_GB2312"/>
                <w:kern w:val="0"/>
                <w:sz w:val="24"/>
              </w:rPr>
            </w:pPr>
            <w:r>
              <w:rPr>
                <w:rFonts w:eastAsia="仿宋_GB2312"/>
                <w:kern w:val="0"/>
                <w:sz w:val="24"/>
              </w:rPr>
              <w:t>5</w:t>
            </w:r>
          </w:p>
        </w:tc>
        <w:tc>
          <w:tcPr>
            <w:tcW w:w="750" w:type="dxa"/>
          </w:tcPr>
          <w:p w14:paraId="5943EA47" w14:textId="77777777" w:rsidR="00AC1D7C" w:rsidRDefault="00AC1D7C">
            <w:pPr>
              <w:spacing w:line="340" w:lineRule="atLeast"/>
              <w:rPr>
                <w:rFonts w:ascii="仿宋_GB2312" w:eastAsia="仿宋_GB2312" w:hAnsi="仿宋_GB2312" w:cs="仿宋_GB2312"/>
                <w:kern w:val="0"/>
                <w:sz w:val="24"/>
              </w:rPr>
            </w:pPr>
          </w:p>
        </w:tc>
        <w:tc>
          <w:tcPr>
            <w:tcW w:w="825" w:type="dxa"/>
          </w:tcPr>
          <w:p w14:paraId="7CE1044E" w14:textId="77777777" w:rsidR="00AC1D7C" w:rsidRDefault="00AC1D7C">
            <w:pPr>
              <w:spacing w:line="340" w:lineRule="atLeast"/>
              <w:rPr>
                <w:rFonts w:ascii="仿宋_GB2312" w:eastAsia="仿宋_GB2312" w:hAnsi="仿宋_GB2312" w:cs="仿宋_GB2312"/>
                <w:kern w:val="0"/>
                <w:sz w:val="24"/>
              </w:rPr>
            </w:pPr>
          </w:p>
        </w:tc>
        <w:tc>
          <w:tcPr>
            <w:tcW w:w="712" w:type="dxa"/>
          </w:tcPr>
          <w:p w14:paraId="014E6C1E" w14:textId="77777777" w:rsidR="00AC1D7C" w:rsidRDefault="00AC1D7C">
            <w:pPr>
              <w:spacing w:line="340" w:lineRule="atLeast"/>
              <w:rPr>
                <w:rFonts w:ascii="仿宋_GB2312" w:eastAsia="仿宋_GB2312" w:hAnsi="仿宋_GB2312" w:cs="仿宋_GB2312"/>
                <w:kern w:val="0"/>
                <w:sz w:val="24"/>
              </w:rPr>
            </w:pPr>
          </w:p>
        </w:tc>
        <w:tc>
          <w:tcPr>
            <w:tcW w:w="725" w:type="dxa"/>
          </w:tcPr>
          <w:p w14:paraId="4805F32D" w14:textId="77777777" w:rsidR="00AC1D7C" w:rsidRDefault="00AC1D7C">
            <w:pPr>
              <w:spacing w:line="340" w:lineRule="atLeast"/>
              <w:rPr>
                <w:rFonts w:ascii="仿宋_GB2312" w:eastAsia="仿宋_GB2312" w:hAnsi="仿宋_GB2312" w:cs="仿宋_GB2312"/>
                <w:kern w:val="0"/>
                <w:sz w:val="24"/>
              </w:rPr>
            </w:pPr>
          </w:p>
        </w:tc>
        <w:tc>
          <w:tcPr>
            <w:tcW w:w="825" w:type="dxa"/>
          </w:tcPr>
          <w:p w14:paraId="032A687C" w14:textId="77777777" w:rsidR="00AC1D7C" w:rsidRDefault="00AC1D7C">
            <w:pPr>
              <w:spacing w:line="340" w:lineRule="atLeast"/>
              <w:rPr>
                <w:rFonts w:ascii="仿宋_GB2312" w:eastAsia="仿宋_GB2312" w:hAnsi="仿宋_GB2312" w:cs="仿宋_GB2312"/>
                <w:kern w:val="0"/>
                <w:sz w:val="24"/>
              </w:rPr>
            </w:pPr>
          </w:p>
        </w:tc>
        <w:tc>
          <w:tcPr>
            <w:tcW w:w="1206" w:type="dxa"/>
          </w:tcPr>
          <w:p w14:paraId="4D63C41D" w14:textId="77777777" w:rsidR="00AC1D7C" w:rsidRDefault="00AC1D7C">
            <w:pPr>
              <w:spacing w:line="340" w:lineRule="atLeast"/>
              <w:rPr>
                <w:rFonts w:ascii="仿宋_GB2312" w:eastAsia="仿宋_GB2312" w:hAnsi="仿宋_GB2312" w:cs="仿宋_GB2312"/>
                <w:kern w:val="0"/>
                <w:sz w:val="24"/>
              </w:rPr>
            </w:pPr>
          </w:p>
        </w:tc>
        <w:tc>
          <w:tcPr>
            <w:tcW w:w="1286" w:type="dxa"/>
          </w:tcPr>
          <w:p w14:paraId="51CB2224" w14:textId="77777777" w:rsidR="00AC1D7C" w:rsidRDefault="00AC1D7C">
            <w:pPr>
              <w:spacing w:line="340" w:lineRule="atLeast"/>
              <w:rPr>
                <w:rFonts w:ascii="仿宋_GB2312" w:eastAsia="仿宋_GB2312" w:hAnsi="仿宋_GB2312" w:cs="仿宋_GB2312"/>
                <w:kern w:val="0"/>
                <w:sz w:val="24"/>
              </w:rPr>
            </w:pPr>
          </w:p>
        </w:tc>
        <w:tc>
          <w:tcPr>
            <w:tcW w:w="1399" w:type="dxa"/>
          </w:tcPr>
          <w:p w14:paraId="61DE97F3" w14:textId="77777777" w:rsidR="00AC1D7C" w:rsidRDefault="00AC1D7C">
            <w:pPr>
              <w:spacing w:line="340" w:lineRule="atLeast"/>
              <w:rPr>
                <w:rFonts w:ascii="仿宋_GB2312" w:eastAsia="仿宋_GB2312" w:hAnsi="仿宋_GB2312" w:cs="仿宋_GB2312"/>
                <w:kern w:val="0"/>
                <w:sz w:val="24"/>
              </w:rPr>
            </w:pPr>
          </w:p>
        </w:tc>
      </w:tr>
      <w:tr w:rsidR="00AC1D7C" w14:paraId="444A6D51" w14:textId="77777777">
        <w:trPr>
          <w:trHeight w:val="90"/>
        </w:trPr>
        <w:tc>
          <w:tcPr>
            <w:tcW w:w="780" w:type="dxa"/>
          </w:tcPr>
          <w:p w14:paraId="08AB90B8" w14:textId="77777777" w:rsidR="00AC1D7C" w:rsidRDefault="00A56F6F">
            <w:pPr>
              <w:spacing w:line="340" w:lineRule="atLeast"/>
              <w:jc w:val="center"/>
              <w:rPr>
                <w:rFonts w:eastAsia="仿宋_GB2312"/>
                <w:kern w:val="0"/>
                <w:sz w:val="24"/>
              </w:rPr>
            </w:pPr>
            <w:r>
              <w:rPr>
                <w:rFonts w:eastAsia="仿宋_GB2312" w:hint="eastAsia"/>
                <w:kern w:val="0"/>
                <w:sz w:val="24"/>
              </w:rPr>
              <w:t>6</w:t>
            </w:r>
          </w:p>
        </w:tc>
        <w:tc>
          <w:tcPr>
            <w:tcW w:w="750" w:type="dxa"/>
          </w:tcPr>
          <w:p w14:paraId="676D85BB" w14:textId="77777777" w:rsidR="00AC1D7C" w:rsidRDefault="00AC1D7C">
            <w:pPr>
              <w:spacing w:line="340" w:lineRule="atLeast"/>
              <w:rPr>
                <w:rFonts w:ascii="仿宋_GB2312" w:eastAsia="仿宋_GB2312" w:hAnsi="仿宋_GB2312" w:cs="仿宋_GB2312"/>
                <w:kern w:val="0"/>
                <w:sz w:val="24"/>
              </w:rPr>
            </w:pPr>
          </w:p>
        </w:tc>
        <w:tc>
          <w:tcPr>
            <w:tcW w:w="825" w:type="dxa"/>
          </w:tcPr>
          <w:p w14:paraId="663DFBA7" w14:textId="77777777" w:rsidR="00AC1D7C" w:rsidRDefault="00AC1D7C">
            <w:pPr>
              <w:spacing w:line="340" w:lineRule="atLeast"/>
              <w:rPr>
                <w:rFonts w:ascii="仿宋_GB2312" w:eastAsia="仿宋_GB2312" w:hAnsi="仿宋_GB2312" w:cs="仿宋_GB2312"/>
                <w:kern w:val="0"/>
                <w:sz w:val="24"/>
              </w:rPr>
            </w:pPr>
          </w:p>
        </w:tc>
        <w:tc>
          <w:tcPr>
            <w:tcW w:w="712" w:type="dxa"/>
          </w:tcPr>
          <w:p w14:paraId="63CB909C" w14:textId="77777777" w:rsidR="00AC1D7C" w:rsidRDefault="00AC1D7C">
            <w:pPr>
              <w:spacing w:line="340" w:lineRule="atLeast"/>
              <w:rPr>
                <w:rFonts w:ascii="仿宋_GB2312" w:eastAsia="仿宋_GB2312" w:hAnsi="仿宋_GB2312" w:cs="仿宋_GB2312"/>
                <w:kern w:val="0"/>
                <w:sz w:val="24"/>
              </w:rPr>
            </w:pPr>
          </w:p>
        </w:tc>
        <w:tc>
          <w:tcPr>
            <w:tcW w:w="725" w:type="dxa"/>
          </w:tcPr>
          <w:p w14:paraId="57811D0A" w14:textId="77777777" w:rsidR="00AC1D7C" w:rsidRDefault="00AC1D7C">
            <w:pPr>
              <w:spacing w:line="340" w:lineRule="atLeast"/>
              <w:rPr>
                <w:rFonts w:ascii="仿宋_GB2312" w:eastAsia="仿宋_GB2312" w:hAnsi="仿宋_GB2312" w:cs="仿宋_GB2312"/>
                <w:kern w:val="0"/>
                <w:sz w:val="24"/>
              </w:rPr>
            </w:pPr>
          </w:p>
        </w:tc>
        <w:tc>
          <w:tcPr>
            <w:tcW w:w="825" w:type="dxa"/>
          </w:tcPr>
          <w:p w14:paraId="0AE1550D" w14:textId="77777777" w:rsidR="00AC1D7C" w:rsidRDefault="00AC1D7C">
            <w:pPr>
              <w:spacing w:line="340" w:lineRule="atLeast"/>
              <w:rPr>
                <w:rFonts w:ascii="仿宋_GB2312" w:eastAsia="仿宋_GB2312" w:hAnsi="仿宋_GB2312" w:cs="仿宋_GB2312"/>
                <w:kern w:val="0"/>
                <w:sz w:val="24"/>
              </w:rPr>
            </w:pPr>
          </w:p>
        </w:tc>
        <w:tc>
          <w:tcPr>
            <w:tcW w:w="1206" w:type="dxa"/>
          </w:tcPr>
          <w:p w14:paraId="3993BC13" w14:textId="77777777" w:rsidR="00AC1D7C" w:rsidRDefault="00AC1D7C">
            <w:pPr>
              <w:spacing w:line="340" w:lineRule="atLeast"/>
              <w:rPr>
                <w:rFonts w:ascii="仿宋_GB2312" w:eastAsia="仿宋_GB2312" w:hAnsi="仿宋_GB2312" w:cs="仿宋_GB2312"/>
                <w:kern w:val="0"/>
                <w:sz w:val="24"/>
              </w:rPr>
            </w:pPr>
          </w:p>
        </w:tc>
        <w:tc>
          <w:tcPr>
            <w:tcW w:w="1286" w:type="dxa"/>
          </w:tcPr>
          <w:p w14:paraId="346EA542" w14:textId="77777777" w:rsidR="00AC1D7C" w:rsidRDefault="00AC1D7C">
            <w:pPr>
              <w:spacing w:line="340" w:lineRule="atLeast"/>
              <w:rPr>
                <w:rFonts w:ascii="仿宋_GB2312" w:eastAsia="仿宋_GB2312" w:hAnsi="仿宋_GB2312" w:cs="仿宋_GB2312"/>
                <w:kern w:val="0"/>
                <w:sz w:val="24"/>
              </w:rPr>
            </w:pPr>
          </w:p>
        </w:tc>
        <w:tc>
          <w:tcPr>
            <w:tcW w:w="1399" w:type="dxa"/>
          </w:tcPr>
          <w:p w14:paraId="58F42C85" w14:textId="77777777" w:rsidR="00AC1D7C" w:rsidRDefault="00AC1D7C">
            <w:pPr>
              <w:spacing w:line="340" w:lineRule="atLeast"/>
              <w:rPr>
                <w:rFonts w:ascii="仿宋_GB2312" w:eastAsia="仿宋_GB2312" w:hAnsi="仿宋_GB2312" w:cs="仿宋_GB2312"/>
                <w:kern w:val="0"/>
                <w:sz w:val="24"/>
              </w:rPr>
            </w:pPr>
          </w:p>
        </w:tc>
      </w:tr>
      <w:tr w:rsidR="00AC1D7C" w14:paraId="05B56BDC" w14:textId="77777777">
        <w:trPr>
          <w:trHeight w:val="90"/>
        </w:trPr>
        <w:tc>
          <w:tcPr>
            <w:tcW w:w="780" w:type="dxa"/>
          </w:tcPr>
          <w:p w14:paraId="2C4E6021" w14:textId="77777777" w:rsidR="00AC1D7C" w:rsidRDefault="00A56F6F">
            <w:pPr>
              <w:spacing w:line="340" w:lineRule="atLeast"/>
              <w:jc w:val="center"/>
              <w:rPr>
                <w:rFonts w:eastAsia="仿宋_GB2312"/>
                <w:kern w:val="0"/>
                <w:sz w:val="24"/>
              </w:rPr>
            </w:pPr>
            <w:r>
              <w:rPr>
                <w:rFonts w:eastAsia="仿宋_GB2312" w:hint="eastAsia"/>
                <w:kern w:val="0"/>
                <w:sz w:val="24"/>
              </w:rPr>
              <w:t>7</w:t>
            </w:r>
          </w:p>
        </w:tc>
        <w:tc>
          <w:tcPr>
            <w:tcW w:w="750" w:type="dxa"/>
          </w:tcPr>
          <w:p w14:paraId="417AF7AA" w14:textId="77777777" w:rsidR="00AC1D7C" w:rsidRDefault="00AC1D7C">
            <w:pPr>
              <w:spacing w:line="340" w:lineRule="atLeast"/>
              <w:rPr>
                <w:rFonts w:ascii="仿宋_GB2312" w:eastAsia="仿宋_GB2312" w:hAnsi="仿宋_GB2312" w:cs="仿宋_GB2312"/>
                <w:kern w:val="0"/>
                <w:sz w:val="24"/>
              </w:rPr>
            </w:pPr>
          </w:p>
        </w:tc>
        <w:tc>
          <w:tcPr>
            <w:tcW w:w="825" w:type="dxa"/>
          </w:tcPr>
          <w:p w14:paraId="66CD53E1" w14:textId="77777777" w:rsidR="00AC1D7C" w:rsidRDefault="00AC1D7C">
            <w:pPr>
              <w:spacing w:line="340" w:lineRule="atLeast"/>
              <w:rPr>
                <w:rFonts w:ascii="仿宋_GB2312" w:eastAsia="仿宋_GB2312" w:hAnsi="仿宋_GB2312" w:cs="仿宋_GB2312"/>
                <w:kern w:val="0"/>
                <w:sz w:val="24"/>
              </w:rPr>
            </w:pPr>
          </w:p>
        </w:tc>
        <w:tc>
          <w:tcPr>
            <w:tcW w:w="712" w:type="dxa"/>
          </w:tcPr>
          <w:p w14:paraId="5810E9A4" w14:textId="77777777" w:rsidR="00AC1D7C" w:rsidRDefault="00AC1D7C">
            <w:pPr>
              <w:spacing w:line="340" w:lineRule="atLeast"/>
              <w:rPr>
                <w:rFonts w:ascii="仿宋_GB2312" w:eastAsia="仿宋_GB2312" w:hAnsi="仿宋_GB2312" w:cs="仿宋_GB2312"/>
                <w:kern w:val="0"/>
                <w:sz w:val="24"/>
              </w:rPr>
            </w:pPr>
          </w:p>
        </w:tc>
        <w:tc>
          <w:tcPr>
            <w:tcW w:w="725" w:type="dxa"/>
          </w:tcPr>
          <w:p w14:paraId="31A36D18" w14:textId="77777777" w:rsidR="00AC1D7C" w:rsidRDefault="00AC1D7C">
            <w:pPr>
              <w:spacing w:line="340" w:lineRule="atLeast"/>
              <w:rPr>
                <w:rFonts w:ascii="仿宋_GB2312" w:eastAsia="仿宋_GB2312" w:hAnsi="仿宋_GB2312" w:cs="仿宋_GB2312"/>
                <w:kern w:val="0"/>
                <w:sz w:val="24"/>
              </w:rPr>
            </w:pPr>
          </w:p>
        </w:tc>
        <w:tc>
          <w:tcPr>
            <w:tcW w:w="825" w:type="dxa"/>
          </w:tcPr>
          <w:p w14:paraId="3C7F2684" w14:textId="77777777" w:rsidR="00AC1D7C" w:rsidRDefault="00AC1D7C">
            <w:pPr>
              <w:spacing w:line="340" w:lineRule="atLeast"/>
              <w:rPr>
                <w:rFonts w:ascii="仿宋_GB2312" w:eastAsia="仿宋_GB2312" w:hAnsi="仿宋_GB2312" w:cs="仿宋_GB2312"/>
                <w:kern w:val="0"/>
                <w:sz w:val="24"/>
              </w:rPr>
            </w:pPr>
          </w:p>
        </w:tc>
        <w:tc>
          <w:tcPr>
            <w:tcW w:w="1206" w:type="dxa"/>
          </w:tcPr>
          <w:p w14:paraId="3BA6026B" w14:textId="77777777" w:rsidR="00AC1D7C" w:rsidRDefault="00AC1D7C">
            <w:pPr>
              <w:spacing w:line="340" w:lineRule="atLeast"/>
              <w:rPr>
                <w:rFonts w:ascii="仿宋_GB2312" w:eastAsia="仿宋_GB2312" w:hAnsi="仿宋_GB2312" w:cs="仿宋_GB2312"/>
                <w:kern w:val="0"/>
                <w:sz w:val="24"/>
              </w:rPr>
            </w:pPr>
          </w:p>
        </w:tc>
        <w:tc>
          <w:tcPr>
            <w:tcW w:w="1286" w:type="dxa"/>
          </w:tcPr>
          <w:p w14:paraId="7E8287C7" w14:textId="77777777" w:rsidR="00AC1D7C" w:rsidRDefault="00AC1D7C">
            <w:pPr>
              <w:spacing w:line="340" w:lineRule="atLeast"/>
              <w:rPr>
                <w:rFonts w:ascii="仿宋_GB2312" w:eastAsia="仿宋_GB2312" w:hAnsi="仿宋_GB2312" w:cs="仿宋_GB2312"/>
                <w:kern w:val="0"/>
                <w:sz w:val="24"/>
              </w:rPr>
            </w:pPr>
          </w:p>
        </w:tc>
        <w:tc>
          <w:tcPr>
            <w:tcW w:w="1399" w:type="dxa"/>
          </w:tcPr>
          <w:p w14:paraId="77FA5A41" w14:textId="77777777" w:rsidR="00AC1D7C" w:rsidRDefault="00AC1D7C">
            <w:pPr>
              <w:spacing w:line="340" w:lineRule="atLeast"/>
              <w:rPr>
                <w:rFonts w:ascii="仿宋_GB2312" w:eastAsia="仿宋_GB2312" w:hAnsi="仿宋_GB2312" w:cs="仿宋_GB2312"/>
                <w:kern w:val="0"/>
                <w:sz w:val="24"/>
              </w:rPr>
            </w:pPr>
          </w:p>
        </w:tc>
      </w:tr>
      <w:tr w:rsidR="00AC1D7C" w14:paraId="048D2A92" w14:textId="77777777">
        <w:trPr>
          <w:trHeight w:val="90"/>
        </w:trPr>
        <w:tc>
          <w:tcPr>
            <w:tcW w:w="780" w:type="dxa"/>
          </w:tcPr>
          <w:p w14:paraId="0CCCE7A5" w14:textId="77777777" w:rsidR="00AC1D7C" w:rsidRDefault="00A56F6F">
            <w:pPr>
              <w:spacing w:line="340" w:lineRule="atLeast"/>
              <w:jc w:val="center"/>
              <w:rPr>
                <w:rFonts w:eastAsia="仿宋_GB2312"/>
                <w:kern w:val="0"/>
                <w:sz w:val="24"/>
              </w:rPr>
            </w:pPr>
            <w:r>
              <w:rPr>
                <w:rFonts w:eastAsia="仿宋_GB2312" w:hint="eastAsia"/>
                <w:kern w:val="0"/>
                <w:sz w:val="24"/>
              </w:rPr>
              <w:t>8</w:t>
            </w:r>
          </w:p>
        </w:tc>
        <w:tc>
          <w:tcPr>
            <w:tcW w:w="750" w:type="dxa"/>
          </w:tcPr>
          <w:p w14:paraId="2AE28456" w14:textId="77777777" w:rsidR="00AC1D7C" w:rsidRDefault="00AC1D7C">
            <w:pPr>
              <w:spacing w:line="340" w:lineRule="atLeast"/>
              <w:rPr>
                <w:rFonts w:ascii="仿宋_GB2312" w:eastAsia="仿宋_GB2312" w:hAnsi="仿宋_GB2312" w:cs="仿宋_GB2312"/>
                <w:kern w:val="0"/>
                <w:sz w:val="24"/>
              </w:rPr>
            </w:pPr>
          </w:p>
        </w:tc>
        <w:tc>
          <w:tcPr>
            <w:tcW w:w="825" w:type="dxa"/>
          </w:tcPr>
          <w:p w14:paraId="03E63C43" w14:textId="77777777" w:rsidR="00AC1D7C" w:rsidRDefault="00AC1D7C">
            <w:pPr>
              <w:spacing w:line="340" w:lineRule="atLeast"/>
              <w:rPr>
                <w:rFonts w:ascii="仿宋_GB2312" w:eastAsia="仿宋_GB2312" w:hAnsi="仿宋_GB2312" w:cs="仿宋_GB2312"/>
                <w:kern w:val="0"/>
                <w:sz w:val="24"/>
              </w:rPr>
            </w:pPr>
          </w:p>
        </w:tc>
        <w:tc>
          <w:tcPr>
            <w:tcW w:w="712" w:type="dxa"/>
          </w:tcPr>
          <w:p w14:paraId="74CE277C" w14:textId="77777777" w:rsidR="00AC1D7C" w:rsidRDefault="00AC1D7C">
            <w:pPr>
              <w:spacing w:line="340" w:lineRule="atLeast"/>
              <w:rPr>
                <w:rFonts w:ascii="仿宋_GB2312" w:eastAsia="仿宋_GB2312" w:hAnsi="仿宋_GB2312" w:cs="仿宋_GB2312"/>
                <w:kern w:val="0"/>
                <w:sz w:val="24"/>
              </w:rPr>
            </w:pPr>
          </w:p>
        </w:tc>
        <w:tc>
          <w:tcPr>
            <w:tcW w:w="725" w:type="dxa"/>
          </w:tcPr>
          <w:p w14:paraId="597050D6" w14:textId="77777777" w:rsidR="00AC1D7C" w:rsidRDefault="00AC1D7C">
            <w:pPr>
              <w:spacing w:line="340" w:lineRule="atLeast"/>
              <w:rPr>
                <w:rFonts w:ascii="仿宋_GB2312" w:eastAsia="仿宋_GB2312" w:hAnsi="仿宋_GB2312" w:cs="仿宋_GB2312"/>
                <w:kern w:val="0"/>
                <w:sz w:val="24"/>
              </w:rPr>
            </w:pPr>
          </w:p>
        </w:tc>
        <w:tc>
          <w:tcPr>
            <w:tcW w:w="825" w:type="dxa"/>
          </w:tcPr>
          <w:p w14:paraId="7143A3C4" w14:textId="77777777" w:rsidR="00AC1D7C" w:rsidRDefault="00AC1D7C">
            <w:pPr>
              <w:spacing w:line="340" w:lineRule="atLeast"/>
              <w:rPr>
                <w:rFonts w:ascii="仿宋_GB2312" w:eastAsia="仿宋_GB2312" w:hAnsi="仿宋_GB2312" w:cs="仿宋_GB2312"/>
                <w:kern w:val="0"/>
                <w:sz w:val="24"/>
              </w:rPr>
            </w:pPr>
          </w:p>
        </w:tc>
        <w:tc>
          <w:tcPr>
            <w:tcW w:w="1206" w:type="dxa"/>
          </w:tcPr>
          <w:p w14:paraId="112B38F9" w14:textId="77777777" w:rsidR="00AC1D7C" w:rsidRDefault="00AC1D7C">
            <w:pPr>
              <w:spacing w:line="340" w:lineRule="atLeast"/>
              <w:rPr>
                <w:rFonts w:ascii="仿宋_GB2312" w:eastAsia="仿宋_GB2312" w:hAnsi="仿宋_GB2312" w:cs="仿宋_GB2312"/>
                <w:kern w:val="0"/>
                <w:sz w:val="24"/>
              </w:rPr>
            </w:pPr>
          </w:p>
        </w:tc>
        <w:tc>
          <w:tcPr>
            <w:tcW w:w="1286" w:type="dxa"/>
          </w:tcPr>
          <w:p w14:paraId="55BCA417" w14:textId="77777777" w:rsidR="00AC1D7C" w:rsidRDefault="00AC1D7C">
            <w:pPr>
              <w:spacing w:line="340" w:lineRule="atLeast"/>
              <w:rPr>
                <w:rFonts w:ascii="仿宋_GB2312" w:eastAsia="仿宋_GB2312" w:hAnsi="仿宋_GB2312" w:cs="仿宋_GB2312"/>
                <w:kern w:val="0"/>
                <w:sz w:val="24"/>
              </w:rPr>
            </w:pPr>
          </w:p>
        </w:tc>
        <w:tc>
          <w:tcPr>
            <w:tcW w:w="1399" w:type="dxa"/>
          </w:tcPr>
          <w:p w14:paraId="202A151A" w14:textId="77777777" w:rsidR="00AC1D7C" w:rsidRDefault="00AC1D7C">
            <w:pPr>
              <w:spacing w:line="340" w:lineRule="atLeast"/>
              <w:rPr>
                <w:rFonts w:ascii="仿宋_GB2312" w:eastAsia="仿宋_GB2312" w:hAnsi="仿宋_GB2312" w:cs="仿宋_GB2312"/>
                <w:kern w:val="0"/>
                <w:sz w:val="24"/>
              </w:rPr>
            </w:pPr>
          </w:p>
        </w:tc>
      </w:tr>
    </w:tbl>
    <w:p w14:paraId="725328C7" w14:textId="77777777" w:rsidR="00AC1D7C" w:rsidRDefault="00A56F6F">
      <w:pPr>
        <w:ind w:firstLineChars="100" w:firstLine="240"/>
        <w:rPr>
          <w:rFonts w:ascii="黑体" w:eastAsia="黑体" w:hAnsi="黑体"/>
          <w:sz w:val="24"/>
        </w:rPr>
      </w:pPr>
      <w:r>
        <w:rPr>
          <w:rFonts w:ascii="黑体" w:eastAsia="黑体" w:hAnsi="黑体" w:hint="eastAsia"/>
          <w:sz w:val="24"/>
        </w:rPr>
        <w:t>三、授课教师（教学团队）课程思政教育教学准备情况</w:t>
      </w:r>
    </w:p>
    <w:tbl>
      <w:tblPr>
        <w:tblStyle w:val="a9"/>
        <w:tblW w:w="8522" w:type="dxa"/>
        <w:tblLayout w:type="fixed"/>
        <w:tblLook w:val="04A0" w:firstRow="1" w:lastRow="0" w:firstColumn="1" w:lastColumn="0" w:noHBand="0" w:noVBand="1"/>
      </w:tblPr>
      <w:tblGrid>
        <w:gridCol w:w="1873"/>
        <w:gridCol w:w="6649"/>
      </w:tblGrid>
      <w:tr w:rsidR="00AC1D7C" w14:paraId="57E68C9E" w14:textId="77777777">
        <w:trPr>
          <w:trHeight w:val="90"/>
        </w:trPr>
        <w:tc>
          <w:tcPr>
            <w:tcW w:w="1873" w:type="dxa"/>
            <w:vAlign w:val="center"/>
          </w:tcPr>
          <w:p w14:paraId="35EA8EB1"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课程负责人</w:t>
            </w:r>
          </w:p>
          <w:p w14:paraId="48EDDFDA"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情况</w:t>
            </w:r>
          </w:p>
        </w:tc>
        <w:tc>
          <w:tcPr>
            <w:tcW w:w="6649" w:type="dxa"/>
          </w:tcPr>
          <w:p w14:paraId="53C87A22" w14:textId="77777777" w:rsidR="00AC1D7C" w:rsidRDefault="00A56F6F">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（在承担课程教学任务、开展相关教学实践和理论研究、获得教学奖励等方面的情况）</w:t>
            </w:r>
          </w:p>
          <w:p w14:paraId="37FC6A97" w14:textId="77777777" w:rsidR="00AC1D7C" w:rsidRDefault="00AC1D7C">
            <w:pPr>
              <w:spacing w:line="340" w:lineRule="exact"/>
              <w:rPr>
                <w:rFonts w:ascii="仿宋_GB2312" w:eastAsia="仿宋_GB2312" w:hAnsi="仿宋_GB2312" w:cs="仿宋_GB2312"/>
                <w:kern w:val="0"/>
                <w:sz w:val="24"/>
              </w:rPr>
            </w:pPr>
          </w:p>
          <w:p w14:paraId="365E201E" w14:textId="77777777" w:rsidR="00AC1D7C" w:rsidRDefault="00AC1D7C">
            <w:pPr>
              <w:spacing w:line="340" w:lineRule="exact"/>
              <w:rPr>
                <w:rFonts w:ascii="仿宋_GB2312" w:eastAsia="仿宋_GB2312" w:hAnsi="仿宋_GB2312" w:cs="仿宋_GB2312"/>
                <w:kern w:val="0"/>
                <w:sz w:val="24"/>
              </w:rPr>
            </w:pPr>
          </w:p>
          <w:p w14:paraId="27B7225E" w14:textId="77777777" w:rsidR="00AC1D7C" w:rsidRDefault="00AC1D7C">
            <w:pPr>
              <w:spacing w:line="340" w:lineRule="exact"/>
              <w:rPr>
                <w:rFonts w:ascii="仿宋_GB2312" w:eastAsia="仿宋_GB2312" w:hAnsi="仿宋_GB2312" w:cs="仿宋_GB2312"/>
                <w:kern w:val="0"/>
                <w:sz w:val="24"/>
              </w:rPr>
            </w:pPr>
          </w:p>
          <w:p w14:paraId="035BE007" w14:textId="77777777" w:rsidR="00AC1D7C" w:rsidRDefault="00AC1D7C">
            <w:pPr>
              <w:spacing w:line="340" w:lineRule="exact"/>
              <w:rPr>
                <w:rFonts w:ascii="仿宋_GB2312" w:eastAsia="仿宋_GB2312" w:hAnsi="仿宋_GB2312" w:cs="仿宋_GB2312"/>
                <w:kern w:val="0"/>
                <w:sz w:val="24"/>
              </w:rPr>
            </w:pPr>
          </w:p>
          <w:p w14:paraId="52D7F2E7" w14:textId="77777777" w:rsidR="00AC1D7C" w:rsidRDefault="00AC1D7C">
            <w:pPr>
              <w:spacing w:line="340" w:lineRule="exact"/>
              <w:rPr>
                <w:rFonts w:ascii="仿宋_GB2312" w:eastAsia="仿宋_GB2312" w:hAnsi="仿宋_GB2312" w:cs="仿宋_GB2312"/>
                <w:kern w:val="0"/>
                <w:sz w:val="24"/>
              </w:rPr>
            </w:pPr>
          </w:p>
          <w:p w14:paraId="459565BE" w14:textId="77777777" w:rsidR="00AC1D7C" w:rsidRDefault="00AC1D7C">
            <w:pPr>
              <w:spacing w:line="340" w:lineRule="exact"/>
              <w:rPr>
                <w:rFonts w:ascii="仿宋_GB2312" w:eastAsia="仿宋_GB2312" w:hAnsi="仿宋_GB2312" w:cs="仿宋_GB2312"/>
                <w:kern w:val="0"/>
                <w:sz w:val="24"/>
              </w:rPr>
            </w:pPr>
          </w:p>
          <w:p w14:paraId="5E5E32BF" w14:textId="77777777" w:rsidR="00AC1D7C" w:rsidRDefault="00AC1D7C">
            <w:pPr>
              <w:spacing w:line="340" w:lineRule="exact"/>
              <w:rPr>
                <w:rFonts w:ascii="仿宋_GB2312" w:eastAsia="仿宋_GB2312" w:hAnsi="仿宋_GB2312" w:cs="仿宋_GB2312"/>
                <w:kern w:val="0"/>
                <w:sz w:val="24"/>
              </w:rPr>
            </w:pPr>
          </w:p>
          <w:p w14:paraId="1F16E22A" w14:textId="77777777" w:rsidR="00AC1D7C" w:rsidRDefault="00AC1D7C">
            <w:pPr>
              <w:spacing w:line="340" w:lineRule="exact"/>
              <w:rPr>
                <w:rFonts w:ascii="仿宋_GB2312" w:eastAsia="仿宋_GB2312" w:hAnsi="仿宋_GB2312" w:cs="仿宋_GB2312"/>
                <w:kern w:val="0"/>
                <w:sz w:val="24"/>
              </w:rPr>
            </w:pPr>
          </w:p>
        </w:tc>
      </w:tr>
      <w:tr w:rsidR="00AC1D7C" w14:paraId="72268F02" w14:textId="77777777">
        <w:trPr>
          <w:trHeight w:val="6584"/>
        </w:trPr>
        <w:tc>
          <w:tcPr>
            <w:tcW w:w="1873" w:type="dxa"/>
            <w:vAlign w:val="center"/>
          </w:tcPr>
          <w:p w14:paraId="26D5F3E0"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lastRenderedPageBreak/>
              <w:t>教学团队情况</w:t>
            </w:r>
          </w:p>
        </w:tc>
        <w:tc>
          <w:tcPr>
            <w:tcW w:w="6649" w:type="dxa"/>
          </w:tcPr>
          <w:p w14:paraId="6E52597E" w14:textId="77777777" w:rsidR="00AC1D7C" w:rsidRDefault="00A56F6F">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教学团队在组织实施本课程教育教学、开展课程思政建设、参加课程思政学习培训、集体教研、获得教学奖励等方面的准备情况。鼓励思政课教师与专业课教师共建课程思政建设团队。如不是教学团队，可填无）</w:t>
            </w:r>
          </w:p>
          <w:p w14:paraId="09A30572" w14:textId="77777777" w:rsidR="00AC1D7C" w:rsidRDefault="00AC1D7C">
            <w:pPr>
              <w:spacing w:line="340" w:lineRule="exact"/>
              <w:rPr>
                <w:rFonts w:ascii="仿宋_GB2312" w:eastAsia="仿宋_GB2312" w:hAnsi="仿宋_GB2312" w:cs="仿宋_GB2312"/>
                <w:kern w:val="0"/>
                <w:sz w:val="24"/>
              </w:rPr>
            </w:pPr>
          </w:p>
        </w:tc>
      </w:tr>
      <w:tr w:rsidR="00AC1D7C" w14:paraId="6D3F2434" w14:textId="77777777">
        <w:trPr>
          <w:trHeight w:val="6584"/>
        </w:trPr>
        <w:tc>
          <w:tcPr>
            <w:tcW w:w="1873" w:type="dxa"/>
            <w:vAlign w:val="center"/>
          </w:tcPr>
          <w:p w14:paraId="37DFA602" w14:textId="77777777" w:rsidR="00AC1D7C" w:rsidRDefault="00A56F6F">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课程前期基础</w:t>
            </w:r>
          </w:p>
        </w:tc>
        <w:tc>
          <w:tcPr>
            <w:tcW w:w="6649" w:type="dxa"/>
          </w:tcPr>
          <w:p w14:paraId="33C9C7F9" w14:textId="77777777" w:rsidR="00AC1D7C" w:rsidRDefault="00A56F6F">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（课程前期建设情况、累计开设年限、授课对象、近三年累计授课人数、课程教学效果等方面的课程开设情况；本课程开展课程思政建设所具备的优势及前期基础）</w:t>
            </w:r>
          </w:p>
          <w:p w14:paraId="00599F53" w14:textId="77777777" w:rsidR="00AC1D7C" w:rsidRDefault="00AC1D7C">
            <w:pPr>
              <w:spacing w:line="340" w:lineRule="exact"/>
              <w:rPr>
                <w:rFonts w:ascii="仿宋_GB2312" w:eastAsia="仿宋_GB2312" w:hAnsi="仿宋_GB2312" w:cs="仿宋_GB2312"/>
                <w:kern w:val="0"/>
                <w:sz w:val="24"/>
              </w:rPr>
            </w:pPr>
          </w:p>
        </w:tc>
      </w:tr>
    </w:tbl>
    <w:p w14:paraId="3A854907" w14:textId="77777777" w:rsidR="00AC1D7C" w:rsidRDefault="00AC1D7C">
      <w:pPr>
        <w:spacing w:line="340" w:lineRule="atLeast"/>
        <w:rPr>
          <w:rFonts w:ascii="黑体" w:eastAsia="黑体" w:hAnsi="黑体" w:cs="黑体"/>
          <w:sz w:val="24"/>
        </w:rPr>
      </w:pPr>
    </w:p>
    <w:p w14:paraId="633AC718" w14:textId="77777777" w:rsidR="00AC1D7C" w:rsidRDefault="00AC1D7C">
      <w:pPr>
        <w:spacing w:line="340" w:lineRule="atLeast"/>
        <w:rPr>
          <w:rFonts w:ascii="黑体" w:eastAsia="黑体" w:hAnsi="黑体" w:cs="黑体"/>
          <w:sz w:val="24"/>
        </w:rPr>
      </w:pPr>
    </w:p>
    <w:p w14:paraId="7E6A281D" w14:textId="77777777" w:rsidR="00AC1D7C" w:rsidRDefault="00A56F6F">
      <w:pPr>
        <w:spacing w:line="340" w:lineRule="atLeast"/>
        <w:ind w:firstLineChars="200" w:firstLine="480"/>
        <w:rPr>
          <w:rFonts w:ascii="黑体" w:eastAsia="黑体" w:hAnsi="黑体" w:cs="黑体"/>
          <w:sz w:val="24"/>
        </w:rPr>
      </w:pPr>
      <w:r>
        <w:rPr>
          <w:rFonts w:ascii="黑体" w:eastAsia="黑体" w:hAnsi="黑体" w:cs="黑体" w:hint="eastAsia"/>
          <w:sz w:val="24"/>
        </w:rPr>
        <w:lastRenderedPageBreak/>
        <w:t>四、课程思政建设总体设计</w:t>
      </w:r>
    </w:p>
    <w:tbl>
      <w:tblPr>
        <w:tblStyle w:val="a9"/>
        <w:tblW w:w="8522" w:type="dxa"/>
        <w:tblLayout w:type="fixed"/>
        <w:tblLook w:val="04A0" w:firstRow="1" w:lastRow="0" w:firstColumn="1" w:lastColumn="0" w:noHBand="0" w:noVBand="1"/>
      </w:tblPr>
      <w:tblGrid>
        <w:gridCol w:w="8522"/>
      </w:tblGrid>
      <w:tr w:rsidR="00AC1D7C" w14:paraId="048F467F" w14:textId="77777777">
        <w:trPr>
          <w:trHeight w:val="6604"/>
        </w:trPr>
        <w:tc>
          <w:tcPr>
            <w:tcW w:w="8522" w:type="dxa"/>
          </w:tcPr>
          <w:p w14:paraId="3A715919" w14:textId="77777777" w:rsidR="00AC1D7C" w:rsidRDefault="00A56F6F">
            <w:pPr>
              <w:spacing w:line="340" w:lineRule="atLeast"/>
              <w:rPr>
                <w:rFonts w:ascii="楷体" w:eastAsia="楷体" w:hAnsi="楷体" w:cs="楷体"/>
                <w:kern w:val="0"/>
                <w:sz w:val="24"/>
              </w:rPr>
            </w:pPr>
            <w:r>
              <w:rPr>
                <w:rFonts w:ascii="仿宋_GB2312" w:eastAsia="仿宋_GB2312" w:hAnsi="仿宋_GB2312" w:cs="仿宋_GB2312" w:hint="eastAsia"/>
                <w:kern w:val="0"/>
                <w:sz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w:t>
            </w:r>
            <w:r>
              <w:rPr>
                <w:rFonts w:ascii="仿宋_GB2312" w:eastAsia="仿宋_GB2312" w:hAnsi="仿宋_GB2312" w:cs="仿宋_GB2312" w:hint="eastAsia"/>
                <w:kern w:val="0"/>
                <w:sz w:val="24"/>
              </w:rPr>
              <w:t>500</w:t>
            </w:r>
            <w:r>
              <w:rPr>
                <w:rFonts w:ascii="仿宋_GB2312" w:eastAsia="仿宋_GB2312" w:hAnsi="仿宋_GB2312" w:cs="仿宋_GB2312" w:hint="eastAsia"/>
                <w:kern w:val="0"/>
                <w:sz w:val="24"/>
              </w:rPr>
              <w:t>字以内）</w:t>
            </w:r>
          </w:p>
          <w:p w14:paraId="0180D412" w14:textId="77777777" w:rsidR="00AC1D7C" w:rsidRDefault="00AC1D7C">
            <w:pPr>
              <w:spacing w:line="340" w:lineRule="atLeast"/>
              <w:rPr>
                <w:rFonts w:ascii="仿宋_GB2312" w:eastAsia="仿宋_GB2312" w:hAnsi="仿宋_GB2312" w:cs="仿宋_GB2312"/>
                <w:kern w:val="0"/>
                <w:sz w:val="24"/>
              </w:rPr>
            </w:pPr>
          </w:p>
          <w:p w14:paraId="1C3578F2" w14:textId="77777777" w:rsidR="00AC1D7C" w:rsidRDefault="00AC1D7C">
            <w:pPr>
              <w:spacing w:line="340" w:lineRule="atLeast"/>
              <w:rPr>
                <w:rFonts w:ascii="仿宋_GB2312" w:eastAsia="仿宋_GB2312" w:hAnsi="仿宋_GB2312" w:cs="仿宋_GB2312"/>
                <w:kern w:val="0"/>
                <w:sz w:val="24"/>
              </w:rPr>
            </w:pPr>
          </w:p>
          <w:p w14:paraId="1B062106" w14:textId="77777777" w:rsidR="00AC1D7C" w:rsidRDefault="00AC1D7C">
            <w:pPr>
              <w:spacing w:line="340" w:lineRule="atLeast"/>
              <w:rPr>
                <w:rFonts w:ascii="仿宋_GB2312" w:eastAsia="仿宋_GB2312" w:hAnsi="仿宋_GB2312" w:cs="仿宋_GB2312"/>
                <w:kern w:val="0"/>
                <w:sz w:val="24"/>
              </w:rPr>
            </w:pPr>
          </w:p>
          <w:p w14:paraId="4E865631" w14:textId="77777777" w:rsidR="00AC1D7C" w:rsidRDefault="00AC1D7C">
            <w:pPr>
              <w:spacing w:line="340" w:lineRule="atLeast"/>
              <w:rPr>
                <w:rFonts w:ascii="仿宋_GB2312" w:eastAsia="仿宋_GB2312" w:hAnsi="仿宋_GB2312" w:cs="仿宋_GB2312"/>
                <w:kern w:val="0"/>
                <w:sz w:val="24"/>
              </w:rPr>
            </w:pPr>
          </w:p>
          <w:p w14:paraId="4678E48F" w14:textId="77777777" w:rsidR="00AC1D7C" w:rsidRDefault="00AC1D7C">
            <w:pPr>
              <w:spacing w:line="340" w:lineRule="atLeast"/>
              <w:rPr>
                <w:rFonts w:ascii="仿宋_GB2312" w:eastAsia="仿宋_GB2312" w:hAnsi="仿宋_GB2312" w:cs="仿宋_GB2312"/>
                <w:kern w:val="0"/>
                <w:sz w:val="24"/>
              </w:rPr>
            </w:pPr>
          </w:p>
          <w:p w14:paraId="5F5B79BD" w14:textId="77777777" w:rsidR="00AC1D7C" w:rsidRDefault="00AC1D7C">
            <w:pPr>
              <w:spacing w:line="340" w:lineRule="atLeast"/>
              <w:rPr>
                <w:rFonts w:ascii="仿宋_GB2312" w:eastAsia="仿宋_GB2312" w:hAnsi="仿宋_GB2312" w:cs="仿宋_GB2312"/>
                <w:kern w:val="0"/>
                <w:sz w:val="24"/>
              </w:rPr>
            </w:pPr>
          </w:p>
          <w:p w14:paraId="7EC4A18A" w14:textId="77777777" w:rsidR="00AC1D7C" w:rsidRDefault="00AC1D7C">
            <w:pPr>
              <w:spacing w:line="340" w:lineRule="atLeast"/>
              <w:rPr>
                <w:rFonts w:ascii="仿宋_GB2312" w:eastAsia="仿宋_GB2312" w:hAnsi="仿宋_GB2312" w:cs="仿宋_GB2312"/>
                <w:kern w:val="0"/>
                <w:sz w:val="24"/>
              </w:rPr>
            </w:pPr>
          </w:p>
          <w:p w14:paraId="1BD92DEF" w14:textId="77777777" w:rsidR="00AC1D7C" w:rsidRDefault="00AC1D7C">
            <w:pPr>
              <w:spacing w:line="340" w:lineRule="atLeast"/>
              <w:rPr>
                <w:rFonts w:ascii="仿宋_GB2312" w:eastAsia="仿宋_GB2312" w:hAnsi="仿宋_GB2312" w:cs="仿宋_GB2312"/>
                <w:kern w:val="0"/>
                <w:sz w:val="24"/>
              </w:rPr>
            </w:pPr>
          </w:p>
          <w:p w14:paraId="62B380D8" w14:textId="77777777" w:rsidR="00AC1D7C" w:rsidRDefault="00AC1D7C">
            <w:pPr>
              <w:spacing w:line="340" w:lineRule="atLeast"/>
              <w:rPr>
                <w:rFonts w:ascii="仿宋_GB2312" w:eastAsia="仿宋_GB2312" w:hAnsi="仿宋_GB2312" w:cs="仿宋_GB2312"/>
                <w:kern w:val="0"/>
                <w:sz w:val="24"/>
              </w:rPr>
            </w:pPr>
          </w:p>
          <w:p w14:paraId="152A919E" w14:textId="77777777" w:rsidR="00AC1D7C" w:rsidRDefault="00AC1D7C">
            <w:pPr>
              <w:spacing w:line="340" w:lineRule="atLeast"/>
              <w:rPr>
                <w:rFonts w:ascii="仿宋_GB2312" w:eastAsia="仿宋_GB2312" w:hAnsi="仿宋_GB2312" w:cs="仿宋_GB2312"/>
                <w:kern w:val="0"/>
                <w:sz w:val="24"/>
              </w:rPr>
            </w:pPr>
          </w:p>
          <w:p w14:paraId="7E7B62B5" w14:textId="77777777" w:rsidR="00AC1D7C" w:rsidRDefault="00AC1D7C">
            <w:pPr>
              <w:spacing w:line="340" w:lineRule="atLeast"/>
              <w:rPr>
                <w:rFonts w:ascii="仿宋_GB2312" w:eastAsia="仿宋_GB2312" w:hAnsi="仿宋_GB2312" w:cs="仿宋_GB2312"/>
                <w:kern w:val="0"/>
                <w:sz w:val="24"/>
              </w:rPr>
            </w:pPr>
          </w:p>
          <w:p w14:paraId="2E949831" w14:textId="77777777" w:rsidR="00AC1D7C" w:rsidRDefault="00AC1D7C">
            <w:pPr>
              <w:spacing w:line="340" w:lineRule="atLeast"/>
              <w:rPr>
                <w:rFonts w:ascii="仿宋_GB2312" w:eastAsia="仿宋_GB2312" w:hAnsi="仿宋_GB2312" w:cs="仿宋_GB2312"/>
                <w:kern w:val="0"/>
                <w:sz w:val="24"/>
              </w:rPr>
            </w:pPr>
          </w:p>
          <w:p w14:paraId="322161F9" w14:textId="77777777" w:rsidR="00AC1D7C" w:rsidRDefault="00AC1D7C">
            <w:pPr>
              <w:spacing w:line="340" w:lineRule="atLeast"/>
              <w:rPr>
                <w:rFonts w:ascii="仿宋_GB2312" w:eastAsia="仿宋_GB2312" w:hAnsi="仿宋_GB2312" w:cs="仿宋_GB2312"/>
                <w:kern w:val="0"/>
                <w:sz w:val="24"/>
              </w:rPr>
            </w:pPr>
          </w:p>
          <w:p w14:paraId="6AD14AD2" w14:textId="77777777" w:rsidR="00AC1D7C" w:rsidRDefault="00AC1D7C">
            <w:pPr>
              <w:spacing w:line="340" w:lineRule="atLeast"/>
              <w:rPr>
                <w:rFonts w:ascii="仿宋_GB2312" w:eastAsia="仿宋_GB2312" w:hAnsi="仿宋_GB2312" w:cs="仿宋_GB2312"/>
                <w:kern w:val="0"/>
                <w:sz w:val="24"/>
              </w:rPr>
            </w:pPr>
          </w:p>
          <w:p w14:paraId="360FF7AC" w14:textId="77777777" w:rsidR="00AC1D7C" w:rsidRDefault="00AC1D7C">
            <w:pPr>
              <w:spacing w:line="340" w:lineRule="atLeast"/>
              <w:rPr>
                <w:rFonts w:ascii="仿宋_GB2312" w:eastAsia="仿宋_GB2312" w:hAnsi="仿宋_GB2312" w:cs="仿宋_GB2312"/>
                <w:kern w:val="0"/>
                <w:sz w:val="24"/>
              </w:rPr>
            </w:pPr>
          </w:p>
        </w:tc>
      </w:tr>
    </w:tbl>
    <w:p w14:paraId="72D206C1" w14:textId="77777777" w:rsidR="00AC1D7C" w:rsidRDefault="00A56F6F">
      <w:pPr>
        <w:spacing w:line="340" w:lineRule="atLeast"/>
        <w:ind w:firstLineChars="200" w:firstLine="480"/>
        <w:rPr>
          <w:rFonts w:ascii="黑体" w:eastAsia="黑体" w:hAnsi="黑体" w:cs="黑体"/>
          <w:sz w:val="24"/>
        </w:rPr>
      </w:pPr>
      <w:r>
        <w:rPr>
          <w:rFonts w:ascii="黑体" w:eastAsia="黑体" w:hAnsi="黑体" w:cs="黑体" w:hint="eastAsia"/>
          <w:sz w:val="24"/>
        </w:rPr>
        <w:t>五、课程思政教学实践</w:t>
      </w:r>
      <w:r>
        <w:rPr>
          <w:rFonts w:ascii="黑体" w:eastAsia="黑体" w:hAnsi="黑体" w:cs="黑体" w:hint="eastAsia"/>
          <w:sz w:val="24"/>
        </w:rPr>
        <w:t>情况</w:t>
      </w:r>
    </w:p>
    <w:tbl>
      <w:tblPr>
        <w:tblStyle w:val="a9"/>
        <w:tblW w:w="8522" w:type="dxa"/>
        <w:tblLayout w:type="fixed"/>
        <w:tblLook w:val="04A0" w:firstRow="1" w:lastRow="0" w:firstColumn="1" w:lastColumn="0" w:noHBand="0" w:noVBand="1"/>
      </w:tblPr>
      <w:tblGrid>
        <w:gridCol w:w="8522"/>
      </w:tblGrid>
      <w:tr w:rsidR="00AC1D7C" w14:paraId="112E61C8" w14:textId="77777777">
        <w:trPr>
          <w:trHeight w:val="6554"/>
        </w:trPr>
        <w:tc>
          <w:tcPr>
            <w:tcW w:w="8522" w:type="dxa"/>
          </w:tcPr>
          <w:p w14:paraId="72B18AB2" w14:textId="77777777" w:rsidR="00AC1D7C" w:rsidRDefault="00A56F6F">
            <w:pPr>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描述如何结合办学定位、专业特色和课程特点，深入挖掘思想政治教育元素，建设思想政治教育资源，完善课程内容，改进教学方法，探索创新课程思政建设模式、教育方法和载体途径，将课程建设目标融入课程教学过程等情况。</w:t>
            </w:r>
            <w:r>
              <w:rPr>
                <w:rFonts w:ascii="仿宋_GB2312" w:eastAsia="仿宋_GB2312" w:hAnsi="仿宋_GB2312" w:cs="仿宋_GB2312" w:hint="eastAsia"/>
                <w:kern w:val="0"/>
                <w:sz w:val="24"/>
              </w:rPr>
              <w:t>1000</w:t>
            </w:r>
            <w:r>
              <w:rPr>
                <w:rFonts w:ascii="仿宋_GB2312" w:eastAsia="仿宋_GB2312" w:hAnsi="仿宋_GB2312" w:cs="仿宋_GB2312" w:hint="eastAsia"/>
                <w:kern w:val="0"/>
                <w:sz w:val="24"/>
              </w:rPr>
              <w:t>字以内）</w:t>
            </w:r>
          </w:p>
          <w:p w14:paraId="53479424" w14:textId="77777777" w:rsidR="00AC1D7C" w:rsidRDefault="00AC1D7C">
            <w:pPr>
              <w:spacing w:line="340" w:lineRule="atLeast"/>
              <w:rPr>
                <w:rFonts w:ascii="仿宋_GB2312" w:eastAsia="仿宋_GB2312" w:hAnsi="仿宋_GB2312" w:cs="仿宋_GB2312"/>
                <w:kern w:val="0"/>
                <w:sz w:val="24"/>
              </w:rPr>
            </w:pPr>
          </w:p>
          <w:p w14:paraId="75E558EA" w14:textId="77777777" w:rsidR="00AC1D7C" w:rsidRDefault="00AC1D7C">
            <w:pPr>
              <w:spacing w:line="340" w:lineRule="atLeast"/>
              <w:rPr>
                <w:rFonts w:ascii="仿宋_GB2312" w:eastAsia="仿宋_GB2312" w:hAnsi="仿宋_GB2312" w:cs="仿宋_GB2312"/>
                <w:kern w:val="0"/>
                <w:sz w:val="24"/>
              </w:rPr>
            </w:pPr>
          </w:p>
          <w:p w14:paraId="16889CDE" w14:textId="77777777" w:rsidR="00AC1D7C" w:rsidRDefault="00AC1D7C">
            <w:pPr>
              <w:spacing w:line="340" w:lineRule="atLeast"/>
              <w:rPr>
                <w:rFonts w:ascii="仿宋_GB2312" w:eastAsia="仿宋_GB2312" w:hAnsi="仿宋_GB2312" w:cs="仿宋_GB2312"/>
                <w:kern w:val="0"/>
                <w:sz w:val="24"/>
              </w:rPr>
            </w:pPr>
          </w:p>
          <w:p w14:paraId="4AC4C733" w14:textId="77777777" w:rsidR="00AC1D7C" w:rsidRDefault="00AC1D7C">
            <w:pPr>
              <w:spacing w:line="340" w:lineRule="atLeast"/>
              <w:rPr>
                <w:rFonts w:ascii="仿宋_GB2312" w:eastAsia="仿宋_GB2312" w:hAnsi="仿宋_GB2312" w:cs="仿宋_GB2312"/>
                <w:kern w:val="0"/>
                <w:sz w:val="24"/>
              </w:rPr>
            </w:pPr>
          </w:p>
          <w:p w14:paraId="2B16605D" w14:textId="77777777" w:rsidR="00AC1D7C" w:rsidRDefault="00AC1D7C">
            <w:pPr>
              <w:spacing w:line="340" w:lineRule="atLeast"/>
              <w:rPr>
                <w:rFonts w:ascii="仿宋_GB2312" w:eastAsia="仿宋_GB2312" w:hAnsi="仿宋_GB2312" w:cs="仿宋_GB2312"/>
                <w:kern w:val="0"/>
                <w:sz w:val="24"/>
              </w:rPr>
            </w:pPr>
          </w:p>
          <w:p w14:paraId="2C4A6FFC" w14:textId="77777777" w:rsidR="00AC1D7C" w:rsidRDefault="00AC1D7C">
            <w:pPr>
              <w:spacing w:line="340" w:lineRule="atLeast"/>
              <w:rPr>
                <w:rFonts w:ascii="仿宋_GB2312" w:eastAsia="仿宋_GB2312" w:hAnsi="仿宋_GB2312" w:cs="仿宋_GB2312"/>
                <w:kern w:val="0"/>
                <w:sz w:val="24"/>
              </w:rPr>
            </w:pPr>
          </w:p>
          <w:p w14:paraId="48118C28" w14:textId="77777777" w:rsidR="00AC1D7C" w:rsidRDefault="00AC1D7C">
            <w:pPr>
              <w:spacing w:line="340" w:lineRule="atLeast"/>
              <w:rPr>
                <w:rFonts w:ascii="仿宋_GB2312" w:eastAsia="仿宋_GB2312" w:hAnsi="仿宋_GB2312" w:cs="仿宋_GB2312"/>
                <w:kern w:val="0"/>
                <w:sz w:val="24"/>
              </w:rPr>
            </w:pPr>
          </w:p>
          <w:p w14:paraId="6C5CA4FB" w14:textId="77777777" w:rsidR="00AC1D7C" w:rsidRDefault="00AC1D7C">
            <w:pPr>
              <w:spacing w:line="340" w:lineRule="atLeast"/>
              <w:rPr>
                <w:rFonts w:ascii="仿宋_GB2312" w:eastAsia="仿宋_GB2312" w:hAnsi="仿宋_GB2312" w:cs="仿宋_GB2312"/>
                <w:kern w:val="0"/>
                <w:sz w:val="24"/>
              </w:rPr>
            </w:pPr>
          </w:p>
          <w:p w14:paraId="2ED3B571" w14:textId="77777777" w:rsidR="00AC1D7C" w:rsidRDefault="00AC1D7C">
            <w:pPr>
              <w:spacing w:line="340" w:lineRule="atLeast"/>
              <w:rPr>
                <w:rFonts w:ascii="仿宋_GB2312" w:eastAsia="仿宋_GB2312" w:hAnsi="仿宋_GB2312" w:cs="仿宋_GB2312"/>
                <w:kern w:val="0"/>
                <w:sz w:val="24"/>
              </w:rPr>
            </w:pPr>
          </w:p>
          <w:p w14:paraId="42C6495A" w14:textId="77777777" w:rsidR="00AC1D7C" w:rsidRDefault="00AC1D7C">
            <w:pPr>
              <w:spacing w:line="340" w:lineRule="atLeast"/>
              <w:rPr>
                <w:rFonts w:ascii="仿宋_GB2312" w:eastAsia="仿宋_GB2312" w:hAnsi="仿宋_GB2312" w:cs="仿宋_GB2312"/>
                <w:kern w:val="0"/>
                <w:sz w:val="24"/>
              </w:rPr>
            </w:pPr>
          </w:p>
          <w:p w14:paraId="1605CB6A" w14:textId="77777777" w:rsidR="00AC1D7C" w:rsidRDefault="00AC1D7C">
            <w:pPr>
              <w:spacing w:line="340" w:lineRule="atLeast"/>
              <w:rPr>
                <w:rFonts w:ascii="仿宋_GB2312" w:eastAsia="仿宋_GB2312" w:hAnsi="仿宋_GB2312" w:cs="仿宋_GB2312"/>
                <w:kern w:val="0"/>
                <w:sz w:val="24"/>
              </w:rPr>
            </w:pPr>
          </w:p>
          <w:p w14:paraId="5F530B3A" w14:textId="77777777" w:rsidR="00AC1D7C" w:rsidRDefault="00AC1D7C">
            <w:pPr>
              <w:spacing w:line="340" w:lineRule="atLeast"/>
              <w:rPr>
                <w:rFonts w:ascii="仿宋_GB2312" w:eastAsia="仿宋_GB2312" w:hAnsi="仿宋_GB2312" w:cs="仿宋_GB2312"/>
                <w:kern w:val="0"/>
                <w:sz w:val="24"/>
              </w:rPr>
            </w:pPr>
          </w:p>
          <w:p w14:paraId="0DB56D91" w14:textId="77777777" w:rsidR="00AC1D7C" w:rsidRDefault="00AC1D7C">
            <w:pPr>
              <w:spacing w:line="340" w:lineRule="atLeast"/>
              <w:rPr>
                <w:rFonts w:ascii="仿宋_GB2312" w:eastAsia="仿宋_GB2312" w:hAnsi="仿宋_GB2312" w:cs="仿宋_GB2312"/>
                <w:kern w:val="0"/>
                <w:sz w:val="24"/>
              </w:rPr>
            </w:pPr>
          </w:p>
          <w:p w14:paraId="1D1E83EA" w14:textId="77777777" w:rsidR="00AC1D7C" w:rsidRDefault="00AC1D7C">
            <w:pPr>
              <w:spacing w:line="340" w:lineRule="atLeast"/>
              <w:rPr>
                <w:rFonts w:ascii="仿宋_GB2312" w:eastAsia="仿宋_GB2312" w:hAnsi="仿宋_GB2312" w:cs="仿宋_GB2312"/>
                <w:kern w:val="0"/>
                <w:sz w:val="24"/>
              </w:rPr>
            </w:pPr>
          </w:p>
          <w:p w14:paraId="2AD9FAE9" w14:textId="77777777" w:rsidR="00AC1D7C" w:rsidRDefault="00AC1D7C">
            <w:pPr>
              <w:spacing w:line="340" w:lineRule="atLeast"/>
              <w:rPr>
                <w:rFonts w:ascii="仿宋_GB2312" w:eastAsia="仿宋_GB2312" w:hAnsi="仿宋_GB2312" w:cs="仿宋_GB2312"/>
                <w:kern w:val="0"/>
                <w:sz w:val="24"/>
              </w:rPr>
            </w:pPr>
          </w:p>
        </w:tc>
      </w:tr>
    </w:tbl>
    <w:p w14:paraId="3DB6FC89" w14:textId="77777777" w:rsidR="00AC1D7C" w:rsidRDefault="00A56F6F">
      <w:pPr>
        <w:pStyle w:val="aa"/>
        <w:spacing w:line="340" w:lineRule="atLeast"/>
        <w:ind w:firstLine="480"/>
        <w:rPr>
          <w:rFonts w:ascii="黑体" w:eastAsia="黑体" w:hAnsi="黑体" w:cs="黑体"/>
          <w:sz w:val="24"/>
        </w:rPr>
      </w:pPr>
      <w:r>
        <w:rPr>
          <w:rFonts w:ascii="黑体" w:eastAsia="黑体" w:hAnsi="黑体" w:cs="黑体" w:hint="eastAsia"/>
          <w:sz w:val="24"/>
        </w:rPr>
        <w:lastRenderedPageBreak/>
        <w:t>六、</w:t>
      </w:r>
      <w:r>
        <w:rPr>
          <w:rFonts w:ascii="黑体" w:eastAsia="黑体" w:hAnsi="黑体" w:cs="黑体" w:hint="eastAsia"/>
          <w:sz w:val="24"/>
        </w:rPr>
        <w:t>英模教育元素建设实施情况</w:t>
      </w:r>
    </w:p>
    <w:tbl>
      <w:tblPr>
        <w:tblStyle w:val="a9"/>
        <w:tblW w:w="8522" w:type="dxa"/>
        <w:tblLayout w:type="fixed"/>
        <w:tblLook w:val="04A0" w:firstRow="1" w:lastRow="0" w:firstColumn="1" w:lastColumn="0" w:noHBand="0" w:noVBand="1"/>
      </w:tblPr>
      <w:tblGrid>
        <w:gridCol w:w="8522"/>
      </w:tblGrid>
      <w:tr w:rsidR="00AC1D7C" w14:paraId="179534B2" w14:textId="77777777">
        <w:trPr>
          <w:trHeight w:val="6466"/>
        </w:trPr>
        <w:tc>
          <w:tcPr>
            <w:tcW w:w="8522" w:type="dxa"/>
          </w:tcPr>
          <w:p w14:paraId="28CDE429" w14:textId="77777777" w:rsidR="00AC1D7C" w:rsidRDefault="00A56F6F">
            <w:pPr>
              <w:spacing w:line="3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（所有课程均需融入</w:t>
            </w:r>
            <w:r>
              <w:rPr>
                <w:rFonts w:ascii="仿宋_GB2312" w:eastAsia="仿宋_GB2312" w:hAnsi="仿宋_GB2312" w:cs="仿宋_GB2312" w:hint="eastAsia"/>
                <w:kern w:val="0"/>
                <w:sz w:val="24"/>
              </w:rPr>
              <w:t>英模教育</w:t>
            </w:r>
            <w:r>
              <w:rPr>
                <w:rFonts w:ascii="仿宋_GB2312" w:eastAsia="仿宋_GB2312" w:hAnsi="仿宋_GB2312" w:cs="仿宋_GB2312" w:hint="eastAsia"/>
                <w:kern w:val="0"/>
                <w:sz w:val="24"/>
              </w:rPr>
              <w:t>元素，阐述挖掘</w:t>
            </w:r>
            <w:r>
              <w:rPr>
                <w:rFonts w:ascii="仿宋_GB2312" w:eastAsia="仿宋_GB2312" w:hAnsi="仿宋_GB2312" w:cs="仿宋_GB2312" w:hint="eastAsia"/>
                <w:kern w:val="0"/>
                <w:sz w:val="24"/>
              </w:rPr>
              <w:t>与专业、课程密切相关的英雄模范人物，</w:t>
            </w:r>
            <w:r>
              <w:rPr>
                <w:rFonts w:ascii="仿宋_GB2312" w:eastAsia="仿宋_GB2312" w:hAnsi="仿宋_GB2312" w:cs="仿宋_GB2312" w:hint="eastAsia"/>
                <w:kern w:val="0"/>
                <w:sz w:val="24"/>
              </w:rPr>
              <w:t>挖掘英模教育元素，建设课程资源，创新英模教育方法，</w:t>
            </w:r>
            <w:r>
              <w:rPr>
                <w:rFonts w:ascii="仿宋_GB2312" w:eastAsia="仿宋_GB2312" w:hAnsi="仿宋_GB2312" w:cs="仿宋_GB2312" w:hint="eastAsia"/>
                <w:kern w:val="0"/>
                <w:sz w:val="24"/>
              </w:rPr>
              <w:t>在课程教学中做到弘扬英模事迹，传承英模精神</w:t>
            </w:r>
            <w:r>
              <w:rPr>
                <w:rFonts w:ascii="仿宋_GB2312" w:eastAsia="仿宋_GB2312" w:hAnsi="仿宋_GB2312" w:cs="仿宋_GB2312" w:hint="eastAsia"/>
                <w:kern w:val="0"/>
                <w:sz w:val="24"/>
              </w:rPr>
              <w:t>等情况。</w:t>
            </w:r>
            <w:r>
              <w:rPr>
                <w:rFonts w:ascii="仿宋_GB2312" w:eastAsia="仿宋_GB2312" w:hAnsi="仿宋_GB2312" w:cs="仿宋_GB2312" w:hint="eastAsia"/>
                <w:kern w:val="0"/>
                <w:sz w:val="24"/>
              </w:rPr>
              <w:t>500</w:t>
            </w:r>
            <w:r>
              <w:rPr>
                <w:rFonts w:ascii="仿宋_GB2312" w:eastAsia="仿宋_GB2312" w:hAnsi="仿宋_GB2312" w:cs="仿宋_GB2312" w:hint="eastAsia"/>
                <w:kern w:val="0"/>
                <w:sz w:val="24"/>
              </w:rPr>
              <w:t>字以内</w:t>
            </w:r>
            <w:r>
              <w:rPr>
                <w:rFonts w:ascii="仿宋_GB2312" w:eastAsia="仿宋_GB2312" w:hAnsi="仿宋_GB2312" w:cs="仿宋_GB2312" w:hint="eastAsia"/>
                <w:kern w:val="0"/>
                <w:sz w:val="24"/>
              </w:rPr>
              <w:t>）</w:t>
            </w:r>
          </w:p>
          <w:p w14:paraId="01C65EE5" w14:textId="77777777" w:rsidR="00AC1D7C" w:rsidRDefault="00AC1D7C">
            <w:pPr>
              <w:spacing w:line="340" w:lineRule="atLeast"/>
              <w:rPr>
                <w:kern w:val="0"/>
                <w:sz w:val="24"/>
              </w:rPr>
            </w:pPr>
          </w:p>
          <w:p w14:paraId="5B3C048D" w14:textId="77777777" w:rsidR="00AC1D7C" w:rsidRDefault="00AC1D7C">
            <w:pPr>
              <w:spacing w:line="340" w:lineRule="atLeast"/>
              <w:rPr>
                <w:kern w:val="0"/>
                <w:sz w:val="24"/>
              </w:rPr>
            </w:pPr>
          </w:p>
          <w:p w14:paraId="68C7532C" w14:textId="77777777" w:rsidR="00AC1D7C" w:rsidRDefault="00AC1D7C">
            <w:pPr>
              <w:spacing w:line="340" w:lineRule="atLeast"/>
              <w:rPr>
                <w:kern w:val="0"/>
                <w:sz w:val="24"/>
              </w:rPr>
            </w:pPr>
          </w:p>
          <w:p w14:paraId="5C805A5A" w14:textId="77777777" w:rsidR="00AC1D7C" w:rsidRDefault="00AC1D7C">
            <w:pPr>
              <w:spacing w:line="340" w:lineRule="atLeast"/>
              <w:rPr>
                <w:kern w:val="0"/>
                <w:sz w:val="24"/>
              </w:rPr>
            </w:pPr>
          </w:p>
          <w:p w14:paraId="51E4C6B4" w14:textId="77777777" w:rsidR="00AC1D7C" w:rsidRDefault="00AC1D7C">
            <w:pPr>
              <w:spacing w:line="340" w:lineRule="atLeast"/>
              <w:rPr>
                <w:kern w:val="0"/>
                <w:sz w:val="24"/>
              </w:rPr>
            </w:pPr>
          </w:p>
          <w:p w14:paraId="6E083F73" w14:textId="77777777" w:rsidR="00AC1D7C" w:rsidRDefault="00AC1D7C">
            <w:pPr>
              <w:spacing w:line="340" w:lineRule="atLeast"/>
              <w:rPr>
                <w:kern w:val="0"/>
                <w:sz w:val="24"/>
              </w:rPr>
            </w:pPr>
          </w:p>
          <w:p w14:paraId="46C2CB92" w14:textId="77777777" w:rsidR="00AC1D7C" w:rsidRDefault="00AC1D7C">
            <w:pPr>
              <w:spacing w:line="340" w:lineRule="atLeast"/>
              <w:rPr>
                <w:kern w:val="0"/>
                <w:sz w:val="24"/>
              </w:rPr>
            </w:pPr>
          </w:p>
          <w:p w14:paraId="23B484BD" w14:textId="77777777" w:rsidR="00AC1D7C" w:rsidRDefault="00AC1D7C">
            <w:pPr>
              <w:spacing w:line="340" w:lineRule="atLeast"/>
              <w:rPr>
                <w:kern w:val="0"/>
                <w:sz w:val="24"/>
              </w:rPr>
            </w:pPr>
          </w:p>
          <w:p w14:paraId="1FC3BC1B" w14:textId="77777777" w:rsidR="00AC1D7C" w:rsidRDefault="00AC1D7C">
            <w:pPr>
              <w:spacing w:line="340" w:lineRule="atLeast"/>
              <w:rPr>
                <w:kern w:val="0"/>
                <w:sz w:val="24"/>
              </w:rPr>
            </w:pPr>
          </w:p>
          <w:p w14:paraId="16C9BCE0" w14:textId="77777777" w:rsidR="00AC1D7C" w:rsidRDefault="00AC1D7C">
            <w:pPr>
              <w:spacing w:line="340" w:lineRule="atLeast"/>
              <w:rPr>
                <w:kern w:val="0"/>
                <w:sz w:val="24"/>
              </w:rPr>
            </w:pPr>
          </w:p>
          <w:p w14:paraId="5FA3C821" w14:textId="77777777" w:rsidR="00AC1D7C" w:rsidRDefault="00AC1D7C">
            <w:pPr>
              <w:spacing w:line="340" w:lineRule="atLeast"/>
              <w:rPr>
                <w:kern w:val="0"/>
                <w:sz w:val="24"/>
              </w:rPr>
            </w:pPr>
          </w:p>
          <w:p w14:paraId="03248B31" w14:textId="77777777" w:rsidR="00AC1D7C" w:rsidRDefault="00AC1D7C">
            <w:pPr>
              <w:spacing w:line="340" w:lineRule="atLeast"/>
              <w:rPr>
                <w:kern w:val="0"/>
                <w:sz w:val="24"/>
              </w:rPr>
            </w:pPr>
          </w:p>
          <w:p w14:paraId="15D6D4AC" w14:textId="77777777" w:rsidR="00AC1D7C" w:rsidRDefault="00AC1D7C">
            <w:pPr>
              <w:spacing w:line="340" w:lineRule="atLeast"/>
              <w:rPr>
                <w:kern w:val="0"/>
                <w:sz w:val="24"/>
              </w:rPr>
            </w:pPr>
          </w:p>
          <w:p w14:paraId="128D4583" w14:textId="77777777" w:rsidR="00AC1D7C" w:rsidRDefault="00AC1D7C">
            <w:pPr>
              <w:spacing w:line="340" w:lineRule="atLeast"/>
              <w:rPr>
                <w:kern w:val="0"/>
                <w:sz w:val="24"/>
              </w:rPr>
            </w:pPr>
          </w:p>
          <w:p w14:paraId="47937500" w14:textId="77777777" w:rsidR="00AC1D7C" w:rsidRDefault="00AC1D7C">
            <w:pPr>
              <w:spacing w:line="340" w:lineRule="atLeast"/>
              <w:rPr>
                <w:kern w:val="0"/>
                <w:sz w:val="24"/>
              </w:rPr>
            </w:pPr>
          </w:p>
        </w:tc>
      </w:tr>
    </w:tbl>
    <w:p w14:paraId="1A81B931" w14:textId="77777777" w:rsidR="00AC1D7C" w:rsidRDefault="00A56F6F">
      <w:pPr>
        <w:pStyle w:val="aa"/>
        <w:spacing w:line="340" w:lineRule="atLeast"/>
        <w:ind w:firstLine="480"/>
        <w:rPr>
          <w:rFonts w:ascii="黑体" w:eastAsia="黑体" w:hAnsi="黑体" w:cs="黑体"/>
          <w:sz w:val="24"/>
        </w:rPr>
      </w:pPr>
      <w:r>
        <w:rPr>
          <w:rFonts w:ascii="黑体" w:eastAsia="黑体" w:hAnsi="黑体" w:cs="黑体" w:hint="eastAsia"/>
          <w:sz w:val="24"/>
        </w:rPr>
        <w:t>七</w:t>
      </w:r>
      <w:r>
        <w:rPr>
          <w:rFonts w:ascii="黑体" w:eastAsia="黑体" w:hAnsi="黑体" w:cs="黑体" w:hint="eastAsia"/>
          <w:sz w:val="24"/>
        </w:rPr>
        <w:t>、课程评价及成效</w:t>
      </w:r>
    </w:p>
    <w:tbl>
      <w:tblPr>
        <w:tblStyle w:val="a9"/>
        <w:tblW w:w="8522" w:type="dxa"/>
        <w:tblLayout w:type="fixed"/>
        <w:tblLook w:val="04A0" w:firstRow="1" w:lastRow="0" w:firstColumn="1" w:lastColumn="0" w:noHBand="0" w:noVBand="1"/>
      </w:tblPr>
      <w:tblGrid>
        <w:gridCol w:w="8522"/>
      </w:tblGrid>
      <w:tr w:rsidR="00AC1D7C" w14:paraId="54A928CD" w14:textId="77777777">
        <w:trPr>
          <w:trHeight w:val="6466"/>
        </w:trPr>
        <w:tc>
          <w:tcPr>
            <w:tcW w:w="8522" w:type="dxa"/>
          </w:tcPr>
          <w:p w14:paraId="7132F09A" w14:textId="77777777" w:rsidR="00AC1D7C" w:rsidRDefault="00A56F6F">
            <w:pPr>
              <w:spacing w:line="340" w:lineRule="atLeast"/>
              <w:rPr>
                <w:rFonts w:eastAsia="仿宋_GB2312"/>
                <w:kern w:val="0"/>
                <w:sz w:val="24"/>
              </w:rPr>
            </w:pPr>
            <w:r>
              <w:rPr>
                <w:rFonts w:eastAsia="仿宋_GB2312" w:hint="eastAsia"/>
                <w:kern w:val="0"/>
                <w:sz w:val="24"/>
              </w:rPr>
              <w:t>（概述课程考核评价的方法机制建设情况，以及校内外同行和学生评价、课程思政教学改革成效、示范辐射等情况。</w:t>
            </w:r>
            <w:r>
              <w:rPr>
                <w:rFonts w:eastAsia="仿宋_GB2312" w:hint="eastAsia"/>
                <w:kern w:val="0"/>
                <w:sz w:val="24"/>
              </w:rPr>
              <w:t>500</w:t>
            </w:r>
            <w:r>
              <w:rPr>
                <w:rFonts w:eastAsia="仿宋_GB2312" w:hint="eastAsia"/>
                <w:kern w:val="0"/>
                <w:sz w:val="24"/>
              </w:rPr>
              <w:t>字以内）</w:t>
            </w:r>
          </w:p>
          <w:p w14:paraId="210FA565" w14:textId="77777777" w:rsidR="00AC1D7C" w:rsidRDefault="00AC1D7C">
            <w:pPr>
              <w:spacing w:line="340" w:lineRule="atLeast"/>
              <w:rPr>
                <w:kern w:val="0"/>
                <w:sz w:val="24"/>
              </w:rPr>
            </w:pPr>
          </w:p>
          <w:p w14:paraId="30E017E9" w14:textId="77777777" w:rsidR="00AC1D7C" w:rsidRDefault="00AC1D7C">
            <w:pPr>
              <w:spacing w:line="340" w:lineRule="atLeast"/>
              <w:rPr>
                <w:kern w:val="0"/>
                <w:sz w:val="24"/>
              </w:rPr>
            </w:pPr>
          </w:p>
          <w:p w14:paraId="4B469740" w14:textId="77777777" w:rsidR="00AC1D7C" w:rsidRDefault="00AC1D7C">
            <w:pPr>
              <w:spacing w:line="340" w:lineRule="atLeast"/>
              <w:rPr>
                <w:kern w:val="0"/>
                <w:sz w:val="24"/>
              </w:rPr>
            </w:pPr>
          </w:p>
          <w:p w14:paraId="0113786B" w14:textId="77777777" w:rsidR="00AC1D7C" w:rsidRDefault="00AC1D7C">
            <w:pPr>
              <w:spacing w:line="340" w:lineRule="atLeast"/>
              <w:rPr>
                <w:kern w:val="0"/>
                <w:sz w:val="24"/>
              </w:rPr>
            </w:pPr>
          </w:p>
          <w:p w14:paraId="290BA17E" w14:textId="77777777" w:rsidR="00AC1D7C" w:rsidRDefault="00AC1D7C">
            <w:pPr>
              <w:spacing w:line="340" w:lineRule="atLeast"/>
              <w:rPr>
                <w:kern w:val="0"/>
                <w:sz w:val="24"/>
              </w:rPr>
            </w:pPr>
          </w:p>
          <w:p w14:paraId="4FD60371" w14:textId="77777777" w:rsidR="00AC1D7C" w:rsidRDefault="00AC1D7C">
            <w:pPr>
              <w:spacing w:line="340" w:lineRule="atLeast"/>
              <w:rPr>
                <w:kern w:val="0"/>
                <w:sz w:val="24"/>
              </w:rPr>
            </w:pPr>
          </w:p>
          <w:p w14:paraId="5DBE2E7B" w14:textId="77777777" w:rsidR="00AC1D7C" w:rsidRDefault="00AC1D7C">
            <w:pPr>
              <w:spacing w:line="340" w:lineRule="atLeast"/>
              <w:rPr>
                <w:kern w:val="0"/>
                <w:sz w:val="24"/>
              </w:rPr>
            </w:pPr>
          </w:p>
          <w:p w14:paraId="1BC6772D" w14:textId="77777777" w:rsidR="00AC1D7C" w:rsidRDefault="00AC1D7C">
            <w:pPr>
              <w:spacing w:line="340" w:lineRule="atLeast"/>
              <w:rPr>
                <w:kern w:val="0"/>
                <w:sz w:val="24"/>
              </w:rPr>
            </w:pPr>
          </w:p>
          <w:p w14:paraId="4B32B4AE" w14:textId="77777777" w:rsidR="00AC1D7C" w:rsidRDefault="00AC1D7C">
            <w:pPr>
              <w:spacing w:line="340" w:lineRule="atLeast"/>
              <w:rPr>
                <w:kern w:val="0"/>
                <w:sz w:val="24"/>
              </w:rPr>
            </w:pPr>
          </w:p>
          <w:p w14:paraId="000571AC" w14:textId="77777777" w:rsidR="00AC1D7C" w:rsidRDefault="00AC1D7C">
            <w:pPr>
              <w:spacing w:line="340" w:lineRule="atLeast"/>
              <w:rPr>
                <w:kern w:val="0"/>
                <w:sz w:val="24"/>
              </w:rPr>
            </w:pPr>
          </w:p>
          <w:p w14:paraId="098ABD22" w14:textId="77777777" w:rsidR="00AC1D7C" w:rsidRDefault="00AC1D7C">
            <w:pPr>
              <w:spacing w:line="340" w:lineRule="atLeast"/>
              <w:rPr>
                <w:kern w:val="0"/>
                <w:sz w:val="24"/>
              </w:rPr>
            </w:pPr>
          </w:p>
          <w:p w14:paraId="38C6B249" w14:textId="77777777" w:rsidR="00AC1D7C" w:rsidRDefault="00AC1D7C">
            <w:pPr>
              <w:spacing w:line="340" w:lineRule="atLeast"/>
              <w:rPr>
                <w:kern w:val="0"/>
                <w:sz w:val="24"/>
              </w:rPr>
            </w:pPr>
          </w:p>
          <w:p w14:paraId="738A59BD" w14:textId="77777777" w:rsidR="00AC1D7C" w:rsidRDefault="00AC1D7C">
            <w:pPr>
              <w:spacing w:line="340" w:lineRule="atLeast"/>
              <w:rPr>
                <w:kern w:val="0"/>
                <w:sz w:val="24"/>
              </w:rPr>
            </w:pPr>
          </w:p>
          <w:p w14:paraId="3ED08340" w14:textId="77777777" w:rsidR="00AC1D7C" w:rsidRDefault="00AC1D7C">
            <w:pPr>
              <w:spacing w:line="340" w:lineRule="atLeast"/>
              <w:rPr>
                <w:kern w:val="0"/>
                <w:sz w:val="24"/>
              </w:rPr>
            </w:pPr>
          </w:p>
          <w:p w14:paraId="23D7BFAA" w14:textId="77777777" w:rsidR="00AC1D7C" w:rsidRDefault="00AC1D7C">
            <w:pPr>
              <w:spacing w:line="340" w:lineRule="atLeast"/>
              <w:rPr>
                <w:kern w:val="0"/>
                <w:sz w:val="24"/>
              </w:rPr>
            </w:pPr>
          </w:p>
        </w:tc>
      </w:tr>
    </w:tbl>
    <w:p w14:paraId="0D539026" w14:textId="77777777" w:rsidR="00AC1D7C" w:rsidRDefault="00A56F6F">
      <w:pPr>
        <w:pStyle w:val="aa"/>
        <w:spacing w:line="340" w:lineRule="atLeast"/>
        <w:ind w:firstLine="480"/>
        <w:rPr>
          <w:rFonts w:ascii="黑体" w:eastAsia="黑体" w:hAnsi="黑体" w:cs="黑体"/>
          <w:sz w:val="24"/>
        </w:rPr>
      </w:pPr>
      <w:r>
        <w:rPr>
          <w:rFonts w:ascii="黑体" w:eastAsia="黑体" w:hAnsi="黑体" w:cs="黑体" w:hint="eastAsia"/>
          <w:sz w:val="24"/>
        </w:rPr>
        <w:lastRenderedPageBreak/>
        <w:t>八</w:t>
      </w:r>
      <w:r>
        <w:rPr>
          <w:rFonts w:ascii="黑体" w:eastAsia="黑体" w:hAnsi="黑体" w:cs="黑体" w:hint="eastAsia"/>
          <w:sz w:val="24"/>
        </w:rPr>
        <w:t>、课程特色与创新</w:t>
      </w:r>
    </w:p>
    <w:tbl>
      <w:tblPr>
        <w:tblStyle w:val="a9"/>
        <w:tblW w:w="8522" w:type="dxa"/>
        <w:tblLayout w:type="fixed"/>
        <w:tblLook w:val="04A0" w:firstRow="1" w:lastRow="0" w:firstColumn="1" w:lastColumn="0" w:noHBand="0" w:noVBand="1"/>
      </w:tblPr>
      <w:tblGrid>
        <w:gridCol w:w="8522"/>
      </w:tblGrid>
      <w:tr w:rsidR="00AC1D7C" w14:paraId="6A0B6418" w14:textId="77777777">
        <w:trPr>
          <w:trHeight w:val="2642"/>
        </w:trPr>
        <w:tc>
          <w:tcPr>
            <w:tcW w:w="8522" w:type="dxa"/>
          </w:tcPr>
          <w:p w14:paraId="49E5488F" w14:textId="77777777" w:rsidR="00AC1D7C" w:rsidRDefault="00A56F6F">
            <w:pPr>
              <w:spacing w:line="340" w:lineRule="atLeast"/>
              <w:rPr>
                <w:rFonts w:eastAsia="仿宋_GB2312"/>
                <w:kern w:val="0"/>
                <w:sz w:val="24"/>
              </w:rPr>
            </w:pPr>
            <w:r>
              <w:rPr>
                <w:rFonts w:eastAsia="仿宋_GB2312" w:hint="eastAsia"/>
                <w:kern w:val="0"/>
                <w:sz w:val="24"/>
              </w:rPr>
              <w:t>（概述在课程思政建设方面的特色、亮点和创新点，形成的可供同类课程借鉴共享的经验做法等。须用</w:t>
            </w:r>
            <w:r>
              <w:rPr>
                <w:rFonts w:eastAsia="仿宋_GB2312" w:hint="eastAsia"/>
                <w:kern w:val="0"/>
                <w:sz w:val="24"/>
              </w:rPr>
              <w:t>1</w:t>
            </w:r>
            <w:r>
              <w:rPr>
                <w:rFonts w:eastAsia="仿宋_GB2312" w:hint="eastAsia"/>
                <w:kern w:val="0"/>
                <w:sz w:val="24"/>
              </w:rPr>
              <w:t>—</w:t>
            </w:r>
            <w:r>
              <w:rPr>
                <w:rFonts w:eastAsia="仿宋_GB2312" w:hint="eastAsia"/>
                <w:kern w:val="0"/>
                <w:sz w:val="24"/>
              </w:rPr>
              <w:t>2</w:t>
            </w:r>
            <w:r>
              <w:rPr>
                <w:rFonts w:eastAsia="仿宋_GB2312" w:hint="eastAsia"/>
                <w:kern w:val="0"/>
                <w:sz w:val="24"/>
              </w:rPr>
              <w:t>个典型教学案例举例说明。</w:t>
            </w:r>
            <w:r>
              <w:rPr>
                <w:rFonts w:eastAsia="仿宋_GB2312" w:hint="eastAsia"/>
                <w:kern w:val="0"/>
                <w:sz w:val="24"/>
              </w:rPr>
              <w:t>500</w:t>
            </w:r>
            <w:r>
              <w:rPr>
                <w:rFonts w:eastAsia="仿宋_GB2312" w:hint="eastAsia"/>
                <w:kern w:val="0"/>
                <w:sz w:val="24"/>
              </w:rPr>
              <w:t>字以内）</w:t>
            </w:r>
          </w:p>
          <w:p w14:paraId="66486D2D" w14:textId="77777777" w:rsidR="00AC1D7C" w:rsidRDefault="00AC1D7C">
            <w:pPr>
              <w:spacing w:line="340" w:lineRule="atLeast"/>
              <w:rPr>
                <w:kern w:val="0"/>
                <w:sz w:val="24"/>
              </w:rPr>
            </w:pPr>
          </w:p>
          <w:p w14:paraId="5D86C594" w14:textId="77777777" w:rsidR="00AC1D7C" w:rsidRDefault="00AC1D7C">
            <w:pPr>
              <w:spacing w:line="340" w:lineRule="atLeast"/>
              <w:rPr>
                <w:kern w:val="0"/>
                <w:sz w:val="24"/>
              </w:rPr>
            </w:pPr>
          </w:p>
          <w:p w14:paraId="257B56E8" w14:textId="77777777" w:rsidR="00AC1D7C" w:rsidRDefault="00AC1D7C">
            <w:pPr>
              <w:spacing w:line="340" w:lineRule="atLeast"/>
              <w:rPr>
                <w:kern w:val="0"/>
                <w:sz w:val="24"/>
              </w:rPr>
            </w:pPr>
          </w:p>
          <w:p w14:paraId="629DB343" w14:textId="77777777" w:rsidR="00AC1D7C" w:rsidRDefault="00AC1D7C">
            <w:pPr>
              <w:spacing w:line="340" w:lineRule="atLeast"/>
              <w:rPr>
                <w:kern w:val="0"/>
                <w:sz w:val="24"/>
              </w:rPr>
            </w:pPr>
          </w:p>
          <w:p w14:paraId="0DA96CDA" w14:textId="77777777" w:rsidR="00AC1D7C" w:rsidRDefault="00AC1D7C">
            <w:pPr>
              <w:spacing w:line="340" w:lineRule="atLeast"/>
              <w:rPr>
                <w:kern w:val="0"/>
                <w:sz w:val="24"/>
              </w:rPr>
            </w:pPr>
          </w:p>
          <w:p w14:paraId="107926F5" w14:textId="77777777" w:rsidR="00AC1D7C" w:rsidRDefault="00AC1D7C">
            <w:pPr>
              <w:spacing w:line="340" w:lineRule="atLeast"/>
              <w:rPr>
                <w:kern w:val="0"/>
                <w:sz w:val="24"/>
              </w:rPr>
            </w:pPr>
          </w:p>
          <w:p w14:paraId="04000FEC" w14:textId="77777777" w:rsidR="00AC1D7C" w:rsidRDefault="00AC1D7C">
            <w:pPr>
              <w:spacing w:line="340" w:lineRule="atLeast"/>
              <w:rPr>
                <w:kern w:val="0"/>
                <w:sz w:val="24"/>
              </w:rPr>
            </w:pPr>
          </w:p>
          <w:p w14:paraId="49B65EE5" w14:textId="77777777" w:rsidR="00AC1D7C" w:rsidRDefault="00AC1D7C">
            <w:pPr>
              <w:spacing w:line="340" w:lineRule="atLeast"/>
              <w:rPr>
                <w:kern w:val="0"/>
                <w:sz w:val="24"/>
              </w:rPr>
            </w:pPr>
          </w:p>
          <w:p w14:paraId="74146296" w14:textId="77777777" w:rsidR="00AC1D7C" w:rsidRDefault="00AC1D7C">
            <w:pPr>
              <w:spacing w:line="340" w:lineRule="atLeast"/>
              <w:rPr>
                <w:kern w:val="0"/>
                <w:sz w:val="24"/>
              </w:rPr>
            </w:pPr>
          </w:p>
          <w:p w14:paraId="5802089A" w14:textId="77777777" w:rsidR="00AC1D7C" w:rsidRDefault="00AC1D7C">
            <w:pPr>
              <w:spacing w:line="340" w:lineRule="atLeast"/>
              <w:rPr>
                <w:kern w:val="0"/>
                <w:sz w:val="24"/>
              </w:rPr>
            </w:pPr>
          </w:p>
          <w:p w14:paraId="4B1E44F1" w14:textId="77777777" w:rsidR="00AC1D7C" w:rsidRDefault="00AC1D7C">
            <w:pPr>
              <w:spacing w:line="340" w:lineRule="atLeast"/>
              <w:rPr>
                <w:kern w:val="0"/>
                <w:sz w:val="24"/>
              </w:rPr>
            </w:pPr>
          </w:p>
          <w:p w14:paraId="2EBB38D2" w14:textId="77777777" w:rsidR="00AC1D7C" w:rsidRDefault="00AC1D7C">
            <w:pPr>
              <w:spacing w:line="340" w:lineRule="atLeast"/>
              <w:rPr>
                <w:kern w:val="0"/>
                <w:sz w:val="24"/>
              </w:rPr>
            </w:pPr>
          </w:p>
          <w:p w14:paraId="6A8A5396" w14:textId="77777777" w:rsidR="00AC1D7C" w:rsidRDefault="00AC1D7C">
            <w:pPr>
              <w:spacing w:line="340" w:lineRule="atLeast"/>
              <w:rPr>
                <w:kern w:val="0"/>
                <w:sz w:val="24"/>
              </w:rPr>
            </w:pPr>
          </w:p>
          <w:p w14:paraId="0598201F" w14:textId="77777777" w:rsidR="00AC1D7C" w:rsidRDefault="00AC1D7C">
            <w:pPr>
              <w:spacing w:line="340" w:lineRule="atLeast"/>
              <w:rPr>
                <w:kern w:val="0"/>
                <w:sz w:val="24"/>
              </w:rPr>
            </w:pPr>
          </w:p>
          <w:p w14:paraId="6E2292FA" w14:textId="77777777" w:rsidR="00AC1D7C" w:rsidRDefault="00AC1D7C">
            <w:pPr>
              <w:spacing w:line="340" w:lineRule="atLeast"/>
              <w:rPr>
                <w:kern w:val="0"/>
                <w:sz w:val="24"/>
              </w:rPr>
            </w:pPr>
          </w:p>
          <w:p w14:paraId="7138AA2C" w14:textId="77777777" w:rsidR="00AC1D7C" w:rsidRDefault="00AC1D7C">
            <w:pPr>
              <w:spacing w:line="340" w:lineRule="atLeast"/>
              <w:rPr>
                <w:kern w:val="0"/>
                <w:sz w:val="24"/>
              </w:rPr>
            </w:pPr>
          </w:p>
          <w:p w14:paraId="0DC5970E" w14:textId="77777777" w:rsidR="00AC1D7C" w:rsidRDefault="00AC1D7C">
            <w:pPr>
              <w:spacing w:line="340" w:lineRule="atLeast"/>
              <w:rPr>
                <w:kern w:val="0"/>
                <w:sz w:val="24"/>
              </w:rPr>
            </w:pPr>
          </w:p>
          <w:p w14:paraId="0C22925A" w14:textId="77777777" w:rsidR="00AC1D7C" w:rsidRDefault="00AC1D7C">
            <w:pPr>
              <w:spacing w:line="340" w:lineRule="atLeast"/>
              <w:rPr>
                <w:kern w:val="0"/>
                <w:sz w:val="24"/>
              </w:rPr>
            </w:pPr>
          </w:p>
        </w:tc>
      </w:tr>
    </w:tbl>
    <w:p w14:paraId="4C685CA1" w14:textId="77777777" w:rsidR="00AC1D7C" w:rsidRDefault="00AC1D7C">
      <w:pPr>
        <w:ind w:firstLineChars="200" w:firstLine="480"/>
        <w:jc w:val="left"/>
        <w:rPr>
          <w:rFonts w:ascii="黑体" w:eastAsia="黑体" w:hAnsi="黑体" w:cs="黑体"/>
          <w:sz w:val="24"/>
        </w:rPr>
      </w:pPr>
    </w:p>
    <w:p w14:paraId="4A74FFE6" w14:textId="77777777" w:rsidR="00AC1D7C" w:rsidRDefault="00A56F6F">
      <w:pPr>
        <w:pStyle w:val="aa"/>
        <w:spacing w:line="340" w:lineRule="atLeast"/>
        <w:ind w:left="420" w:firstLineChars="0" w:firstLine="0"/>
        <w:rPr>
          <w:rFonts w:ascii="黑体" w:eastAsia="黑体" w:hAnsi="黑体" w:cs="黑体"/>
          <w:sz w:val="24"/>
        </w:rPr>
      </w:pPr>
      <w:r>
        <w:rPr>
          <w:rFonts w:ascii="黑体" w:eastAsia="黑体" w:hAnsi="黑体" w:cs="黑体" w:hint="eastAsia"/>
          <w:sz w:val="24"/>
        </w:rPr>
        <w:t>九、</w:t>
      </w:r>
      <w:r>
        <w:rPr>
          <w:rFonts w:ascii="黑体" w:eastAsia="黑体" w:hAnsi="黑体" w:cs="黑体" w:hint="eastAsia"/>
          <w:sz w:val="24"/>
        </w:rPr>
        <w:t>附件材料清单</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AC1D7C" w14:paraId="69F92747" w14:textId="77777777">
        <w:trPr>
          <w:trHeight w:val="90"/>
        </w:trPr>
        <w:tc>
          <w:tcPr>
            <w:tcW w:w="8522" w:type="dxa"/>
          </w:tcPr>
          <w:p w14:paraId="64A682B5" w14:textId="77777777" w:rsidR="00AC1D7C" w:rsidRDefault="00A56F6F">
            <w:pPr>
              <w:pStyle w:val="aa"/>
              <w:numPr>
                <w:ilvl w:val="0"/>
                <w:numId w:val="2"/>
              </w:numPr>
              <w:adjustRightInd w:val="0"/>
              <w:snapToGrid w:val="0"/>
              <w:spacing w:beforeLines="50" w:before="156" w:line="340" w:lineRule="atLeast"/>
              <w:ind w:left="0"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含思政元素的教学大纲</w:t>
            </w:r>
            <w:r>
              <w:rPr>
                <w:rFonts w:ascii="仿宋_GB2312" w:eastAsia="仿宋_GB2312" w:hAnsi="仿宋_GB2312" w:cs="仿宋_GB2312" w:hint="eastAsia"/>
                <w:b/>
                <w:bCs/>
                <w:kern w:val="0"/>
                <w:sz w:val="24"/>
              </w:rPr>
              <w:t>（必须提供）</w:t>
            </w:r>
          </w:p>
          <w:p w14:paraId="2DB12F1A" w14:textId="77777777" w:rsidR="00AC1D7C" w:rsidRDefault="00A56F6F">
            <w:pPr>
              <w:pStyle w:val="aa"/>
              <w:numPr>
                <w:ilvl w:val="0"/>
                <w:numId w:val="2"/>
              </w:numPr>
              <w:adjustRightInd w:val="0"/>
              <w:snapToGrid w:val="0"/>
              <w:spacing w:beforeLines="50" w:before="156" w:line="340" w:lineRule="atLeast"/>
              <w:ind w:left="0"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教学设计样例说明（必须提供）</w:t>
            </w:r>
          </w:p>
          <w:p w14:paraId="39BE2266" w14:textId="77777777" w:rsidR="00AC1D7C" w:rsidRDefault="00A56F6F">
            <w:pPr>
              <w:pStyle w:val="aa"/>
              <w:adjustRightInd w:val="0"/>
              <w:snapToGrid w:val="0"/>
              <w:spacing w:line="340" w:lineRule="atLeast"/>
              <w:ind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（提供一节代表性课程的完整教学设计和教学实施流程说明，尽可能细致地反映出教师的思考和教学设计，在文档中应提供不少于</w:t>
            </w:r>
            <w:r>
              <w:rPr>
                <w:rFonts w:eastAsia="仿宋_GB2312" w:hint="eastAsia"/>
                <w:kern w:val="0"/>
                <w:sz w:val="24"/>
              </w:rPr>
              <w:t>5</w:t>
            </w:r>
            <w:r>
              <w:rPr>
                <w:rFonts w:ascii="仿宋_GB2312" w:eastAsia="仿宋_GB2312" w:hAnsi="仿宋_GB2312" w:cs="仿宋_GB2312" w:hint="eastAsia"/>
                <w:kern w:val="0"/>
                <w:sz w:val="24"/>
              </w:rPr>
              <w:t>张教学活动的图片。要求教学设计样例应具有较强的可读性，表述清晰流畅。课程负责人签字。）</w:t>
            </w:r>
          </w:p>
          <w:p w14:paraId="6CAC0B62" w14:textId="77777777" w:rsidR="00AC1D7C" w:rsidRDefault="00A56F6F">
            <w:pPr>
              <w:pStyle w:val="aa"/>
              <w:numPr>
                <w:ilvl w:val="0"/>
                <w:numId w:val="2"/>
              </w:numPr>
              <w:adjustRightInd w:val="0"/>
              <w:snapToGrid w:val="0"/>
              <w:spacing w:line="340" w:lineRule="atLeast"/>
              <w:ind w:left="0"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最近一学期的课程教案（必须提供）</w:t>
            </w:r>
          </w:p>
          <w:p w14:paraId="3F857953" w14:textId="77777777" w:rsidR="00AC1D7C" w:rsidRDefault="00A56F6F">
            <w:pPr>
              <w:pStyle w:val="aa"/>
              <w:spacing w:line="340" w:lineRule="atLeast"/>
              <w:ind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（课程负责人签字。）</w:t>
            </w:r>
          </w:p>
          <w:p w14:paraId="6CF5F557" w14:textId="77777777" w:rsidR="00AC1D7C" w:rsidRDefault="00A56F6F">
            <w:pPr>
              <w:pStyle w:val="aa"/>
              <w:numPr>
                <w:ilvl w:val="0"/>
                <w:numId w:val="2"/>
              </w:numPr>
              <w:spacing w:line="340" w:lineRule="atLeast"/>
              <w:ind w:left="0"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最近一学期学生评教结果统计（选择性提供）</w:t>
            </w:r>
          </w:p>
          <w:p w14:paraId="3E4FEA9A" w14:textId="77777777" w:rsidR="00AC1D7C" w:rsidRDefault="00A56F6F">
            <w:pPr>
              <w:pStyle w:val="aa"/>
              <w:spacing w:line="340" w:lineRule="atLeast"/>
              <w:ind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（申报学校教务部门盖章。）</w:t>
            </w:r>
          </w:p>
          <w:p w14:paraId="3F0BE221" w14:textId="77777777" w:rsidR="00AC1D7C" w:rsidRDefault="00A56F6F">
            <w:pPr>
              <w:pStyle w:val="aa"/>
              <w:numPr>
                <w:ilvl w:val="0"/>
                <w:numId w:val="2"/>
              </w:numPr>
              <w:spacing w:line="340" w:lineRule="atLeast"/>
              <w:ind w:left="0"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最近一次学校对课堂教学评价（选择性提供）</w:t>
            </w:r>
          </w:p>
          <w:p w14:paraId="3CC6A227" w14:textId="77777777" w:rsidR="00AC1D7C" w:rsidRDefault="00A56F6F">
            <w:pPr>
              <w:pStyle w:val="aa"/>
              <w:spacing w:line="340" w:lineRule="atLeast"/>
              <w:ind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（申报学校教务部门盖章。）</w:t>
            </w:r>
          </w:p>
          <w:p w14:paraId="030876A9" w14:textId="77777777" w:rsidR="00AC1D7C" w:rsidRDefault="00A56F6F">
            <w:pPr>
              <w:spacing w:line="340" w:lineRule="atLeast"/>
              <w:ind w:firstLineChars="200" w:firstLine="482"/>
              <w:rPr>
                <w:rFonts w:ascii="仿宋_GB2312" w:eastAsia="仿宋_GB2312" w:hAnsi="仿宋_GB2312" w:cs="仿宋_GB2312"/>
                <w:b/>
                <w:bCs/>
                <w:w w:val="95"/>
                <w:kern w:val="0"/>
                <w:sz w:val="24"/>
              </w:rPr>
            </w:pPr>
            <w:r>
              <w:rPr>
                <w:rFonts w:ascii="仿宋_GB2312" w:eastAsia="仿宋_GB2312" w:hAnsi="仿宋_GB2312" w:cs="仿宋_GB2312" w:hint="eastAsia"/>
                <w:b/>
                <w:bCs/>
                <w:kern w:val="0"/>
                <w:sz w:val="24"/>
              </w:rPr>
              <w:t>以上材料均可能网上公开，请严格审查，确保不违反有关法律及保密规定。</w:t>
            </w:r>
          </w:p>
        </w:tc>
      </w:tr>
    </w:tbl>
    <w:p w14:paraId="03611731" w14:textId="77777777" w:rsidR="00AC1D7C" w:rsidRDefault="00AC1D7C">
      <w:pPr>
        <w:ind w:firstLineChars="200" w:firstLine="480"/>
        <w:jc w:val="left"/>
        <w:rPr>
          <w:rFonts w:ascii="黑体" w:eastAsia="黑体" w:hAnsi="黑体" w:cs="黑体"/>
          <w:sz w:val="24"/>
        </w:rPr>
      </w:pPr>
    </w:p>
    <w:p w14:paraId="19E22701" w14:textId="77777777" w:rsidR="00AC1D7C" w:rsidRDefault="00AC1D7C">
      <w:pPr>
        <w:ind w:firstLineChars="200" w:firstLine="480"/>
        <w:jc w:val="left"/>
        <w:rPr>
          <w:rFonts w:ascii="黑体" w:eastAsia="黑体" w:hAnsi="黑体" w:cs="黑体"/>
          <w:sz w:val="24"/>
        </w:rPr>
      </w:pPr>
    </w:p>
    <w:p w14:paraId="6FFD3601" w14:textId="77777777" w:rsidR="00AC1D7C" w:rsidRDefault="00AC1D7C">
      <w:pPr>
        <w:ind w:firstLineChars="200" w:firstLine="480"/>
        <w:jc w:val="left"/>
        <w:rPr>
          <w:rFonts w:ascii="黑体" w:eastAsia="黑体" w:hAnsi="黑体" w:cs="黑体"/>
          <w:sz w:val="24"/>
        </w:rPr>
      </w:pPr>
    </w:p>
    <w:p w14:paraId="5D10AC2D" w14:textId="77777777" w:rsidR="00AC1D7C" w:rsidRDefault="00AC1D7C">
      <w:pPr>
        <w:ind w:firstLineChars="200" w:firstLine="480"/>
        <w:jc w:val="left"/>
        <w:rPr>
          <w:rFonts w:ascii="黑体" w:eastAsia="黑体" w:hAnsi="黑体" w:cs="黑体"/>
          <w:sz w:val="24"/>
        </w:rPr>
      </w:pPr>
    </w:p>
    <w:p w14:paraId="61287EFD" w14:textId="77777777" w:rsidR="00AC1D7C" w:rsidRDefault="00AC1D7C">
      <w:pPr>
        <w:ind w:firstLineChars="200" w:firstLine="480"/>
        <w:jc w:val="left"/>
        <w:rPr>
          <w:rFonts w:ascii="黑体" w:eastAsia="黑体" w:hAnsi="黑体" w:cs="黑体"/>
          <w:sz w:val="24"/>
        </w:rPr>
      </w:pPr>
    </w:p>
    <w:p w14:paraId="6C78F075" w14:textId="77777777" w:rsidR="00AC1D7C" w:rsidRDefault="00AC1D7C">
      <w:pPr>
        <w:ind w:firstLineChars="200" w:firstLine="480"/>
        <w:jc w:val="left"/>
        <w:rPr>
          <w:rFonts w:ascii="黑体" w:eastAsia="黑体" w:hAnsi="黑体" w:cs="黑体"/>
          <w:sz w:val="24"/>
        </w:rPr>
      </w:pPr>
    </w:p>
    <w:p w14:paraId="798E2124" w14:textId="77777777" w:rsidR="00AC1D7C" w:rsidRDefault="00AC1D7C">
      <w:pPr>
        <w:ind w:firstLineChars="200" w:firstLine="480"/>
        <w:jc w:val="left"/>
        <w:rPr>
          <w:rFonts w:ascii="黑体" w:eastAsia="黑体" w:hAnsi="黑体" w:cs="黑体"/>
          <w:sz w:val="24"/>
        </w:rPr>
      </w:pPr>
    </w:p>
    <w:p w14:paraId="3D9B8587" w14:textId="77777777" w:rsidR="00AC1D7C" w:rsidRDefault="00A56F6F">
      <w:pPr>
        <w:ind w:firstLineChars="200" w:firstLine="480"/>
        <w:jc w:val="left"/>
        <w:rPr>
          <w:rFonts w:ascii="仿宋" w:eastAsia="仿宋" w:hAnsi="仿宋" w:cs="仿宋_GB2312"/>
          <w:sz w:val="24"/>
        </w:rPr>
      </w:pPr>
      <w:r>
        <w:rPr>
          <w:rFonts w:ascii="黑体" w:eastAsia="黑体" w:hAnsi="黑体" w:cs="黑体" w:hint="eastAsia"/>
          <w:sz w:val="24"/>
        </w:rPr>
        <w:t>十</w:t>
      </w:r>
      <w:r>
        <w:rPr>
          <w:rFonts w:ascii="黑体" w:eastAsia="黑体" w:hAnsi="黑体" w:cs="黑体" w:hint="eastAsia"/>
          <w:sz w:val="24"/>
        </w:rPr>
        <w:t>、</w:t>
      </w:r>
      <w:r>
        <w:rPr>
          <w:rFonts w:ascii="黑体" w:eastAsia="黑体" w:hAnsi="黑体" w:cs="黑体" w:hint="eastAsia"/>
          <w:sz w:val="24"/>
        </w:rPr>
        <w:t>立项认定后的持续</w:t>
      </w:r>
      <w:r>
        <w:rPr>
          <w:rFonts w:ascii="黑体" w:eastAsia="黑体" w:hAnsi="黑体" w:cs="黑体" w:hint="eastAsia"/>
          <w:sz w:val="24"/>
        </w:rPr>
        <w:t>建设工作计划</w:t>
      </w:r>
    </w:p>
    <w:tbl>
      <w:tblPr>
        <w:tblpPr w:leftFromText="180" w:rightFromText="180" w:vertAnchor="text" w:horzAnchor="page" w:tblpX="1802" w:tblpY="7"/>
        <w:tblOverlap w:val="never"/>
        <w:tblW w:w="8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6"/>
      </w:tblGrid>
      <w:tr w:rsidR="00AC1D7C" w14:paraId="15AF8F32" w14:textId="77777777">
        <w:trPr>
          <w:trHeight w:val="5470"/>
        </w:trPr>
        <w:tc>
          <w:tcPr>
            <w:tcW w:w="8536" w:type="dxa"/>
          </w:tcPr>
          <w:p w14:paraId="2FEA3E3E" w14:textId="77777777" w:rsidR="00AC1D7C" w:rsidRDefault="00A56F6F">
            <w:pPr>
              <w:spacing w:line="340" w:lineRule="atLeast"/>
              <w:rPr>
                <w:rFonts w:ascii="仿宋_GB2312" w:eastAsia="仿宋_GB2312" w:hAnsi="仿宋_GB2312" w:cs="仿宋_GB2312"/>
                <w:kern w:val="0"/>
                <w:sz w:val="24"/>
              </w:rPr>
            </w:pPr>
            <w:r>
              <w:rPr>
                <w:rFonts w:eastAsia="仿宋_GB2312" w:hint="eastAsia"/>
                <w:kern w:val="0"/>
                <w:sz w:val="24"/>
              </w:rPr>
              <w:t>（概述今后</w:t>
            </w:r>
            <w:r>
              <w:rPr>
                <w:rFonts w:eastAsia="仿宋_GB2312" w:hint="eastAsia"/>
                <w:kern w:val="0"/>
                <w:sz w:val="24"/>
              </w:rPr>
              <w:t>2</w:t>
            </w:r>
            <w:r>
              <w:rPr>
                <w:rFonts w:eastAsia="仿宋_GB2312" w:hint="eastAsia"/>
                <w:kern w:val="0"/>
                <w:sz w:val="24"/>
              </w:rPr>
              <w:t>年课程在课程思政方面的持续建设计划、需要进一步解决的问题、主要改进措施、支持保障措施等。</w:t>
            </w:r>
            <w:r>
              <w:rPr>
                <w:rFonts w:ascii="仿宋_GB2312" w:eastAsia="仿宋_GB2312" w:hAnsi="仿宋_GB2312" w:cs="仿宋_GB2312" w:hint="eastAsia"/>
                <w:kern w:val="0"/>
                <w:sz w:val="24"/>
              </w:rPr>
              <w:t>写明详细步骤如修订新教案、编写新案例、举办展示课、录制微课、进行教学方法与考试方法改革、实施在线网络教学等，</w:t>
            </w:r>
            <w:r>
              <w:rPr>
                <w:rFonts w:ascii="仿宋_GB2312" w:eastAsia="仿宋_GB2312" w:hAnsi="仿宋_GB2312" w:cs="仿宋_GB2312" w:hint="eastAsia"/>
                <w:kern w:val="0"/>
                <w:sz w:val="24"/>
              </w:rPr>
              <w:t>1000</w:t>
            </w:r>
            <w:r>
              <w:rPr>
                <w:rFonts w:ascii="仿宋_GB2312" w:eastAsia="仿宋_GB2312" w:hAnsi="仿宋_GB2312" w:cs="仿宋_GB2312" w:hint="eastAsia"/>
                <w:kern w:val="0"/>
                <w:sz w:val="24"/>
              </w:rPr>
              <w:t>字以内。</w:t>
            </w:r>
            <w:r>
              <w:rPr>
                <w:rFonts w:ascii="仿宋_GB2312" w:eastAsia="仿宋_GB2312" w:hAnsi="仿宋_GB2312" w:cs="仿宋_GB2312" w:hint="eastAsia"/>
                <w:kern w:val="0"/>
                <w:sz w:val="24"/>
              </w:rPr>
              <w:t>）</w:t>
            </w:r>
          </w:p>
          <w:p w14:paraId="12D3CFDA" w14:textId="77777777" w:rsidR="00AC1D7C" w:rsidRDefault="00AC1D7C">
            <w:pPr>
              <w:ind w:firstLineChars="200" w:firstLine="480"/>
              <w:rPr>
                <w:rFonts w:ascii="仿宋_GB2312" w:eastAsia="仿宋_GB2312" w:hAnsi="仿宋_GB2312" w:cs="仿宋_GB2312"/>
                <w:kern w:val="0"/>
                <w:sz w:val="24"/>
              </w:rPr>
            </w:pPr>
          </w:p>
          <w:p w14:paraId="5EAE6B99" w14:textId="77777777" w:rsidR="00AC1D7C" w:rsidRDefault="00AC1D7C">
            <w:pPr>
              <w:ind w:firstLineChars="200" w:firstLine="480"/>
              <w:rPr>
                <w:rFonts w:ascii="仿宋_GB2312" w:eastAsia="仿宋_GB2312" w:hAnsi="仿宋_GB2312" w:cs="仿宋_GB2312"/>
                <w:kern w:val="0"/>
                <w:sz w:val="24"/>
              </w:rPr>
            </w:pPr>
          </w:p>
          <w:p w14:paraId="28FD3985" w14:textId="77777777" w:rsidR="00AC1D7C" w:rsidRDefault="00AC1D7C">
            <w:pPr>
              <w:ind w:firstLineChars="200" w:firstLine="480"/>
              <w:rPr>
                <w:rFonts w:ascii="仿宋_GB2312" w:eastAsia="仿宋_GB2312" w:hAnsi="仿宋_GB2312" w:cs="仿宋_GB2312"/>
                <w:kern w:val="0"/>
                <w:sz w:val="24"/>
              </w:rPr>
            </w:pPr>
          </w:p>
          <w:p w14:paraId="72040B92" w14:textId="77777777" w:rsidR="00AC1D7C" w:rsidRDefault="00AC1D7C">
            <w:pPr>
              <w:ind w:firstLineChars="200" w:firstLine="480"/>
              <w:rPr>
                <w:rFonts w:ascii="仿宋_GB2312" w:eastAsia="仿宋_GB2312" w:hAnsi="仿宋_GB2312" w:cs="仿宋_GB2312"/>
                <w:kern w:val="0"/>
                <w:sz w:val="24"/>
              </w:rPr>
            </w:pPr>
          </w:p>
          <w:p w14:paraId="02E58346" w14:textId="77777777" w:rsidR="00AC1D7C" w:rsidRDefault="00AC1D7C">
            <w:pPr>
              <w:ind w:firstLineChars="200" w:firstLine="480"/>
              <w:rPr>
                <w:rFonts w:ascii="仿宋_GB2312" w:eastAsia="仿宋_GB2312" w:hAnsi="仿宋_GB2312" w:cs="仿宋_GB2312"/>
                <w:kern w:val="0"/>
                <w:sz w:val="24"/>
              </w:rPr>
            </w:pPr>
          </w:p>
          <w:p w14:paraId="23636365" w14:textId="77777777" w:rsidR="00AC1D7C" w:rsidRDefault="00AC1D7C">
            <w:pPr>
              <w:ind w:firstLineChars="200" w:firstLine="480"/>
              <w:rPr>
                <w:rFonts w:ascii="仿宋_GB2312" w:eastAsia="仿宋_GB2312" w:hAnsi="仿宋_GB2312" w:cs="仿宋_GB2312"/>
                <w:kern w:val="0"/>
                <w:sz w:val="24"/>
              </w:rPr>
            </w:pPr>
          </w:p>
          <w:p w14:paraId="27C22C59" w14:textId="77777777" w:rsidR="00AC1D7C" w:rsidRDefault="00AC1D7C">
            <w:pPr>
              <w:ind w:firstLineChars="200" w:firstLine="480"/>
              <w:rPr>
                <w:rFonts w:ascii="仿宋_GB2312" w:eastAsia="仿宋_GB2312" w:hAnsi="仿宋_GB2312" w:cs="仿宋_GB2312"/>
                <w:kern w:val="0"/>
                <w:sz w:val="24"/>
              </w:rPr>
            </w:pPr>
          </w:p>
          <w:p w14:paraId="3BF773D5" w14:textId="77777777" w:rsidR="00AC1D7C" w:rsidRDefault="00AC1D7C">
            <w:pPr>
              <w:ind w:firstLineChars="200" w:firstLine="480"/>
              <w:rPr>
                <w:rFonts w:ascii="仿宋_GB2312" w:eastAsia="仿宋_GB2312" w:hAnsi="仿宋_GB2312" w:cs="仿宋_GB2312"/>
                <w:kern w:val="0"/>
                <w:sz w:val="24"/>
              </w:rPr>
            </w:pPr>
          </w:p>
          <w:p w14:paraId="21F5042B" w14:textId="77777777" w:rsidR="00AC1D7C" w:rsidRDefault="00AC1D7C">
            <w:pPr>
              <w:ind w:firstLineChars="200" w:firstLine="480"/>
              <w:rPr>
                <w:rFonts w:ascii="仿宋_GB2312" w:eastAsia="仿宋_GB2312" w:hAnsi="仿宋_GB2312" w:cs="仿宋_GB2312"/>
                <w:kern w:val="0"/>
                <w:sz w:val="24"/>
              </w:rPr>
            </w:pPr>
          </w:p>
          <w:p w14:paraId="1301F6CE" w14:textId="77777777" w:rsidR="00AC1D7C" w:rsidRDefault="00AC1D7C">
            <w:pPr>
              <w:ind w:firstLineChars="200" w:firstLine="480"/>
              <w:rPr>
                <w:rFonts w:ascii="仿宋_GB2312" w:eastAsia="仿宋_GB2312" w:hAnsi="仿宋_GB2312" w:cs="仿宋_GB2312"/>
                <w:kern w:val="0"/>
                <w:sz w:val="24"/>
              </w:rPr>
            </w:pPr>
          </w:p>
          <w:p w14:paraId="71389755" w14:textId="77777777" w:rsidR="00AC1D7C" w:rsidRDefault="00AC1D7C">
            <w:pPr>
              <w:ind w:firstLineChars="200" w:firstLine="480"/>
              <w:rPr>
                <w:rFonts w:ascii="仿宋_GB2312" w:eastAsia="仿宋_GB2312" w:hAnsi="仿宋_GB2312" w:cs="仿宋_GB2312"/>
                <w:kern w:val="0"/>
                <w:sz w:val="24"/>
              </w:rPr>
            </w:pPr>
          </w:p>
          <w:p w14:paraId="1E9CF193" w14:textId="77777777" w:rsidR="00AC1D7C" w:rsidRDefault="00AC1D7C">
            <w:pPr>
              <w:ind w:firstLineChars="200" w:firstLine="480"/>
              <w:rPr>
                <w:rFonts w:ascii="仿宋_GB2312" w:eastAsia="仿宋_GB2312" w:hAnsi="仿宋_GB2312" w:cs="仿宋_GB2312"/>
                <w:kern w:val="0"/>
                <w:sz w:val="24"/>
              </w:rPr>
            </w:pPr>
          </w:p>
          <w:p w14:paraId="72E6A3D8" w14:textId="77777777" w:rsidR="00AC1D7C" w:rsidRDefault="00AC1D7C">
            <w:pPr>
              <w:ind w:firstLineChars="200" w:firstLine="480"/>
              <w:rPr>
                <w:rFonts w:ascii="仿宋_GB2312" w:eastAsia="仿宋_GB2312" w:hAnsi="仿宋_GB2312" w:cs="仿宋_GB2312"/>
                <w:kern w:val="0"/>
                <w:sz w:val="24"/>
              </w:rPr>
            </w:pPr>
          </w:p>
          <w:p w14:paraId="119E05FD" w14:textId="77777777" w:rsidR="00AC1D7C" w:rsidRDefault="00AC1D7C">
            <w:pPr>
              <w:ind w:firstLineChars="200" w:firstLine="480"/>
              <w:rPr>
                <w:rFonts w:ascii="仿宋_GB2312" w:eastAsia="仿宋_GB2312" w:hAnsi="仿宋_GB2312" w:cs="仿宋_GB2312"/>
                <w:kern w:val="0"/>
                <w:sz w:val="24"/>
              </w:rPr>
            </w:pPr>
          </w:p>
          <w:p w14:paraId="26EF3BE9" w14:textId="77777777" w:rsidR="00AC1D7C" w:rsidRDefault="00AC1D7C">
            <w:pPr>
              <w:ind w:firstLineChars="200" w:firstLine="480"/>
              <w:rPr>
                <w:rFonts w:ascii="仿宋_GB2312" w:eastAsia="仿宋_GB2312" w:hAnsi="仿宋_GB2312" w:cs="仿宋_GB2312"/>
                <w:kern w:val="0"/>
                <w:sz w:val="24"/>
              </w:rPr>
            </w:pPr>
          </w:p>
          <w:p w14:paraId="247B8E3C" w14:textId="77777777" w:rsidR="00AC1D7C" w:rsidRDefault="00AC1D7C">
            <w:pPr>
              <w:ind w:firstLineChars="200" w:firstLine="480"/>
              <w:rPr>
                <w:rFonts w:ascii="仿宋_GB2312" w:eastAsia="仿宋_GB2312" w:hAnsi="仿宋_GB2312" w:cs="仿宋_GB2312"/>
                <w:kern w:val="0"/>
                <w:sz w:val="24"/>
              </w:rPr>
            </w:pPr>
          </w:p>
        </w:tc>
      </w:tr>
    </w:tbl>
    <w:p w14:paraId="3CF058CA" w14:textId="77777777" w:rsidR="00AC1D7C" w:rsidRDefault="00AC1D7C">
      <w:pPr>
        <w:widowControl/>
        <w:ind w:firstLineChars="200" w:firstLine="480"/>
        <w:jc w:val="left"/>
        <w:rPr>
          <w:rFonts w:ascii="黑体" w:eastAsia="黑体" w:hAnsi="黑体" w:cs="黑体"/>
          <w:sz w:val="24"/>
        </w:rPr>
      </w:pPr>
    </w:p>
    <w:p w14:paraId="419D200F" w14:textId="77777777" w:rsidR="00AC1D7C" w:rsidRDefault="00A56F6F">
      <w:pPr>
        <w:widowControl/>
        <w:jc w:val="left"/>
        <w:rPr>
          <w:rFonts w:asciiTheme="minorEastAsia" w:eastAsiaTheme="minorEastAsia" w:hAnsiTheme="minorEastAsia" w:cs="宋体"/>
          <w:b/>
          <w:sz w:val="32"/>
          <w:szCs w:val="32"/>
        </w:rPr>
      </w:pPr>
      <w:r>
        <w:rPr>
          <w:rFonts w:asciiTheme="minorEastAsia" w:eastAsiaTheme="minorEastAsia" w:hAnsiTheme="minorEastAsia" w:cs="宋体"/>
          <w:b/>
          <w:sz w:val="32"/>
          <w:szCs w:val="32"/>
        </w:rPr>
        <w:br w:type="page"/>
      </w:r>
    </w:p>
    <w:p w14:paraId="1FF4992D" w14:textId="77777777" w:rsidR="00AC1D7C" w:rsidRDefault="00A56F6F">
      <w:pPr>
        <w:widowControl/>
        <w:ind w:firstLineChars="200" w:firstLine="480"/>
        <w:jc w:val="left"/>
        <w:rPr>
          <w:rFonts w:ascii="黑体" w:eastAsia="黑体" w:hAnsi="黑体" w:cs="黑体"/>
          <w:sz w:val="24"/>
        </w:rPr>
      </w:pPr>
      <w:r>
        <w:rPr>
          <w:rFonts w:ascii="黑体" w:eastAsia="黑体" w:hAnsi="黑体" w:cs="黑体" w:hint="eastAsia"/>
          <w:sz w:val="24"/>
        </w:rPr>
        <w:lastRenderedPageBreak/>
        <w:t>十</w:t>
      </w:r>
      <w:r>
        <w:rPr>
          <w:rFonts w:ascii="黑体" w:eastAsia="黑体" w:hAnsi="黑体" w:cs="黑体" w:hint="eastAsia"/>
          <w:sz w:val="24"/>
        </w:rPr>
        <w:t>一</w:t>
      </w:r>
      <w:r>
        <w:rPr>
          <w:rFonts w:ascii="黑体" w:eastAsia="黑体" w:hAnsi="黑体" w:cs="黑体" w:hint="eastAsia"/>
          <w:sz w:val="24"/>
        </w:rPr>
        <w:t>、经费预算</w:t>
      </w:r>
    </w:p>
    <w:tbl>
      <w:tblPr>
        <w:tblStyle w:val="a9"/>
        <w:tblW w:w="0" w:type="auto"/>
        <w:jc w:val="center"/>
        <w:tblLayout w:type="fixed"/>
        <w:tblLook w:val="04A0" w:firstRow="1" w:lastRow="0" w:firstColumn="1" w:lastColumn="0" w:noHBand="0" w:noVBand="1"/>
      </w:tblPr>
      <w:tblGrid>
        <w:gridCol w:w="2840"/>
        <w:gridCol w:w="2841"/>
        <w:gridCol w:w="2841"/>
      </w:tblGrid>
      <w:tr w:rsidR="00AC1D7C" w14:paraId="26AEEB93" w14:textId="77777777">
        <w:trPr>
          <w:trHeight w:val="666"/>
          <w:jc w:val="center"/>
        </w:trPr>
        <w:tc>
          <w:tcPr>
            <w:tcW w:w="2840" w:type="dxa"/>
            <w:vAlign w:val="center"/>
          </w:tcPr>
          <w:p w14:paraId="1C9B4D21" w14:textId="77777777" w:rsidR="00AC1D7C" w:rsidRDefault="00A56F6F">
            <w:pPr>
              <w:jc w:val="center"/>
              <w:rPr>
                <w:rFonts w:ascii="仿宋_GB2312" w:eastAsia="仿宋_GB2312" w:hAnsi="仿宋_GB2312" w:cs="仿宋_GB2312"/>
                <w:sz w:val="24"/>
              </w:rPr>
            </w:pPr>
            <w:r>
              <w:rPr>
                <w:rFonts w:ascii="仿宋_GB2312" w:eastAsia="仿宋_GB2312" w:hAnsi="仿宋_GB2312" w:cs="仿宋_GB2312" w:hint="eastAsia"/>
                <w:sz w:val="24"/>
              </w:rPr>
              <w:t>支出科目</w:t>
            </w:r>
          </w:p>
        </w:tc>
        <w:tc>
          <w:tcPr>
            <w:tcW w:w="2841" w:type="dxa"/>
            <w:vAlign w:val="center"/>
          </w:tcPr>
          <w:p w14:paraId="63C07CB9" w14:textId="77777777" w:rsidR="00AC1D7C" w:rsidRDefault="00A56F6F">
            <w:pPr>
              <w:jc w:val="center"/>
              <w:rPr>
                <w:rFonts w:ascii="仿宋_GB2312" w:eastAsia="仿宋_GB2312" w:hAnsi="仿宋_GB2312" w:cs="仿宋_GB2312"/>
                <w:sz w:val="24"/>
              </w:rPr>
            </w:pPr>
            <w:r>
              <w:rPr>
                <w:rFonts w:ascii="仿宋_GB2312" w:eastAsia="仿宋_GB2312" w:hAnsi="仿宋_GB2312" w:cs="仿宋_GB2312" w:hint="eastAsia"/>
                <w:sz w:val="24"/>
              </w:rPr>
              <w:t>金额（元）</w:t>
            </w:r>
          </w:p>
        </w:tc>
        <w:tc>
          <w:tcPr>
            <w:tcW w:w="2841" w:type="dxa"/>
            <w:vAlign w:val="center"/>
          </w:tcPr>
          <w:p w14:paraId="70D7FADF" w14:textId="77777777" w:rsidR="00AC1D7C" w:rsidRDefault="00A56F6F">
            <w:pPr>
              <w:jc w:val="center"/>
              <w:rPr>
                <w:rFonts w:ascii="仿宋_GB2312" w:eastAsia="仿宋_GB2312" w:hAnsi="仿宋_GB2312" w:cs="仿宋_GB2312"/>
                <w:sz w:val="24"/>
              </w:rPr>
            </w:pPr>
            <w:r>
              <w:rPr>
                <w:rFonts w:ascii="仿宋_GB2312" w:eastAsia="仿宋_GB2312" w:hAnsi="仿宋_GB2312" w:cs="仿宋_GB2312" w:hint="eastAsia"/>
                <w:sz w:val="24"/>
              </w:rPr>
              <w:t>计算根据及理由</w:t>
            </w:r>
          </w:p>
        </w:tc>
      </w:tr>
      <w:tr w:rsidR="00AC1D7C" w14:paraId="2A2AD3F4" w14:textId="77777777">
        <w:trPr>
          <w:trHeight w:hRule="exact" w:val="510"/>
          <w:jc w:val="center"/>
        </w:trPr>
        <w:tc>
          <w:tcPr>
            <w:tcW w:w="2840" w:type="dxa"/>
            <w:vAlign w:val="center"/>
          </w:tcPr>
          <w:p w14:paraId="251F8979" w14:textId="77777777" w:rsidR="00AC1D7C" w:rsidRDefault="00AC1D7C">
            <w:pPr>
              <w:widowControl/>
              <w:rPr>
                <w:rFonts w:ascii="仿宋_GB2312" w:eastAsia="仿宋_GB2312" w:hAnsi="仿宋_GB2312" w:cs="仿宋_GB2312"/>
                <w:kern w:val="0"/>
                <w:sz w:val="32"/>
                <w:szCs w:val="32"/>
              </w:rPr>
            </w:pPr>
          </w:p>
        </w:tc>
        <w:tc>
          <w:tcPr>
            <w:tcW w:w="2841" w:type="dxa"/>
            <w:vAlign w:val="center"/>
          </w:tcPr>
          <w:p w14:paraId="584BE8AA"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c>
          <w:tcPr>
            <w:tcW w:w="2841" w:type="dxa"/>
            <w:vAlign w:val="center"/>
          </w:tcPr>
          <w:p w14:paraId="1B4B8A1B"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r>
      <w:tr w:rsidR="00AC1D7C" w14:paraId="68C288ED" w14:textId="77777777">
        <w:trPr>
          <w:trHeight w:hRule="exact" w:val="510"/>
          <w:jc w:val="center"/>
        </w:trPr>
        <w:tc>
          <w:tcPr>
            <w:tcW w:w="2840" w:type="dxa"/>
            <w:vAlign w:val="center"/>
          </w:tcPr>
          <w:p w14:paraId="3C4B6B83" w14:textId="77777777" w:rsidR="00AC1D7C" w:rsidRDefault="00AC1D7C">
            <w:pPr>
              <w:widowControl/>
              <w:jc w:val="center"/>
              <w:rPr>
                <w:rFonts w:ascii="仿宋_GB2312" w:eastAsia="仿宋_GB2312" w:hAnsi="仿宋_GB2312" w:cs="仿宋_GB2312"/>
                <w:kern w:val="0"/>
                <w:sz w:val="32"/>
                <w:szCs w:val="32"/>
              </w:rPr>
            </w:pPr>
          </w:p>
        </w:tc>
        <w:tc>
          <w:tcPr>
            <w:tcW w:w="2841" w:type="dxa"/>
            <w:vAlign w:val="center"/>
          </w:tcPr>
          <w:p w14:paraId="5D9896C9"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c>
          <w:tcPr>
            <w:tcW w:w="2841" w:type="dxa"/>
            <w:vAlign w:val="center"/>
          </w:tcPr>
          <w:p w14:paraId="186967A7"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r>
      <w:tr w:rsidR="00AC1D7C" w14:paraId="3A37ADD6" w14:textId="77777777">
        <w:trPr>
          <w:trHeight w:hRule="exact" w:val="510"/>
          <w:jc w:val="center"/>
        </w:trPr>
        <w:tc>
          <w:tcPr>
            <w:tcW w:w="2840" w:type="dxa"/>
            <w:vAlign w:val="center"/>
          </w:tcPr>
          <w:p w14:paraId="79AA623D" w14:textId="77777777" w:rsidR="00AC1D7C" w:rsidRDefault="00AC1D7C">
            <w:pPr>
              <w:widowControl/>
              <w:rPr>
                <w:rFonts w:ascii="仿宋_GB2312" w:eastAsia="仿宋_GB2312" w:hAnsi="仿宋_GB2312" w:cs="仿宋_GB2312"/>
                <w:kern w:val="0"/>
                <w:sz w:val="32"/>
                <w:szCs w:val="32"/>
              </w:rPr>
            </w:pPr>
          </w:p>
        </w:tc>
        <w:tc>
          <w:tcPr>
            <w:tcW w:w="2841" w:type="dxa"/>
            <w:vAlign w:val="center"/>
          </w:tcPr>
          <w:p w14:paraId="572797E5"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c>
          <w:tcPr>
            <w:tcW w:w="2841" w:type="dxa"/>
            <w:vAlign w:val="center"/>
          </w:tcPr>
          <w:p w14:paraId="088D0F8E"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r>
      <w:tr w:rsidR="00AC1D7C" w14:paraId="7AD9EA48" w14:textId="77777777">
        <w:trPr>
          <w:trHeight w:hRule="exact" w:val="510"/>
          <w:jc w:val="center"/>
        </w:trPr>
        <w:tc>
          <w:tcPr>
            <w:tcW w:w="2840" w:type="dxa"/>
            <w:vAlign w:val="center"/>
          </w:tcPr>
          <w:p w14:paraId="0A5EB623" w14:textId="77777777" w:rsidR="00AC1D7C" w:rsidRDefault="00AC1D7C">
            <w:pPr>
              <w:widowControl/>
              <w:rPr>
                <w:rFonts w:ascii="仿宋_GB2312" w:eastAsia="仿宋_GB2312" w:hAnsi="仿宋_GB2312" w:cs="仿宋_GB2312"/>
                <w:kern w:val="0"/>
                <w:sz w:val="32"/>
                <w:szCs w:val="32"/>
              </w:rPr>
            </w:pPr>
          </w:p>
        </w:tc>
        <w:tc>
          <w:tcPr>
            <w:tcW w:w="2841" w:type="dxa"/>
            <w:vAlign w:val="center"/>
          </w:tcPr>
          <w:p w14:paraId="551E969D"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c>
          <w:tcPr>
            <w:tcW w:w="2841" w:type="dxa"/>
            <w:vAlign w:val="center"/>
          </w:tcPr>
          <w:p w14:paraId="3847A933"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r>
      <w:tr w:rsidR="00AC1D7C" w14:paraId="18ACE0BB" w14:textId="77777777">
        <w:trPr>
          <w:trHeight w:hRule="exact" w:val="510"/>
          <w:jc w:val="center"/>
        </w:trPr>
        <w:tc>
          <w:tcPr>
            <w:tcW w:w="2840" w:type="dxa"/>
            <w:vAlign w:val="center"/>
          </w:tcPr>
          <w:p w14:paraId="3D5F4B7A" w14:textId="77777777" w:rsidR="00AC1D7C" w:rsidRDefault="00AC1D7C">
            <w:pPr>
              <w:widowControl/>
              <w:rPr>
                <w:rFonts w:ascii="仿宋_GB2312" w:eastAsia="仿宋_GB2312" w:hAnsi="仿宋_GB2312" w:cs="仿宋_GB2312"/>
                <w:kern w:val="0"/>
                <w:sz w:val="32"/>
                <w:szCs w:val="32"/>
              </w:rPr>
            </w:pPr>
          </w:p>
        </w:tc>
        <w:tc>
          <w:tcPr>
            <w:tcW w:w="2841" w:type="dxa"/>
            <w:vAlign w:val="center"/>
          </w:tcPr>
          <w:p w14:paraId="697B161F"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c>
          <w:tcPr>
            <w:tcW w:w="2841" w:type="dxa"/>
            <w:vAlign w:val="center"/>
          </w:tcPr>
          <w:p w14:paraId="0F474CB5"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r>
      <w:tr w:rsidR="00AC1D7C" w14:paraId="17749591" w14:textId="77777777">
        <w:trPr>
          <w:trHeight w:hRule="exact" w:val="510"/>
          <w:jc w:val="center"/>
        </w:trPr>
        <w:tc>
          <w:tcPr>
            <w:tcW w:w="2840" w:type="dxa"/>
            <w:vAlign w:val="center"/>
          </w:tcPr>
          <w:p w14:paraId="2C9E2D47" w14:textId="77777777" w:rsidR="00AC1D7C" w:rsidRDefault="00AC1D7C">
            <w:pPr>
              <w:widowControl/>
              <w:rPr>
                <w:rFonts w:ascii="仿宋_GB2312" w:eastAsia="仿宋_GB2312" w:hAnsi="仿宋_GB2312" w:cs="仿宋_GB2312"/>
                <w:kern w:val="0"/>
                <w:sz w:val="32"/>
                <w:szCs w:val="32"/>
              </w:rPr>
            </w:pPr>
          </w:p>
        </w:tc>
        <w:tc>
          <w:tcPr>
            <w:tcW w:w="2841" w:type="dxa"/>
            <w:vAlign w:val="center"/>
          </w:tcPr>
          <w:p w14:paraId="2A177C9F"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c>
          <w:tcPr>
            <w:tcW w:w="2841" w:type="dxa"/>
            <w:vAlign w:val="center"/>
          </w:tcPr>
          <w:p w14:paraId="104A7B55"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r>
      <w:tr w:rsidR="00AC1D7C" w14:paraId="47866FD8" w14:textId="77777777">
        <w:trPr>
          <w:trHeight w:hRule="exact" w:val="510"/>
          <w:jc w:val="center"/>
        </w:trPr>
        <w:tc>
          <w:tcPr>
            <w:tcW w:w="2840" w:type="dxa"/>
            <w:vAlign w:val="center"/>
          </w:tcPr>
          <w:p w14:paraId="591504CA" w14:textId="77777777" w:rsidR="00AC1D7C" w:rsidRDefault="00AC1D7C">
            <w:pPr>
              <w:widowControl/>
              <w:rPr>
                <w:rFonts w:ascii="仿宋_GB2312" w:eastAsia="仿宋_GB2312" w:hAnsi="仿宋_GB2312" w:cs="仿宋_GB2312"/>
                <w:kern w:val="0"/>
                <w:sz w:val="32"/>
                <w:szCs w:val="32"/>
              </w:rPr>
            </w:pPr>
          </w:p>
        </w:tc>
        <w:tc>
          <w:tcPr>
            <w:tcW w:w="2841" w:type="dxa"/>
            <w:vAlign w:val="center"/>
          </w:tcPr>
          <w:p w14:paraId="25AB6685"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c>
          <w:tcPr>
            <w:tcW w:w="2841" w:type="dxa"/>
            <w:vAlign w:val="center"/>
          </w:tcPr>
          <w:p w14:paraId="6FF290B4" w14:textId="77777777" w:rsidR="00AC1D7C" w:rsidRDefault="00AC1D7C">
            <w:pPr>
              <w:widowControl/>
              <w:spacing w:before="100" w:beforeAutospacing="1" w:after="100" w:afterAutospacing="1"/>
              <w:jc w:val="center"/>
              <w:rPr>
                <w:rFonts w:ascii="仿宋_GB2312" w:eastAsia="仿宋_GB2312" w:hAnsi="仿宋_GB2312" w:cs="仿宋_GB2312"/>
                <w:kern w:val="0"/>
                <w:sz w:val="32"/>
                <w:szCs w:val="32"/>
              </w:rPr>
            </w:pPr>
          </w:p>
        </w:tc>
      </w:tr>
      <w:tr w:rsidR="00AC1D7C" w14:paraId="29B68009" w14:textId="77777777">
        <w:trPr>
          <w:trHeight w:hRule="exact" w:val="510"/>
          <w:jc w:val="center"/>
        </w:trPr>
        <w:tc>
          <w:tcPr>
            <w:tcW w:w="2840" w:type="dxa"/>
            <w:vAlign w:val="center"/>
          </w:tcPr>
          <w:p w14:paraId="0CF0723F" w14:textId="77777777" w:rsidR="00AC1D7C" w:rsidRDefault="00A56F6F">
            <w:pPr>
              <w:jc w:val="center"/>
              <w:rPr>
                <w:rFonts w:ascii="仿宋_GB2312" w:eastAsia="仿宋_GB2312" w:hAnsi="仿宋_GB2312" w:cs="仿宋_GB2312"/>
                <w:sz w:val="24"/>
              </w:rPr>
            </w:pPr>
            <w:r>
              <w:rPr>
                <w:rFonts w:ascii="仿宋_GB2312" w:eastAsia="仿宋_GB2312" w:hAnsi="仿宋_GB2312" w:cs="仿宋_GB2312" w:hint="eastAsia"/>
                <w:sz w:val="24"/>
              </w:rPr>
              <w:t>合计（元）</w:t>
            </w:r>
          </w:p>
        </w:tc>
        <w:tc>
          <w:tcPr>
            <w:tcW w:w="5682" w:type="dxa"/>
            <w:gridSpan w:val="2"/>
            <w:vAlign w:val="center"/>
          </w:tcPr>
          <w:p w14:paraId="18363932" w14:textId="77777777" w:rsidR="00AC1D7C" w:rsidRDefault="00A56F6F">
            <w:pPr>
              <w:jc w:val="center"/>
              <w:rPr>
                <w:rFonts w:ascii="仿宋_GB2312" w:eastAsia="仿宋_GB2312" w:hAnsi="仿宋_GB2312" w:cs="仿宋_GB2312"/>
                <w:sz w:val="24"/>
              </w:rPr>
            </w:pPr>
            <w:r>
              <w:rPr>
                <w:rFonts w:ascii="仿宋_GB2312" w:eastAsia="仿宋_GB2312" w:hAnsi="仿宋_GB2312" w:cs="仿宋_GB2312" w:hint="eastAsia"/>
                <w:sz w:val="24"/>
              </w:rPr>
              <w:t>4000</w:t>
            </w:r>
          </w:p>
        </w:tc>
      </w:tr>
    </w:tbl>
    <w:p w14:paraId="149B2345" w14:textId="77777777" w:rsidR="00AC1D7C" w:rsidRDefault="00AC1D7C">
      <w:pPr>
        <w:pStyle w:val="aa"/>
        <w:adjustRightInd w:val="0"/>
        <w:snapToGrid w:val="0"/>
        <w:spacing w:line="340" w:lineRule="atLeast"/>
        <w:ind w:firstLineChars="0" w:firstLine="0"/>
        <w:rPr>
          <w:rFonts w:ascii="黑体" w:eastAsia="黑体" w:hAnsi="黑体" w:cs="黑体"/>
          <w:sz w:val="24"/>
        </w:rPr>
      </w:pPr>
    </w:p>
    <w:p w14:paraId="0C7A32AB" w14:textId="77777777" w:rsidR="00AC1D7C" w:rsidRDefault="00A56F6F">
      <w:pPr>
        <w:pStyle w:val="aa"/>
        <w:adjustRightInd w:val="0"/>
        <w:snapToGrid w:val="0"/>
        <w:spacing w:line="340" w:lineRule="atLeast"/>
        <w:ind w:firstLine="480"/>
        <w:rPr>
          <w:rFonts w:ascii="黑体" w:eastAsia="黑体" w:hAnsi="黑体" w:cs="黑体"/>
          <w:sz w:val="24"/>
        </w:rPr>
      </w:pPr>
      <w:r>
        <w:rPr>
          <w:rFonts w:ascii="黑体" w:eastAsia="黑体" w:hAnsi="黑体" w:cs="黑体" w:hint="eastAsia"/>
          <w:sz w:val="24"/>
        </w:rPr>
        <w:t>十</w:t>
      </w:r>
      <w:r>
        <w:rPr>
          <w:rFonts w:ascii="黑体" w:eastAsia="黑体" w:hAnsi="黑体" w:cs="黑体" w:hint="eastAsia"/>
          <w:sz w:val="24"/>
        </w:rPr>
        <w:t>二</w:t>
      </w:r>
      <w:r>
        <w:rPr>
          <w:rFonts w:ascii="黑体" w:eastAsia="黑体" w:hAnsi="黑体" w:cs="黑体" w:hint="eastAsia"/>
          <w:sz w:val="24"/>
        </w:rPr>
        <w:t>、课程负责人承诺</w:t>
      </w:r>
    </w:p>
    <w:tbl>
      <w:tblPr>
        <w:tblStyle w:val="a9"/>
        <w:tblW w:w="8554" w:type="dxa"/>
        <w:tblLayout w:type="fixed"/>
        <w:tblLook w:val="04A0" w:firstRow="1" w:lastRow="0" w:firstColumn="1" w:lastColumn="0" w:noHBand="0" w:noVBand="1"/>
      </w:tblPr>
      <w:tblGrid>
        <w:gridCol w:w="8554"/>
      </w:tblGrid>
      <w:tr w:rsidR="00AC1D7C" w14:paraId="7A188002" w14:textId="77777777">
        <w:trPr>
          <w:trHeight w:val="2979"/>
        </w:trPr>
        <w:tc>
          <w:tcPr>
            <w:tcW w:w="8554" w:type="dxa"/>
          </w:tcPr>
          <w:p w14:paraId="2829567C" w14:textId="77777777" w:rsidR="00AC1D7C" w:rsidRDefault="00A56F6F">
            <w:pPr>
              <w:adjustRightInd w:val="0"/>
              <w:snapToGrid w:val="0"/>
              <w:spacing w:beforeLines="50" w:before="156" w:afterLines="50" w:after="156" w:line="400" w:lineRule="atLeast"/>
              <w:ind w:firstLineChars="200" w:firstLine="480"/>
              <w:rPr>
                <w:rFonts w:ascii="仿宋_GB2312" w:eastAsia="仿宋_GB2312" w:hAnsi="仿宋"/>
                <w:kern w:val="0"/>
                <w:sz w:val="24"/>
              </w:rPr>
            </w:pPr>
            <w:r>
              <w:rPr>
                <w:rFonts w:ascii="仿宋_GB2312" w:eastAsia="仿宋_GB2312" w:hAnsi="仿宋" w:hint="eastAsia"/>
                <w:kern w:val="0"/>
                <w:sz w:val="24"/>
              </w:rPr>
              <w:t>本人已认真填写并检查以上材料，保证内容真实有效。如有违反，本人将承担相关责任。</w:t>
            </w:r>
          </w:p>
          <w:p w14:paraId="1A065EDE" w14:textId="77777777" w:rsidR="00AC1D7C" w:rsidRDefault="00AC1D7C">
            <w:pPr>
              <w:adjustRightInd w:val="0"/>
              <w:snapToGrid w:val="0"/>
              <w:spacing w:beforeLines="50" w:before="156" w:afterLines="50" w:after="156" w:line="400" w:lineRule="atLeast"/>
              <w:ind w:firstLineChars="200" w:firstLine="480"/>
              <w:rPr>
                <w:rFonts w:ascii="仿宋_GB2312" w:eastAsia="仿宋_GB2312" w:hAnsi="仿宋"/>
                <w:kern w:val="0"/>
                <w:sz w:val="24"/>
              </w:rPr>
            </w:pPr>
          </w:p>
          <w:p w14:paraId="3D598BA1" w14:textId="77777777" w:rsidR="00AC1D7C" w:rsidRDefault="00AC1D7C">
            <w:pPr>
              <w:adjustRightInd w:val="0"/>
              <w:snapToGrid w:val="0"/>
              <w:spacing w:beforeLines="50" w:before="156" w:afterLines="50" w:after="156" w:line="400" w:lineRule="atLeast"/>
              <w:ind w:firstLineChars="200" w:firstLine="480"/>
              <w:rPr>
                <w:rFonts w:ascii="仿宋_GB2312" w:eastAsia="仿宋_GB2312" w:hAnsi="仿宋"/>
                <w:kern w:val="0"/>
                <w:sz w:val="24"/>
              </w:rPr>
            </w:pPr>
          </w:p>
          <w:p w14:paraId="749A0AEC" w14:textId="77777777" w:rsidR="00AC1D7C" w:rsidRDefault="00A56F6F">
            <w:pPr>
              <w:wordWrap w:val="0"/>
              <w:adjustRightInd w:val="0"/>
              <w:snapToGrid w:val="0"/>
              <w:spacing w:line="400" w:lineRule="atLeast"/>
              <w:ind w:rightChars="1200" w:right="2520" w:firstLineChars="200" w:firstLine="480"/>
              <w:jc w:val="right"/>
              <w:rPr>
                <w:rFonts w:ascii="仿宋_GB2312" w:eastAsia="仿宋_GB2312" w:hAnsi="仿宋"/>
                <w:kern w:val="0"/>
                <w:sz w:val="24"/>
              </w:rPr>
            </w:pPr>
            <w:r>
              <w:rPr>
                <w:rFonts w:ascii="仿宋_GB2312" w:eastAsia="仿宋_GB2312" w:hAnsi="仿宋" w:hint="eastAsia"/>
                <w:kern w:val="0"/>
                <w:sz w:val="24"/>
              </w:rPr>
              <w:t>课程负责人（签字）：</w:t>
            </w:r>
          </w:p>
          <w:p w14:paraId="5B9F7090" w14:textId="77777777" w:rsidR="00AC1D7C" w:rsidRDefault="00A56F6F">
            <w:pPr>
              <w:wordWrap w:val="0"/>
              <w:adjustRightInd w:val="0"/>
              <w:snapToGrid w:val="0"/>
              <w:spacing w:line="400" w:lineRule="atLeast"/>
              <w:ind w:rightChars="1200" w:right="2520" w:firstLineChars="200" w:firstLine="480"/>
              <w:jc w:val="right"/>
              <w:rPr>
                <w:rFonts w:ascii="仿宋_GB2312" w:eastAsia="仿宋_GB2312" w:hAnsi="仿宋"/>
                <w:kern w:val="0"/>
                <w:sz w:val="24"/>
              </w:rPr>
            </w:pPr>
            <w:r>
              <w:rPr>
                <w:rFonts w:ascii="仿宋_GB2312" w:eastAsia="仿宋_GB2312" w:hAnsi="仿宋" w:hint="eastAsia"/>
                <w:kern w:val="0"/>
                <w:sz w:val="24"/>
              </w:rPr>
              <w:t>年</w:t>
            </w:r>
            <w:r>
              <w:rPr>
                <w:rFonts w:ascii="仿宋_GB2312" w:eastAsia="仿宋_GB2312" w:hAnsi="仿宋" w:hint="eastAsia"/>
                <w:kern w:val="0"/>
                <w:sz w:val="24"/>
              </w:rPr>
              <w:t xml:space="preserve">   </w:t>
            </w:r>
            <w:r>
              <w:rPr>
                <w:rFonts w:ascii="仿宋_GB2312" w:eastAsia="仿宋_GB2312" w:hAnsi="仿宋" w:hint="eastAsia"/>
                <w:kern w:val="0"/>
                <w:sz w:val="24"/>
              </w:rPr>
              <w:t>月</w:t>
            </w:r>
            <w:r>
              <w:rPr>
                <w:rFonts w:ascii="仿宋_GB2312" w:eastAsia="仿宋_GB2312" w:hAnsi="仿宋" w:hint="eastAsia"/>
                <w:kern w:val="0"/>
                <w:sz w:val="24"/>
              </w:rPr>
              <w:t xml:space="preserve">   </w:t>
            </w:r>
            <w:r>
              <w:rPr>
                <w:rFonts w:ascii="仿宋_GB2312" w:eastAsia="仿宋_GB2312" w:hAnsi="仿宋" w:hint="eastAsia"/>
                <w:kern w:val="0"/>
                <w:sz w:val="24"/>
              </w:rPr>
              <w:t>日</w:t>
            </w:r>
          </w:p>
        </w:tc>
      </w:tr>
    </w:tbl>
    <w:p w14:paraId="5D185DB7" w14:textId="77777777" w:rsidR="00AC1D7C" w:rsidRDefault="00AC1D7C">
      <w:pPr>
        <w:pStyle w:val="aa"/>
        <w:spacing w:line="340" w:lineRule="atLeast"/>
        <w:ind w:firstLineChars="0" w:firstLine="0"/>
        <w:rPr>
          <w:rFonts w:ascii="黑体" w:eastAsia="黑体" w:hAnsi="黑体" w:cs="黑体"/>
          <w:sz w:val="24"/>
        </w:rPr>
      </w:pPr>
    </w:p>
    <w:p w14:paraId="1645512E" w14:textId="77777777" w:rsidR="00AC1D7C" w:rsidRDefault="00A56F6F">
      <w:pPr>
        <w:pStyle w:val="aa"/>
        <w:spacing w:line="340" w:lineRule="atLeast"/>
        <w:ind w:firstLine="480"/>
        <w:rPr>
          <w:rFonts w:ascii="黑体" w:eastAsia="黑体" w:hAnsi="黑体" w:cs="黑体"/>
          <w:sz w:val="24"/>
        </w:rPr>
      </w:pPr>
      <w:r>
        <w:rPr>
          <w:rFonts w:ascii="黑体" w:eastAsia="黑体" w:hAnsi="黑体" w:cs="黑体" w:hint="eastAsia"/>
          <w:sz w:val="24"/>
        </w:rPr>
        <w:t>十</w:t>
      </w:r>
      <w:r>
        <w:rPr>
          <w:rFonts w:ascii="黑体" w:eastAsia="黑体" w:hAnsi="黑体" w:cs="黑体" w:hint="eastAsia"/>
          <w:sz w:val="24"/>
        </w:rPr>
        <w:t>三</w:t>
      </w:r>
      <w:r>
        <w:rPr>
          <w:rFonts w:ascii="黑体" w:eastAsia="黑体" w:hAnsi="黑体" w:cs="黑体" w:hint="eastAsia"/>
          <w:sz w:val="24"/>
        </w:rPr>
        <w:t>、申报学院政治审查意见</w:t>
      </w:r>
    </w:p>
    <w:tbl>
      <w:tblPr>
        <w:tblStyle w:val="a9"/>
        <w:tblW w:w="8522" w:type="dxa"/>
        <w:tblLayout w:type="fixed"/>
        <w:tblLook w:val="04A0" w:firstRow="1" w:lastRow="0" w:firstColumn="1" w:lastColumn="0" w:noHBand="0" w:noVBand="1"/>
      </w:tblPr>
      <w:tblGrid>
        <w:gridCol w:w="8522"/>
      </w:tblGrid>
      <w:tr w:rsidR="00AC1D7C" w14:paraId="231A52CD" w14:textId="77777777">
        <w:trPr>
          <w:trHeight w:val="3636"/>
        </w:trPr>
        <w:tc>
          <w:tcPr>
            <w:tcW w:w="8522" w:type="dxa"/>
          </w:tcPr>
          <w:p w14:paraId="25A94290" w14:textId="77777777" w:rsidR="00AC1D7C" w:rsidRDefault="00AC1D7C">
            <w:pPr>
              <w:pStyle w:val="aa"/>
              <w:spacing w:line="340" w:lineRule="atLeast"/>
              <w:ind w:firstLineChars="0" w:firstLine="0"/>
              <w:rPr>
                <w:kern w:val="0"/>
                <w:sz w:val="24"/>
              </w:rPr>
            </w:pPr>
          </w:p>
          <w:p w14:paraId="1ECC7177" w14:textId="77777777" w:rsidR="00AC1D7C" w:rsidRDefault="00A56F6F">
            <w:pPr>
              <w:pStyle w:val="aa"/>
              <w:snapToGrid w:val="0"/>
              <w:spacing w:line="400" w:lineRule="exact"/>
              <w:ind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该课程内容及申报材料无危害国家安全、涉密及其他不适宜公开传播的内容，思想导向正确，不存在思想性问题。</w:t>
            </w:r>
          </w:p>
          <w:p w14:paraId="20B0570D" w14:textId="77777777" w:rsidR="00AC1D7C" w:rsidRDefault="00A56F6F">
            <w:pPr>
              <w:pStyle w:val="aa"/>
              <w:spacing w:line="400" w:lineRule="exact"/>
              <w:ind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该课程负责人（教学团队）政治立场坚定，遵纪守法，无违法违纪行为，不存在师德师风问题、学术不端等问题，五年内未出现过重大教学事故。</w:t>
            </w:r>
          </w:p>
          <w:p w14:paraId="34362D86" w14:textId="77777777" w:rsidR="00AC1D7C" w:rsidRDefault="00AC1D7C">
            <w:pPr>
              <w:pStyle w:val="aa"/>
              <w:spacing w:line="400" w:lineRule="exact"/>
              <w:ind w:firstLine="480"/>
              <w:rPr>
                <w:rFonts w:ascii="仿宋_GB2312" w:eastAsia="仿宋_GB2312" w:hAnsi="仿宋_GB2312" w:cs="仿宋_GB2312"/>
                <w:kern w:val="0"/>
                <w:sz w:val="24"/>
              </w:rPr>
            </w:pPr>
          </w:p>
          <w:p w14:paraId="157D4140" w14:textId="77777777" w:rsidR="00AC1D7C" w:rsidRDefault="00AC1D7C">
            <w:pPr>
              <w:pStyle w:val="aa"/>
              <w:spacing w:line="400" w:lineRule="exact"/>
              <w:ind w:firstLine="480"/>
              <w:rPr>
                <w:rFonts w:ascii="仿宋_GB2312" w:eastAsia="仿宋_GB2312" w:hAnsi="仿宋_GB2312" w:cs="仿宋_GB2312"/>
                <w:kern w:val="0"/>
                <w:sz w:val="24"/>
              </w:rPr>
            </w:pPr>
          </w:p>
          <w:p w14:paraId="2CABE3CB" w14:textId="77777777" w:rsidR="00AC1D7C" w:rsidRDefault="00A56F6F">
            <w:pPr>
              <w:pStyle w:val="aa"/>
              <w:wordWrap w:val="0"/>
              <w:snapToGrid w:val="0"/>
              <w:spacing w:beforeLines="50" w:before="156" w:line="400" w:lineRule="exact"/>
              <w:ind w:rightChars="1200" w:right="2520" w:firstLine="480"/>
              <w:jc w:val="right"/>
              <w:rPr>
                <w:rFonts w:ascii="仿宋_GB2312" w:eastAsia="仿宋_GB2312" w:hAnsi="仿宋_GB2312" w:cs="仿宋_GB2312"/>
                <w:kern w:val="0"/>
                <w:sz w:val="24"/>
              </w:rPr>
            </w:pPr>
            <w:r>
              <w:rPr>
                <w:rFonts w:ascii="仿宋_GB2312" w:eastAsia="仿宋_GB2312" w:hAnsi="仿宋_GB2312" w:cs="仿宋_GB2312" w:hint="eastAsia"/>
                <w:kern w:val="0"/>
                <w:sz w:val="24"/>
              </w:rPr>
              <w:t>学院（盖章）</w:t>
            </w:r>
          </w:p>
          <w:p w14:paraId="39BF0C83" w14:textId="77777777" w:rsidR="00AC1D7C" w:rsidRDefault="00A56F6F">
            <w:pPr>
              <w:pStyle w:val="aa"/>
              <w:spacing w:line="400" w:lineRule="exact"/>
              <w:ind w:rightChars="1200" w:right="2520" w:firstLine="480"/>
              <w:jc w:val="right"/>
              <w:rPr>
                <w:kern w:val="0"/>
                <w:sz w:val="24"/>
              </w:rPr>
            </w:pPr>
            <w:r>
              <w:rPr>
                <w:rFonts w:ascii="仿宋_GB2312" w:eastAsia="仿宋_GB2312" w:hAnsi="仿宋" w:hint="eastAsia"/>
                <w:kern w:val="0"/>
                <w:sz w:val="24"/>
              </w:rPr>
              <w:t>年</w:t>
            </w:r>
            <w:r>
              <w:rPr>
                <w:rFonts w:ascii="仿宋_GB2312" w:eastAsia="仿宋_GB2312" w:hAnsi="仿宋" w:hint="eastAsia"/>
                <w:kern w:val="0"/>
                <w:sz w:val="24"/>
              </w:rPr>
              <w:t xml:space="preserve">   </w:t>
            </w:r>
            <w:r>
              <w:rPr>
                <w:rFonts w:ascii="仿宋_GB2312" w:eastAsia="仿宋_GB2312" w:hAnsi="仿宋" w:hint="eastAsia"/>
                <w:kern w:val="0"/>
                <w:sz w:val="24"/>
              </w:rPr>
              <w:t>月</w:t>
            </w:r>
            <w:r>
              <w:rPr>
                <w:rFonts w:ascii="仿宋_GB2312" w:eastAsia="仿宋_GB2312" w:hAnsi="仿宋" w:hint="eastAsia"/>
                <w:kern w:val="0"/>
                <w:sz w:val="24"/>
              </w:rPr>
              <w:t xml:space="preserve">   </w:t>
            </w:r>
            <w:r>
              <w:rPr>
                <w:rFonts w:ascii="仿宋_GB2312" w:eastAsia="仿宋_GB2312" w:hAnsi="仿宋" w:hint="eastAsia"/>
                <w:kern w:val="0"/>
                <w:sz w:val="24"/>
              </w:rPr>
              <w:t>日</w:t>
            </w:r>
            <w:r>
              <w:rPr>
                <w:rFonts w:ascii="仿宋_GB2312" w:eastAsia="仿宋_GB2312" w:hAnsi="仿宋_GB2312" w:cs="仿宋_GB2312" w:hint="eastAsia"/>
                <w:kern w:val="0"/>
                <w:sz w:val="24"/>
              </w:rPr>
              <w:t xml:space="preserve"> </w:t>
            </w:r>
          </w:p>
        </w:tc>
      </w:tr>
    </w:tbl>
    <w:p w14:paraId="09F2E222" w14:textId="77777777" w:rsidR="00AC1D7C" w:rsidRDefault="00AC1D7C">
      <w:pPr>
        <w:rPr>
          <w:rFonts w:ascii="仿宋_GB2312" w:eastAsia="仿宋_GB2312" w:hAnsi="仿宋_GB2312" w:cs="仿宋_GB2312"/>
          <w:kern w:val="0"/>
          <w:sz w:val="24"/>
        </w:rPr>
      </w:pPr>
    </w:p>
    <w:sectPr w:rsidR="00AC1D7C">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E0A53" w14:textId="77777777" w:rsidR="00A56F6F" w:rsidRDefault="00A56F6F">
      <w:r>
        <w:separator/>
      </w:r>
    </w:p>
  </w:endnote>
  <w:endnote w:type="continuationSeparator" w:id="0">
    <w:p w14:paraId="5E76A26C" w14:textId="77777777" w:rsidR="00A56F6F" w:rsidRDefault="00A56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8F597D43-22B8-4885-B9E7-C2AF9F6B44B3}"/>
  </w:font>
  <w:font w:name="仿宋">
    <w:panose1 w:val="02010609060101010101"/>
    <w:charset w:val="86"/>
    <w:family w:val="modern"/>
    <w:pitch w:val="fixed"/>
    <w:sig w:usb0="800002BF" w:usb1="38CF7CFA" w:usb2="00000016" w:usb3="00000000" w:csb0="00040001" w:csb1="00000000"/>
    <w:embedRegular r:id="rId2" w:subsetted="1" w:fontKey="{644513E4-54F3-434F-A233-0E9A735D01A1}"/>
    <w:embedBold r:id="rId3" w:subsetted="1" w:fontKey="{3822A49A-3D4A-4A00-B859-094B13EBC909}"/>
  </w:font>
  <w:font w:name="楷体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embedBold r:id="rId4" w:subsetted="1" w:fontKey="{967AA3E5-44A0-4A4E-9A5A-A6700B093095}"/>
  </w:font>
  <w:font w:name="方正小标宋简体">
    <w:charset w:val="86"/>
    <w:family w:val="script"/>
    <w:pitch w:val="default"/>
    <w:sig w:usb0="00000001" w:usb1="08000000" w:usb2="00000000" w:usb3="00000000" w:csb0="00040000" w:csb1="00000000"/>
  </w:font>
  <w:font w:name="仿宋_GB2312">
    <w:panose1 w:val="02010609030101010101"/>
    <w:charset w:val="86"/>
    <w:family w:val="modern"/>
    <w:pitch w:val="fixed"/>
    <w:sig w:usb0="00000001" w:usb1="080E0000" w:usb2="00000010" w:usb3="00000000" w:csb0="00040000" w:csb1="00000000"/>
    <w:embedRegular r:id="rId5" w:subsetted="1" w:fontKey="{B74FC483-B565-4034-962B-B5EED4D61156}"/>
    <w:embedBold r:id="rId6" w:subsetted="1" w:fontKey="{8954FEF4-12C7-4AE6-9B65-8BF454E98277}"/>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44158"/>
    </w:sdtPr>
    <w:sdtEndPr>
      <w:rPr>
        <w:sz w:val="24"/>
      </w:rPr>
    </w:sdtEndPr>
    <w:sdtContent>
      <w:p w14:paraId="40763BCA" w14:textId="00E03BCF" w:rsidR="00AC1D7C" w:rsidRDefault="00A56F6F">
        <w:pPr>
          <w:pStyle w:val="a5"/>
          <w:jc w:val="right"/>
        </w:pPr>
        <w:r>
          <w:rPr>
            <w:sz w:val="24"/>
          </w:rPr>
          <w:fldChar w:fldCharType="begin"/>
        </w:r>
        <w:r>
          <w:rPr>
            <w:sz w:val="24"/>
          </w:rPr>
          <w:instrText xml:space="preserve"> PAGE   \* MERGEFORMAT </w:instrText>
        </w:r>
        <w:r>
          <w:rPr>
            <w:sz w:val="24"/>
          </w:rPr>
          <w:fldChar w:fldCharType="separate"/>
        </w:r>
        <w:r w:rsidR="000B6488" w:rsidRPr="000B6488">
          <w:rPr>
            <w:noProof/>
            <w:sz w:val="24"/>
            <w:lang w:val="zh-CN"/>
          </w:rPr>
          <w:t>2</w:t>
        </w:r>
        <w:r>
          <w:rPr>
            <w:sz w:val="24"/>
          </w:rPr>
          <w:fldChar w:fldCharType="end"/>
        </w:r>
      </w:p>
    </w:sdtContent>
  </w:sdt>
  <w:p w14:paraId="435E6B0C" w14:textId="77777777" w:rsidR="00AC1D7C" w:rsidRDefault="00AC1D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FC3E2" w14:textId="77777777" w:rsidR="00A56F6F" w:rsidRDefault="00A56F6F">
      <w:r>
        <w:separator/>
      </w:r>
    </w:p>
  </w:footnote>
  <w:footnote w:type="continuationSeparator" w:id="0">
    <w:p w14:paraId="09BD5EF2" w14:textId="77777777" w:rsidR="00A56F6F" w:rsidRDefault="00A56F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9E23"/>
    <w:multiLevelType w:val="singleLevel"/>
    <w:tmpl w:val="0FF99E23"/>
    <w:lvl w:ilvl="0">
      <w:start w:val="1"/>
      <w:numFmt w:val="chineseCounting"/>
      <w:suff w:val="nothing"/>
      <w:lvlText w:val="%1、"/>
      <w:lvlJc w:val="left"/>
      <w:pPr>
        <w:ind w:left="420" w:firstLine="0"/>
      </w:pPr>
      <w:rPr>
        <w:rFonts w:hint="eastAsia"/>
      </w:rPr>
    </w:lvl>
  </w:abstractNum>
  <w:abstractNum w:abstractNumId="1" w15:restartNumberingAfterBreak="0">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Y5MGU2MjZmYjNkZTZiMjZhYmZjZmQ3Y2FjYmJkYmYifQ=="/>
  </w:docVars>
  <w:rsids>
    <w:rsidRoot w:val="00831CFE"/>
    <w:rsid w:val="00076ED1"/>
    <w:rsid w:val="000B507A"/>
    <w:rsid w:val="000B6488"/>
    <w:rsid w:val="000B6B2A"/>
    <w:rsid w:val="000B6BE9"/>
    <w:rsid w:val="000D27BB"/>
    <w:rsid w:val="000D2CD3"/>
    <w:rsid w:val="001064F0"/>
    <w:rsid w:val="001B0B97"/>
    <w:rsid w:val="001B0D5A"/>
    <w:rsid w:val="001F58DC"/>
    <w:rsid w:val="00220EF5"/>
    <w:rsid w:val="0026591F"/>
    <w:rsid w:val="00285A4D"/>
    <w:rsid w:val="002B02C6"/>
    <w:rsid w:val="00312E20"/>
    <w:rsid w:val="00323CD8"/>
    <w:rsid w:val="003248E0"/>
    <w:rsid w:val="0036252B"/>
    <w:rsid w:val="003A5298"/>
    <w:rsid w:val="003C5855"/>
    <w:rsid w:val="003D3CB6"/>
    <w:rsid w:val="003D3E32"/>
    <w:rsid w:val="00404A4F"/>
    <w:rsid w:val="00421FE0"/>
    <w:rsid w:val="0045421D"/>
    <w:rsid w:val="004657AF"/>
    <w:rsid w:val="004823D5"/>
    <w:rsid w:val="005278CA"/>
    <w:rsid w:val="005A4F24"/>
    <w:rsid w:val="005A5401"/>
    <w:rsid w:val="005A70ED"/>
    <w:rsid w:val="005B7A4F"/>
    <w:rsid w:val="005D0068"/>
    <w:rsid w:val="005D7E31"/>
    <w:rsid w:val="00655ACC"/>
    <w:rsid w:val="006A1ECB"/>
    <w:rsid w:val="006C6CC4"/>
    <w:rsid w:val="00722E7B"/>
    <w:rsid w:val="007276E0"/>
    <w:rsid w:val="007337D7"/>
    <w:rsid w:val="00735286"/>
    <w:rsid w:val="008106EE"/>
    <w:rsid w:val="00824316"/>
    <w:rsid w:val="00831CFE"/>
    <w:rsid w:val="00833329"/>
    <w:rsid w:val="008350E7"/>
    <w:rsid w:val="00864511"/>
    <w:rsid w:val="008C38E5"/>
    <w:rsid w:val="008D0740"/>
    <w:rsid w:val="00965251"/>
    <w:rsid w:val="009A0BA5"/>
    <w:rsid w:val="009E55E0"/>
    <w:rsid w:val="00A071FC"/>
    <w:rsid w:val="00A24678"/>
    <w:rsid w:val="00A27F62"/>
    <w:rsid w:val="00A53872"/>
    <w:rsid w:val="00A56F6F"/>
    <w:rsid w:val="00A7443E"/>
    <w:rsid w:val="00A81FC9"/>
    <w:rsid w:val="00A96A29"/>
    <w:rsid w:val="00AB4778"/>
    <w:rsid w:val="00AC1D7C"/>
    <w:rsid w:val="00AF3753"/>
    <w:rsid w:val="00AF6B44"/>
    <w:rsid w:val="00B00E11"/>
    <w:rsid w:val="00BE3403"/>
    <w:rsid w:val="00C919B3"/>
    <w:rsid w:val="00CB73B2"/>
    <w:rsid w:val="00CE7322"/>
    <w:rsid w:val="00CF1AD0"/>
    <w:rsid w:val="00D57678"/>
    <w:rsid w:val="00D85B0B"/>
    <w:rsid w:val="00DC0B3D"/>
    <w:rsid w:val="00DF5392"/>
    <w:rsid w:val="00E344AE"/>
    <w:rsid w:val="00E37898"/>
    <w:rsid w:val="00E67010"/>
    <w:rsid w:val="00E80B3A"/>
    <w:rsid w:val="00EB33D9"/>
    <w:rsid w:val="00EC2877"/>
    <w:rsid w:val="00F0655F"/>
    <w:rsid w:val="00F1604E"/>
    <w:rsid w:val="00F44BB0"/>
    <w:rsid w:val="00F95AD0"/>
    <w:rsid w:val="00FD5518"/>
    <w:rsid w:val="00FD5C1A"/>
    <w:rsid w:val="01A822CC"/>
    <w:rsid w:val="01E44FDB"/>
    <w:rsid w:val="02777698"/>
    <w:rsid w:val="02E73723"/>
    <w:rsid w:val="0486237A"/>
    <w:rsid w:val="06381DD3"/>
    <w:rsid w:val="065D3EB9"/>
    <w:rsid w:val="08A45B27"/>
    <w:rsid w:val="08EB1C1E"/>
    <w:rsid w:val="08F81302"/>
    <w:rsid w:val="09294C09"/>
    <w:rsid w:val="093916BA"/>
    <w:rsid w:val="0C0B286D"/>
    <w:rsid w:val="0C6531BD"/>
    <w:rsid w:val="0CD14095"/>
    <w:rsid w:val="0DE86BE8"/>
    <w:rsid w:val="101F4A8C"/>
    <w:rsid w:val="126D2120"/>
    <w:rsid w:val="13580BCE"/>
    <w:rsid w:val="15793E10"/>
    <w:rsid w:val="15CD3E0D"/>
    <w:rsid w:val="1AFC1DF0"/>
    <w:rsid w:val="1F336295"/>
    <w:rsid w:val="20FD7003"/>
    <w:rsid w:val="210900A7"/>
    <w:rsid w:val="22B45E4A"/>
    <w:rsid w:val="233D1A0A"/>
    <w:rsid w:val="23890C21"/>
    <w:rsid w:val="24474FE4"/>
    <w:rsid w:val="2461778C"/>
    <w:rsid w:val="246D3889"/>
    <w:rsid w:val="27111CE3"/>
    <w:rsid w:val="29AC6144"/>
    <w:rsid w:val="2E510707"/>
    <w:rsid w:val="323B707E"/>
    <w:rsid w:val="340C44A8"/>
    <w:rsid w:val="349324A9"/>
    <w:rsid w:val="355E0625"/>
    <w:rsid w:val="3A2A2704"/>
    <w:rsid w:val="3B55226B"/>
    <w:rsid w:val="3B6040E6"/>
    <w:rsid w:val="433129B0"/>
    <w:rsid w:val="442A1B65"/>
    <w:rsid w:val="44631C22"/>
    <w:rsid w:val="455957D0"/>
    <w:rsid w:val="4C182A7D"/>
    <w:rsid w:val="4CAB25D9"/>
    <w:rsid w:val="4D8409A5"/>
    <w:rsid w:val="4DBC0CBE"/>
    <w:rsid w:val="4F680661"/>
    <w:rsid w:val="4FD4511E"/>
    <w:rsid w:val="5311494E"/>
    <w:rsid w:val="544C55B6"/>
    <w:rsid w:val="556D2CC8"/>
    <w:rsid w:val="55DC290C"/>
    <w:rsid w:val="58504589"/>
    <w:rsid w:val="586362FA"/>
    <w:rsid w:val="58CA75FA"/>
    <w:rsid w:val="5A2F4A95"/>
    <w:rsid w:val="5E5B6E84"/>
    <w:rsid w:val="5F736A2F"/>
    <w:rsid w:val="5F936AD6"/>
    <w:rsid w:val="61714F3E"/>
    <w:rsid w:val="63B27D76"/>
    <w:rsid w:val="65045B8D"/>
    <w:rsid w:val="66742F55"/>
    <w:rsid w:val="66D11BB3"/>
    <w:rsid w:val="66E16FD5"/>
    <w:rsid w:val="67A227C2"/>
    <w:rsid w:val="68537426"/>
    <w:rsid w:val="693D367A"/>
    <w:rsid w:val="69BB1D8E"/>
    <w:rsid w:val="69F61ED3"/>
    <w:rsid w:val="6BA450C9"/>
    <w:rsid w:val="6BAF2C82"/>
    <w:rsid w:val="6D4E76D6"/>
    <w:rsid w:val="6D547E78"/>
    <w:rsid w:val="6D60125F"/>
    <w:rsid w:val="6EF2710D"/>
    <w:rsid w:val="707B0C5B"/>
    <w:rsid w:val="70DE01AB"/>
    <w:rsid w:val="7456694C"/>
    <w:rsid w:val="74971AFD"/>
    <w:rsid w:val="75BA64AB"/>
    <w:rsid w:val="762070B4"/>
    <w:rsid w:val="7C0D101B"/>
    <w:rsid w:val="7E532A96"/>
    <w:rsid w:val="7E7D6787"/>
    <w:rsid w:val="7EB11108"/>
    <w:rsid w:val="7EEE7B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CA69D"/>
  <w15:docId w15:val="{C51EDCDF-0EEA-4B3A-A30F-DD599614E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394</Words>
  <Characters>2248</Characters>
  <Application>Microsoft Office Word</Application>
  <DocSecurity>0</DocSecurity>
  <Lines>18</Lines>
  <Paragraphs>5</Paragraphs>
  <ScaleCrop>false</ScaleCrop>
  <Company>Microsoft</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yjs</dc:creator>
  <cp:lastModifiedBy>Windows 用户</cp:lastModifiedBy>
  <cp:revision>7</cp:revision>
  <cp:lastPrinted>2019-08-30T09:22:00Z</cp:lastPrinted>
  <dcterms:created xsi:type="dcterms:W3CDTF">2021-03-18T09:49:00Z</dcterms:created>
  <dcterms:modified xsi:type="dcterms:W3CDTF">2025-01-10T07:10:00Z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AE5024F928BB4F62823101B83A196470</vt:lpwstr>
  </property>
  <property fmtid="{D5CDD505-2E9C-101B-9397-08002B2CF9AE}" pid="4" name="KSOTemplateDocerSaveRecord">
    <vt:lpwstr>eyJoZGlkIjoiOGY5MGU2MjZmYjNkZTZiMjZhYmZjZmQ3Y2FjYmJkYmYiLCJ1c2VySWQiOiIyNjczMTYyMzUifQ==</vt:lpwstr>
  </property>
</Properties>
</file>