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2A0" w:rsidRPr="00E215B7" w:rsidRDefault="00657825" w:rsidP="00DD1271">
      <w:pPr>
        <w:spacing w:line="700" w:lineRule="exact"/>
        <w:jc w:val="center"/>
        <w:rPr>
          <w:rFonts w:ascii="黑体" w:eastAsia="黑体" w:hAnsi="黑体"/>
          <w:color w:val="000000" w:themeColor="text1"/>
          <w:sz w:val="36"/>
          <w:szCs w:val="36"/>
        </w:rPr>
      </w:pPr>
      <w:r w:rsidRPr="00E215B7">
        <w:rPr>
          <w:rFonts w:ascii="黑体" w:eastAsia="黑体" w:hAnsi="黑体" w:hint="eastAsia"/>
          <w:color w:val="000000" w:themeColor="text1"/>
          <w:sz w:val="36"/>
          <w:szCs w:val="36"/>
        </w:rPr>
        <w:t>长江师范学院</w:t>
      </w:r>
    </w:p>
    <w:p w:rsidR="006F18CC" w:rsidRPr="00E215B7" w:rsidRDefault="00864999" w:rsidP="00DD1271">
      <w:pPr>
        <w:spacing w:line="700" w:lineRule="exact"/>
        <w:jc w:val="center"/>
        <w:rPr>
          <w:rFonts w:ascii="黑体" w:eastAsia="黑体" w:hAnsi="黑体"/>
          <w:color w:val="000000" w:themeColor="text1"/>
          <w:sz w:val="36"/>
          <w:szCs w:val="36"/>
        </w:rPr>
      </w:pPr>
      <w:r w:rsidRPr="00E215B7">
        <w:rPr>
          <w:rFonts w:ascii="黑体" w:eastAsia="黑体" w:hAnsi="黑体" w:hint="eastAsia"/>
          <w:color w:val="000000" w:themeColor="text1"/>
          <w:sz w:val="36"/>
          <w:szCs w:val="36"/>
        </w:rPr>
        <w:t>管理</w:t>
      </w:r>
      <w:r w:rsidR="009D38E2" w:rsidRPr="00E215B7">
        <w:rPr>
          <w:rFonts w:ascii="黑体" w:eastAsia="黑体" w:hAnsi="黑体" w:hint="eastAsia"/>
          <w:color w:val="000000" w:themeColor="text1"/>
          <w:sz w:val="36"/>
          <w:szCs w:val="36"/>
        </w:rPr>
        <w:t>学院</w:t>
      </w:r>
      <w:r w:rsidR="00B543E8" w:rsidRPr="00B543E8">
        <w:rPr>
          <w:rFonts w:ascii="黑体" w:eastAsia="黑体" w:hAnsi="黑体"/>
          <w:color w:val="000000" w:themeColor="text1"/>
          <w:sz w:val="36"/>
          <w:szCs w:val="36"/>
        </w:rPr>
        <w:t>2022年春期转专业工作实施方案</w:t>
      </w:r>
    </w:p>
    <w:p w:rsidR="00BB0A02" w:rsidRDefault="00BB0A02" w:rsidP="007C066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</w:p>
    <w:p w:rsidR="004569C0" w:rsidRPr="007B2FCC" w:rsidRDefault="004569C0" w:rsidP="007C066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为调动学生的学习积极性和主动性，充分尊重学生的个性与特长，维护教育公平和正常教育教学秩序，确保转专业工作规范有序开展，根据《长江师范学院学生转专业管理办法（修订）》（长师院发</w:t>
      </w:r>
      <w:r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〔2021〕124号</w:t>
      </w:r>
      <w:r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）相关规定，结合本学院实际，</w:t>
      </w:r>
      <w:r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坚持“以生为本、公平公开、学生自愿、双向选择、择优录取”原则</w:t>
      </w:r>
      <w:r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，特制定本方案，确保我院202</w:t>
      </w:r>
      <w:r w:rsidR="00BB0A02">
        <w:rPr>
          <w:rFonts w:ascii="方正仿宋_GBK" w:eastAsia="方正仿宋_GBK" w:hAnsi="方正仿宋_GBK"/>
          <w:color w:val="000000" w:themeColor="text1"/>
          <w:sz w:val="30"/>
          <w:szCs w:val="30"/>
        </w:rPr>
        <w:t>2</w:t>
      </w:r>
      <w:r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年</w:t>
      </w:r>
      <w:r w:rsidR="00BB0A0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春期</w:t>
      </w:r>
      <w:r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转专业工作规范有序开展。</w:t>
      </w:r>
    </w:p>
    <w:p w:rsidR="007F4191" w:rsidRPr="004569C0" w:rsidRDefault="00DD1271" w:rsidP="001366A1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黑体" w:eastAsia="黑体" w:hAnsi="黑体"/>
          <w:b/>
          <w:color w:val="000000" w:themeColor="text1"/>
          <w:sz w:val="32"/>
          <w:szCs w:val="32"/>
        </w:rPr>
      </w:pPr>
      <w:r w:rsidRPr="004569C0">
        <w:rPr>
          <w:rFonts w:ascii="黑体" w:eastAsia="黑体" w:hAnsi="黑体" w:hint="eastAsia"/>
          <w:b/>
          <w:color w:val="000000" w:themeColor="text1"/>
          <w:sz w:val="32"/>
          <w:szCs w:val="32"/>
        </w:rPr>
        <w:t>一、</w:t>
      </w:r>
      <w:r w:rsidR="007F4191" w:rsidRPr="004569C0">
        <w:rPr>
          <w:rFonts w:ascii="黑体" w:eastAsia="黑体" w:hAnsi="黑体" w:hint="eastAsia"/>
          <w:b/>
          <w:color w:val="000000" w:themeColor="text1"/>
          <w:sz w:val="32"/>
          <w:szCs w:val="32"/>
        </w:rPr>
        <w:t>组织</w:t>
      </w:r>
      <w:r w:rsidR="00657825" w:rsidRPr="004569C0">
        <w:rPr>
          <w:rFonts w:ascii="黑体" w:eastAsia="黑体" w:hAnsi="黑体" w:hint="eastAsia"/>
          <w:b/>
          <w:color w:val="000000" w:themeColor="text1"/>
          <w:sz w:val="32"/>
          <w:szCs w:val="32"/>
        </w:rPr>
        <w:t>机构及职责</w:t>
      </w:r>
    </w:p>
    <w:p w:rsidR="00657825" w:rsidRPr="007B2FCC" w:rsidRDefault="00657825" w:rsidP="007C066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学院成立转专业工作小组，负责</w:t>
      </w:r>
      <w:r w:rsidR="003374E3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处理</w:t>
      </w:r>
      <w:r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我院2</w:t>
      </w:r>
      <w:r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02</w:t>
      </w:r>
      <w:r w:rsidR="00BB0A02">
        <w:rPr>
          <w:rFonts w:ascii="方正仿宋_GBK" w:eastAsia="方正仿宋_GBK" w:hAnsi="方正仿宋_GBK"/>
          <w:color w:val="000000" w:themeColor="text1"/>
          <w:sz w:val="30"/>
          <w:szCs w:val="30"/>
        </w:rPr>
        <w:t>2</w:t>
      </w:r>
      <w:r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年</w:t>
      </w:r>
      <w:r w:rsidR="00BB0A0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春期</w:t>
      </w:r>
      <w:r w:rsidR="00DB5E4A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2021级</w:t>
      </w:r>
      <w:bookmarkStart w:id="0" w:name="_GoBack"/>
      <w:bookmarkEnd w:id="0"/>
      <w:r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本科学生转</w:t>
      </w:r>
      <w:r w:rsidR="003374E3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专业相关工作。</w:t>
      </w:r>
    </w:p>
    <w:p w:rsidR="007F4191" w:rsidRPr="007B2FCC" w:rsidRDefault="007F4191" w:rsidP="00B543E8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7B2FCC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组</w:t>
      </w:r>
      <w:r w:rsidR="004569C0" w:rsidRPr="007B2FCC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 xml:space="preserve"> </w:t>
      </w:r>
      <w:r w:rsidR="004569C0" w:rsidRPr="007B2FCC">
        <w:rPr>
          <w:rFonts w:ascii="方正仿宋_GBK" w:eastAsia="方正仿宋_GBK" w:hAnsi="方正仿宋_GBK"/>
          <w:b/>
          <w:color w:val="000000" w:themeColor="text1"/>
          <w:sz w:val="30"/>
          <w:szCs w:val="30"/>
        </w:rPr>
        <w:t xml:space="preserve"> </w:t>
      </w:r>
      <w:r w:rsidRPr="007B2FCC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长：</w:t>
      </w:r>
      <w:r w:rsidR="00BB0A0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郑万军</w:t>
      </w:r>
    </w:p>
    <w:p w:rsidR="007F4191" w:rsidRPr="007B2FCC" w:rsidRDefault="007F4191" w:rsidP="00B543E8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7B2FCC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副组长：</w:t>
      </w:r>
      <w:r w:rsidR="00BB0A0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杨伟</w:t>
      </w:r>
    </w:p>
    <w:p w:rsidR="004569C0" w:rsidRPr="007B2FCC" w:rsidRDefault="007F4191" w:rsidP="00B543E8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7B2FCC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成</w:t>
      </w:r>
      <w:r w:rsidR="004569C0" w:rsidRPr="007B2FCC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 xml:space="preserve">  </w:t>
      </w:r>
      <w:r w:rsidRPr="007B2FCC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员：</w:t>
      </w:r>
      <w:r w:rsidR="004569C0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罗文宝</w:t>
      </w:r>
      <w:r w:rsidR="007B2FCC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4569C0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付启敏</w:t>
      </w:r>
      <w:r w:rsidR="007B2FCC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4569C0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陈玉霞</w:t>
      </w:r>
      <w:r w:rsidR="007B2FCC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4569C0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李志民</w:t>
      </w:r>
      <w:r w:rsidR="007B2FCC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4569C0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冉雯瑞</w:t>
      </w:r>
      <w:r w:rsidR="007B2FCC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4569C0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梁玉莲</w:t>
      </w:r>
      <w:r w:rsidR="007B2FCC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4569C0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李</w:t>
      </w:r>
      <w:r w:rsidR="00E215B7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 xml:space="preserve"> </w:t>
      </w:r>
      <w:r w:rsidR="004569C0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娟</w:t>
      </w:r>
      <w:r w:rsidR="007B2FCC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4569C0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潘丹丹</w:t>
      </w:r>
      <w:r w:rsidR="007B2FCC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4569C0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王素梅</w:t>
      </w:r>
    </w:p>
    <w:p w:rsidR="004569C0" w:rsidRPr="007B2FCC" w:rsidRDefault="004569C0" w:rsidP="00B543E8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7B2FCC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主要职责：</w:t>
      </w:r>
      <w:r w:rsidR="001D3520" w:rsidRPr="00E215B7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负责拟订本学院转专业工作方案、接收学生转专业咨询、审核转出学生申请资格、组织考核以及提出拟转入学生名单、受理转专业异议等工作。</w:t>
      </w:r>
    </w:p>
    <w:p w:rsidR="00DB36D4" w:rsidRPr="007B2FCC" w:rsidRDefault="00DD1271" w:rsidP="00B543E8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方正仿宋_GBK" w:eastAsia="方正仿宋_GBK" w:hAnsi="方正仿宋_GBK"/>
          <w:b/>
          <w:color w:val="000000" w:themeColor="text1"/>
          <w:sz w:val="32"/>
          <w:szCs w:val="32"/>
        </w:rPr>
      </w:pPr>
      <w:r w:rsidRPr="007B2FCC">
        <w:rPr>
          <w:rFonts w:ascii="方正仿宋_GBK" w:eastAsia="方正仿宋_GBK" w:hAnsi="方正仿宋_GBK" w:hint="eastAsia"/>
          <w:b/>
          <w:color w:val="000000" w:themeColor="text1"/>
          <w:sz w:val="32"/>
          <w:szCs w:val="32"/>
        </w:rPr>
        <w:t>二、</w:t>
      </w:r>
      <w:r w:rsidR="00CD3D6A" w:rsidRPr="007B2FCC">
        <w:rPr>
          <w:rFonts w:ascii="方正仿宋_GBK" w:eastAsia="方正仿宋_GBK" w:hAnsi="方正仿宋_GBK" w:hint="eastAsia"/>
          <w:b/>
          <w:color w:val="000000" w:themeColor="text1"/>
          <w:sz w:val="32"/>
          <w:szCs w:val="32"/>
        </w:rPr>
        <w:t>转专业条件</w:t>
      </w:r>
      <w:r w:rsidR="00D03703" w:rsidRPr="007B2FCC">
        <w:rPr>
          <w:rFonts w:ascii="方正仿宋_GBK" w:eastAsia="方正仿宋_GBK" w:hAnsi="方正仿宋_GBK" w:hint="eastAsia"/>
          <w:b/>
          <w:color w:val="000000" w:themeColor="text1"/>
          <w:sz w:val="32"/>
          <w:szCs w:val="32"/>
        </w:rPr>
        <w:t xml:space="preserve">  </w:t>
      </w:r>
      <w:r w:rsidR="00957774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符合《</w:t>
      </w:r>
      <w:r w:rsidR="009B7826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学生转专业管理办法（修订）</w:t>
      </w:r>
      <w:r w:rsidR="00957774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》（</w:t>
      </w:r>
      <w:bookmarkStart w:id="1" w:name="公文文号"/>
      <w:r w:rsidR="009B7826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长师院发 〔2021〕124号</w:t>
      </w:r>
      <w:bookmarkEnd w:id="1"/>
      <w:r w:rsidR="00957774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）的</w:t>
      </w:r>
      <w:r w:rsidR="003B06CB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转专业条件</w:t>
      </w:r>
      <w:r w:rsidR="00957774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:rsidR="00E215B7" w:rsidRDefault="00E215B7" w:rsidP="007C0661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黑体" w:eastAsia="黑体" w:hAnsi="黑体"/>
          <w:b/>
          <w:color w:val="000000" w:themeColor="text1"/>
          <w:sz w:val="32"/>
          <w:szCs w:val="32"/>
        </w:rPr>
      </w:pPr>
    </w:p>
    <w:p w:rsidR="00E215B7" w:rsidRDefault="00E215B7" w:rsidP="007C0661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黑体" w:eastAsia="黑体" w:hAnsi="黑体"/>
          <w:b/>
          <w:color w:val="000000" w:themeColor="text1"/>
          <w:sz w:val="32"/>
          <w:szCs w:val="32"/>
        </w:rPr>
      </w:pPr>
    </w:p>
    <w:p w:rsidR="00E215B7" w:rsidRDefault="00E215B7" w:rsidP="007C0661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黑体" w:eastAsia="黑体" w:hAnsi="黑体"/>
          <w:b/>
          <w:color w:val="000000" w:themeColor="text1"/>
          <w:sz w:val="32"/>
          <w:szCs w:val="32"/>
        </w:rPr>
      </w:pPr>
    </w:p>
    <w:p w:rsidR="00E215B7" w:rsidRDefault="00E215B7" w:rsidP="007C0661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黑体" w:eastAsia="黑体" w:hAnsi="黑体"/>
          <w:b/>
          <w:color w:val="000000" w:themeColor="text1"/>
          <w:sz w:val="32"/>
          <w:szCs w:val="32"/>
        </w:rPr>
      </w:pPr>
    </w:p>
    <w:p w:rsidR="00957774" w:rsidRPr="00E215B7" w:rsidRDefault="00DD1271" w:rsidP="007C0661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黑体" w:eastAsia="黑体" w:hAnsi="黑体"/>
          <w:b/>
          <w:sz w:val="32"/>
          <w:szCs w:val="32"/>
        </w:rPr>
      </w:pPr>
      <w:r w:rsidRPr="00E215B7">
        <w:rPr>
          <w:rFonts w:ascii="黑体" w:eastAsia="黑体" w:hAnsi="黑体" w:hint="eastAsia"/>
          <w:b/>
          <w:sz w:val="32"/>
          <w:szCs w:val="32"/>
        </w:rPr>
        <w:lastRenderedPageBreak/>
        <w:t>三、</w:t>
      </w:r>
      <w:r w:rsidR="002A4277" w:rsidRPr="00E215B7">
        <w:rPr>
          <w:rFonts w:ascii="方正黑体_GBK" w:eastAsia="方正黑体_GBK" w:hAnsi="方正黑体_GBK" w:hint="eastAsia"/>
          <w:bCs/>
          <w:sz w:val="30"/>
          <w:szCs w:val="30"/>
        </w:rPr>
        <w:t>接收专业及计划</w:t>
      </w:r>
    </w:p>
    <w:tbl>
      <w:tblPr>
        <w:tblW w:w="8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"/>
        <w:gridCol w:w="1476"/>
        <w:gridCol w:w="1318"/>
        <w:gridCol w:w="1450"/>
        <w:gridCol w:w="1319"/>
        <w:gridCol w:w="1318"/>
        <w:gridCol w:w="1153"/>
      </w:tblGrid>
      <w:tr w:rsidR="000B2B5D" w:rsidRPr="000802A0" w:rsidTr="00E215B7">
        <w:trPr>
          <w:trHeight w:val="990"/>
          <w:jc w:val="center"/>
        </w:trPr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0C92" w:rsidRPr="007B2FCC" w:rsidRDefault="003B06CB" w:rsidP="000802A0">
            <w:pPr>
              <w:widowControl/>
              <w:spacing w:line="24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:rsidR="0060525F" w:rsidRPr="007B2FCC" w:rsidRDefault="003B06CB" w:rsidP="000802A0">
            <w:pPr>
              <w:widowControl/>
              <w:spacing w:line="24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60525F" w:rsidRPr="007B2FCC" w:rsidRDefault="003B06CB" w:rsidP="000802A0">
            <w:pPr>
              <w:widowControl/>
              <w:spacing w:line="24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60525F" w:rsidRPr="007B2FCC" w:rsidRDefault="003B06CB" w:rsidP="000802A0">
            <w:pPr>
              <w:widowControl/>
              <w:spacing w:line="24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50" w:type="dxa"/>
            <w:shd w:val="clear" w:color="auto" w:fill="auto"/>
            <w:noWrap/>
            <w:vAlign w:val="center"/>
            <w:hideMark/>
          </w:tcPr>
          <w:p w:rsidR="0060525F" w:rsidRPr="007B2FCC" w:rsidRDefault="003B06CB" w:rsidP="000802A0">
            <w:pPr>
              <w:widowControl/>
              <w:spacing w:line="24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60525F" w:rsidRPr="007B2FCC" w:rsidRDefault="003B06CB" w:rsidP="000802A0">
            <w:pPr>
              <w:widowControl/>
              <w:spacing w:line="24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60525F" w:rsidRPr="007B2FCC" w:rsidRDefault="003B06CB" w:rsidP="000802A0">
            <w:pPr>
              <w:widowControl/>
              <w:spacing w:line="24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1153" w:type="dxa"/>
            <w:shd w:val="clear" w:color="000000" w:fill="FFFFFF"/>
            <w:vAlign w:val="center"/>
            <w:hideMark/>
          </w:tcPr>
          <w:p w:rsidR="003B06CB" w:rsidRPr="007B2FCC" w:rsidRDefault="003B06CB" w:rsidP="000802A0">
            <w:pPr>
              <w:widowControl/>
              <w:spacing w:line="24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:rsidR="0060525F" w:rsidRPr="007B2FCC" w:rsidRDefault="003B06CB" w:rsidP="000802A0">
            <w:pPr>
              <w:widowControl/>
              <w:spacing w:line="24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0802A0" w:rsidRPr="004107BD" w:rsidTr="00E215B7">
        <w:trPr>
          <w:trHeight w:val="742"/>
          <w:jc w:val="center"/>
        </w:trPr>
        <w:tc>
          <w:tcPr>
            <w:tcW w:w="885" w:type="dxa"/>
            <w:shd w:val="clear" w:color="auto" w:fill="auto"/>
            <w:noWrap/>
            <w:vAlign w:val="center"/>
          </w:tcPr>
          <w:p w:rsidR="003B06CB" w:rsidRPr="007B2FCC" w:rsidRDefault="00754E0E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  <w:t>0559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3B06CB" w:rsidRPr="007B2FCC" w:rsidRDefault="009275B9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旅游管理</w:t>
            </w:r>
          </w:p>
        </w:tc>
        <w:tc>
          <w:tcPr>
            <w:tcW w:w="1318" w:type="dxa"/>
            <w:shd w:val="clear" w:color="auto" w:fill="auto"/>
            <w:noWrap/>
            <w:vAlign w:val="center"/>
          </w:tcPr>
          <w:p w:rsidR="003B06CB" w:rsidRPr="007B2FCC" w:rsidRDefault="00754E0E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50" w:type="dxa"/>
            <w:shd w:val="clear" w:color="auto" w:fill="auto"/>
            <w:noWrap/>
            <w:vAlign w:val="center"/>
          </w:tcPr>
          <w:p w:rsidR="003B06CB" w:rsidRPr="007B2FCC" w:rsidRDefault="003B06CB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1319" w:type="dxa"/>
            <w:shd w:val="clear" w:color="auto" w:fill="auto"/>
            <w:noWrap/>
            <w:vAlign w:val="center"/>
          </w:tcPr>
          <w:p w:rsidR="003B06CB" w:rsidRPr="007B2FCC" w:rsidRDefault="003B06CB" w:rsidP="00E06F2B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202</w:t>
            </w:r>
            <w:r w:rsidR="00E06F2B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318" w:type="dxa"/>
            <w:shd w:val="clear" w:color="auto" w:fill="auto"/>
            <w:noWrap/>
            <w:vAlign w:val="center"/>
          </w:tcPr>
          <w:p w:rsidR="003B06CB" w:rsidRPr="007B2FCC" w:rsidRDefault="00FD314B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:rsidR="003B06CB" w:rsidRPr="007B2FCC" w:rsidRDefault="00FD314B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0802A0" w:rsidRPr="004107BD" w:rsidTr="00E215B7">
        <w:trPr>
          <w:trHeight w:val="742"/>
          <w:jc w:val="center"/>
        </w:trPr>
        <w:tc>
          <w:tcPr>
            <w:tcW w:w="885" w:type="dxa"/>
            <w:shd w:val="clear" w:color="auto" w:fill="auto"/>
            <w:noWrap/>
            <w:vAlign w:val="center"/>
          </w:tcPr>
          <w:p w:rsidR="00DD1271" w:rsidRPr="007B2FCC" w:rsidRDefault="00754E0E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0557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DD1271" w:rsidRPr="007B2FCC" w:rsidRDefault="009275B9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市场营销</w:t>
            </w:r>
          </w:p>
        </w:tc>
        <w:tc>
          <w:tcPr>
            <w:tcW w:w="1318" w:type="dxa"/>
            <w:shd w:val="clear" w:color="auto" w:fill="auto"/>
            <w:noWrap/>
            <w:vAlign w:val="center"/>
          </w:tcPr>
          <w:p w:rsidR="00DD1271" w:rsidRPr="007B2FCC" w:rsidRDefault="00754E0E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50" w:type="dxa"/>
            <w:shd w:val="clear" w:color="auto" w:fill="auto"/>
            <w:noWrap/>
            <w:vAlign w:val="center"/>
          </w:tcPr>
          <w:p w:rsidR="00DD1271" w:rsidRPr="007B2FCC" w:rsidRDefault="00754E0E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1319" w:type="dxa"/>
            <w:shd w:val="clear" w:color="auto" w:fill="auto"/>
            <w:noWrap/>
            <w:vAlign w:val="center"/>
          </w:tcPr>
          <w:p w:rsidR="00DD1271" w:rsidRPr="007B2FCC" w:rsidRDefault="00754E0E" w:rsidP="00E06F2B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202</w:t>
            </w:r>
            <w:r w:rsidR="00E06F2B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318" w:type="dxa"/>
            <w:shd w:val="clear" w:color="auto" w:fill="auto"/>
            <w:noWrap/>
            <w:vAlign w:val="center"/>
          </w:tcPr>
          <w:p w:rsidR="00DD1271" w:rsidRPr="007B2FCC" w:rsidRDefault="00FD314B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:rsidR="00DD1271" w:rsidRPr="007B2FCC" w:rsidRDefault="00FD314B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9275B9" w:rsidRPr="004107BD" w:rsidTr="00E215B7">
        <w:trPr>
          <w:trHeight w:val="742"/>
          <w:jc w:val="center"/>
        </w:trPr>
        <w:tc>
          <w:tcPr>
            <w:tcW w:w="885" w:type="dxa"/>
            <w:shd w:val="clear" w:color="auto" w:fill="auto"/>
            <w:noWrap/>
            <w:vAlign w:val="center"/>
          </w:tcPr>
          <w:p w:rsidR="009275B9" w:rsidRPr="007B2FCC" w:rsidRDefault="0084553C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1599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9275B9" w:rsidRPr="007B2FCC" w:rsidRDefault="009275B9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物流工程</w:t>
            </w:r>
          </w:p>
        </w:tc>
        <w:tc>
          <w:tcPr>
            <w:tcW w:w="1318" w:type="dxa"/>
            <w:shd w:val="clear" w:color="auto" w:fill="auto"/>
            <w:noWrap/>
            <w:vAlign w:val="center"/>
          </w:tcPr>
          <w:p w:rsidR="009275B9" w:rsidRPr="007B2FCC" w:rsidRDefault="00754E0E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50" w:type="dxa"/>
            <w:shd w:val="clear" w:color="auto" w:fill="auto"/>
            <w:noWrap/>
            <w:vAlign w:val="center"/>
          </w:tcPr>
          <w:p w:rsidR="009275B9" w:rsidRPr="007B2FCC" w:rsidRDefault="00754E0E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1319" w:type="dxa"/>
            <w:shd w:val="clear" w:color="auto" w:fill="auto"/>
            <w:noWrap/>
            <w:vAlign w:val="center"/>
          </w:tcPr>
          <w:p w:rsidR="009275B9" w:rsidRPr="007B2FCC" w:rsidRDefault="00754E0E" w:rsidP="00E06F2B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202</w:t>
            </w:r>
            <w:r w:rsidR="00E06F2B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318" w:type="dxa"/>
            <w:shd w:val="clear" w:color="auto" w:fill="auto"/>
            <w:noWrap/>
            <w:vAlign w:val="center"/>
          </w:tcPr>
          <w:p w:rsidR="009275B9" w:rsidRPr="007B2FCC" w:rsidRDefault="00FD314B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:rsidR="009275B9" w:rsidRPr="007B2FCC" w:rsidRDefault="00FD314B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9275B9" w:rsidRPr="004107BD" w:rsidTr="00E215B7">
        <w:trPr>
          <w:trHeight w:val="742"/>
          <w:jc w:val="center"/>
        </w:trPr>
        <w:tc>
          <w:tcPr>
            <w:tcW w:w="885" w:type="dxa"/>
            <w:shd w:val="clear" w:color="auto" w:fill="auto"/>
            <w:noWrap/>
            <w:vAlign w:val="center"/>
          </w:tcPr>
          <w:p w:rsidR="009275B9" w:rsidRPr="007B2FCC" w:rsidRDefault="0084553C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0257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9275B9" w:rsidRPr="007B2FCC" w:rsidRDefault="009275B9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公共事业管理</w:t>
            </w:r>
          </w:p>
        </w:tc>
        <w:tc>
          <w:tcPr>
            <w:tcW w:w="1318" w:type="dxa"/>
            <w:shd w:val="clear" w:color="auto" w:fill="auto"/>
            <w:noWrap/>
            <w:vAlign w:val="center"/>
          </w:tcPr>
          <w:p w:rsidR="009275B9" w:rsidRPr="007B2FCC" w:rsidRDefault="00754E0E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50" w:type="dxa"/>
            <w:shd w:val="clear" w:color="auto" w:fill="auto"/>
            <w:noWrap/>
            <w:vAlign w:val="center"/>
          </w:tcPr>
          <w:p w:rsidR="009275B9" w:rsidRPr="007B2FCC" w:rsidRDefault="00754E0E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1319" w:type="dxa"/>
            <w:shd w:val="clear" w:color="auto" w:fill="auto"/>
            <w:noWrap/>
            <w:vAlign w:val="center"/>
          </w:tcPr>
          <w:p w:rsidR="009275B9" w:rsidRPr="007B2FCC" w:rsidRDefault="00754E0E" w:rsidP="00E06F2B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202</w:t>
            </w:r>
            <w:r w:rsidR="00E06F2B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318" w:type="dxa"/>
            <w:shd w:val="clear" w:color="auto" w:fill="auto"/>
            <w:noWrap/>
            <w:vAlign w:val="center"/>
          </w:tcPr>
          <w:p w:rsidR="009275B9" w:rsidRPr="007B2FCC" w:rsidRDefault="00FD314B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:rsidR="009275B9" w:rsidRPr="007B2FCC" w:rsidRDefault="00FD314B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</w:tbl>
    <w:p w:rsidR="005C0A02" w:rsidRDefault="00D03703" w:rsidP="001366A1">
      <w:pPr>
        <w:tabs>
          <w:tab w:val="center" w:pos="4415"/>
        </w:tabs>
        <w:adjustRightInd w:val="0"/>
        <w:snapToGrid w:val="0"/>
        <w:spacing w:line="560" w:lineRule="exact"/>
        <w:ind w:firstLineChars="200" w:firstLine="600"/>
        <w:jc w:val="left"/>
        <w:rPr>
          <w:rFonts w:ascii="方正黑体_GBK" w:eastAsia="方正黑体_GBK" w:hAnsi="方正黑体_GBK"/>
          <w:bCs/>
          <w:color w:val="000000" w:themeColor="text1"/>
          <w:sz w:val="30"/>
          <w:szCs w:val="30"/>
        </w:rPr>
      </w:pPr>
      <w:r w:rsidRPr="00BB32C6"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四</w:t>
      </w:r>
      <w:r w:rsidR="007B2FCC" w:rsidRPr="00BB32C6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、</w:t>
      </w:r>
      <w:r w:rsidR="002A4277" w:rsidRPr="00E215B7">
        <w:rPr>
          <w:rFonts w:ascii="方正黑体_GBK" w:eastAsia="方正黑体_GBK" w:hAnsi="方正黑体_GBK" w:hint="eastAsia"/>
          <w:bCs/>
          <w:sz w:val="30"/>
          <w:szCs w:val="30"/>
        </w:rPr>
        <w:t>考核方式及内容</w:t>
      </w:r>
    </w:p>
    <w:p w:rsidR="005C0A02" w:rsidRPr="00E215B7" w:rsidRDefault="005C0A02" w:rsidP="001366A1">
      <w:pPr>
        <w:tabs>
          <w:tab w:val="center" w:pos="4415"/>
        </w:tabs>
        <w:adjustRightInd w:val="0"/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E215B7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无面试、笔试，以学生课程成绩为依据。</w:t>
      </w:r>
    </w:p>
    <w:p w:rsidR="00651A7A" w:rsidRPr="007B2FCC" w:rsidRDefault="007B2FCC" w:rsidP="001366A1">
      <w:pPr>
        <w:tabs>
          <w:tab w:val="center" w:pos="4415"/>
        </w:tabs>
        <w:adjustRightInd w:val="0"/>
        <w:snapToGrid w:val="0"/>
        <w:spacing w:line="560" w:lineRule="exact"/>
        <w:ind w:firstLineChars="200" w:firstLine="640"/>
        <w:jc w:val="left"/>
        <w:rPr>
          <w:rFonts w:ascii="方正黑体_GBK" w:eastAsia="方正黑体_GBK" w:hAnsi="方正黑体_GBK"/>
          <w:color w:val="000000" w:themeColor="text1"/>
          <w:sz w:val="32"/>
          <w:szCs w:val="32"/>
        </w:rPr>
      </w:pPr>
      <w:r w:rsidRPr="007B2FCC">
        <w:rPr>
          <w:rFonts w:ascii="方正黑体_GBK" w:eastAsia="方正黑体_GBK" w:hAnsi="方正黑体_GBK" w:hint="eastAsia"/>
          <w:color w:val="000000" w:themeColor="text1"/>
          <w:sz w:val="32"/>
          <w:szCs w:val="32"/>
        </w:rPr>
        <w:t>五、</w:t>
      </w:r>
      <w:r w:rsidR="00651A7A" w:rsidRPr="007B2FCC">
        <w:rPr>
          <w:rFonts w:ascii="方正黑体_GBK" w:eastAsia="方正黑体_GBK" w:hAnsi="方正黑体_GBK" w:hint="eastAsia"/>
          <w:color w:val="000000" w:themeColor="text1"/>
          <w:sz w:val="32"/>
          <w:szCs w:val="32"/>
        </w:rPr>
        <w:t>录取</w:t>
      </w:r>
      <w:r w:rsidR="002A4277" w:rsidRPr="00E215B7">
        <w:rPr>
          <w:rFonts w:ascii="方正黑体_GBK" w:eastAsia="方正黑体_GBK" w:hAnsi="方正黑体_GBK" w:hint="eastAsia"/>
          <w:color w:val="000000" w:themeColor="text1"/>
          <w:sz w:val="32"/>
          <w:szCs w:val="32"/>
        </w:rPr>
        <w:t>条件</w:t>
      </w:r>
    </w:p>
    <w:p w:rsidR="00651A7A" w:rsidRPr="007B2FCC" w:rsidRDefault="00651A7A" w:rsidP="001366A1">
      <w:pPr>
        <w:tabs>
          <w:tab w:val="center" w:pos="4415"/>
        </w:tabs>
        <w:adjustRightInd w:val="0"/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（1）</w:t>
      </w:r>
      <w:r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符合</w:t>
      </w:r>
      <w:r w:rsidR="00DF5DBF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《长江师范学院学生转专业管理办法（修订）》（长师院发</w:t>
      </w:r>
      <w:r w:rsidR="00DF5DBF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〔2021〕124号）</w:t>
      </w:r>
      <w:r w:rsidR="00DF5DBF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要求</w:t>
      </w:r>
      <w:r w:rsidR="009B20C3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:rsidR="00651A7A" w:rsidRDefault="00651A7A" w:rsidP="001366A1">
      <w:pPr>
        <w:tabs>
          <w:tab w:val="center" w:pos="4415"/>
        </w:tabs>
        <w:adjustRightInd w:val="0"/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（2）</w:t>
      </w:r>
      <w:r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按</w:t>
      </w:r>
      <w:r w:rsidR="00DF5DBF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申请学生</w:t>
      </w:r>
      <w:r w:rsidR="00DF5DBF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课程平均学分绩点</w:t>
      </w:r>
      <w:r w:rsidR="00DF5DBF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从高到低</w:t>
      </w:r>
      <w:r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择优录取</w:t>
      </w:r>
      <w:r w:rsidR="00DF5DBF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，名额录满为止</w:t>
      </w:r>
      <w:r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。</w:t>
      </w:r>
    </w:p>
    <w:p w:rsidR="005C1A98" w:rsidRDefault="005C1A98" w:rsidP="001366A1">
      <w:pPr>
        <w:tabs>
          <w:tab w:val="center" w:pos="4415"/>
        </w:tabs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:rsidR="00BD4229" w:rsidRPr="005C1A98" w:rsidRDefault="00BD4229" w:rsidP="001366A1">
      <w:pPr>
        <w:tabs>
          <w:tab w:val="center" w:pos="4415"/>
        </w:tabs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:rsidR="009F465F" w:rsidRPr="004107BD" w:rsidRDefault="009275B9" w:rsidP="00651A7A">
      <w:pPr>
        <w:tabs>
          <w:tab w:val="center" w:pos="4415"/>
        </w:tabs>
        <w:snapToGrid w:val="0"/>
        <w:spacing w:line="560" w:lineRule="exact"/>
        <w:ind w:firstLineChars="2300" w:firstLine="736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管理</w:t>
      </w:r>
      <w:r w:rsidR="009F465F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学院</w:t>
      </w:r>
    </w:p>
    <w:p w:rsidR="00453F5B" w:rsidRDefault="009F465F" w:rsidP="000802A0">
      <w:pPr>
        <w:tabs>
          <w:tab w:val="center" w:pos="4415"/>
        </w:tabs>
        <w:snapToGrid w:val="0"/>
        <w:spacing w:line="560" w:lineRule="exact"/>
        <w:jc w:val="right"/>
        <w:rPr>
          <w:rFonts w:ascii="方正仿宋_GBK" w:eastAsia="方正仿宋_GBK" w:hAnsi="方正仿宋_GBK"/>
          <w:b/>
          <w:color w:val="FF0000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</w:t>
      </w:r>
      <w:r w:rsidR="00BB0A02">
        <w:rPr>
          <w:rFonts w:ascii="方正仿宋_GBK" w:eastAsia="方正仿宋_GBK" w:hAnsi="方正仿宋_GBK"/>
          <w:color w:val="000000" w:themeColor="text1"/>
          <w:sz w:val="32"/>
          <w:szCs w:val="32"/>
        </w:rPr>
        <w:t>2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</w:t>
      </w:r>
      <w:r w:rsidR="00BB0A02">
        <w:rPr>
          <w:rFonts w:ascii="方正仿宋_GBK" w:eastAsia="方正仿宋_GBK" w:hAnsi="方正仿宋_GBK"/>
          <w:color w:val="000000" w:themeColor="text1"/>
          <w:sz w:val="32"/>
          <w:szCs w:val="32"/>
        </w:rPr>
        <w:t>6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月</w:t>
      </w:r>
      <w:r w:rsidR="00704660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17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日</w:t>
      </w:r>
    </w:p>
    <w:sectPr w:rsidR="00453F5B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104" w:rsidRDefault="002B3104" w:rsidP="009D38E2">
      <w:r>
        <w:separator/>
      </w:r>
    </w:p>
  </w:endnote>
  <w:endnote w:type="continuationSeparator" w:id="0">
    <w:p w:rsidR="002B3104" w:rsidRDefault="002B3104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104" w:rsidRDefault="002B3104" w:rsidP="009D38E2">
      <w:r>
        <w:separator/>
      </w:r>
    </w:p>
  </w:footnote>
  <w:footnote w:type="continuationSeparator" w:id="0">
    <w:p w:rsidR="002B3104" w:rsidRDefault="002B3104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51D79"/>
    <w:rsid w:val="000557B6"/>
    <w:rsid w:val="000802A0"/>
    <w:rsid w:val="000A41F9"/>
    <w:rsid w:val="000B2B5D"/>
    <w:rsid w:val="000C2EE4"/>
    <w:rsid w:val="000D0D4D"/>
    <w:rsid w:val="000D7765"/>
    <w:rsid w:val="000E639E"/>
    <w:rsid w:val="00135FC5"/>
    <w:rsid w:val="001366A1"/>
    <w:rsid w:val="00182F33"/>
    <w:rsid w:val="00190C07"/>
    <w:rsid w:val="001D3520"/>
    <w:rsid w:val="00212918"/>
    <w:rsid w:val="00213B6C"/>
    <w:rsid w:val="002147AF"/>
    <w:rsid w:val="002A4277"/>
    <w:rsid w:val="002B283F"/>
    <w:rsid w:val="002B3104"/>
    <w:rsid w:val="002B36D0"/>
    <w:rsid w:val="002D7A83"/>
    <w:rsid w:val="003027C7"/>
    <w:rsid w:val="00305B98"/>
    <w:rsid w:val="003374E3"/>
    <w:rsid w:val="00372DCE"/>
    <w:rsid w:val="003B06CB"/>
    <w:rsid w:val="003C27BC"/>
    <w:rsid w:val="003C5C46"/>
    <w:rsid w:val="003F1D3B"/>
    <w:rsid w:val="004107BD"/>
    <w:rsid w:val="00412704"/>
    <w:rsid w:val="00422431"/>
    <w:rsid w:val="00445C7B"/>
    <w:rsid w:val="004512BC"/>
    <w:rsid w:val="00453F5B"/>
    <w:rsid w:val="004569C0"/>
    <w:rsid w:val="00464490"/>
    <w:rsid w:val="0047420B"/>
    <w:rsid w:val="004A55C0"/>
    <w:rsid w:val="004D55B5"/>
    <w:rsid w:val="004E0CDC"/>
    <w:rsid w:val="0050187E"/>
    <w:rsid w:val="00514332"/>
    <w:rsid w:val="0051644C"/>
    <w:rsid w:val="00543586"/>
    <w:rsid w:val="005826A0"/>
    <w:rsid w:val="00590BF9"/>
    <w:rsid w:val="005B274D"/>
    <w:rsid w:val="005B7927"/>
    <w:rsid w:val="005C0A02"/>
    <w:rsid w:val="005C1A98"/>
    <w:rsid w:val="005C445B"/>
    <w:rsid w:val="0060525F"/>
    <w:rsid w:val="00651A7A"/>
    <w:rsid w:val="00657825"/>
    <w:rsid w:val="006B3BFA"/>
    <w:rsid w:val="006B79D7"/>
    <w:rsid w:val="006E4D9B"/>
    <w:rsid w:val="00704660"/>
    <w:rsid w:val="00715DE5"/>
    <w:rsid w:val="00754E0E"/>
    <w:rsid w:val="00782A8D"/>
    <w:rsid w:val="00791BC1"/>
    <w:rsid w:val="00796EF3"/>
    <w:rsid w:val="007B2FCC"/>
    <w:rsid w:val="007C0661"/>
    <w:rsid w:val="007C089D"/>
    <w:rsid w:val="007C4340"/>
    <w:rsid w:val="007F009E"/>
    <w:rsid w:val="007F4191"/>
    <w:rsid w:val="00800DE3"/>
    <w:rsid w:val="0084553C"/>
    <w:rsid w:val="008461A8"/>
    <w:rsid w:val="00864999"/>
    <w:rsid w:val="008C6CEC"/>
    <w:rsid w:val="00901248"/>
    <w:rsid w:val="00923C05"/>
    <w:rsid w:val="009275B9"/>
    <w:rsid w:val="00957774"/>
    <w:rsid w:val="0096422C"/>
    <w:rsid w:val="00976ED2"/>
    <w:rsid w:val="00981F82"/>
    <w:rsid w:val="00984650"/>
    <w:rsid w:val="009962B9"/>
    <w:rsid w:val="009B20C3"/>
    <w:rsid w:val="009B7826"/>
    <w:rsid w:val="009C1805"/>
    <w:rsid w:val="009C4249"/>
    <w:rsid w:val="009D38E2"/>
    <w:rsid w:val="009F465F"/>
    <w:rsid w:val="009F7DEA"/>
    <w:rsid w:val="00A011B5"/>
    <w:rsid w:val="00A036EC"/>
    <w:rsid w:val="00A111E6"/>
    <w:rsid w:val="00A16124"/>
    <w:rsid w:val="00A432E5"/>
    <w:rsid w:val="00A45908"/>
    <w:rsid w:val="00A821AB"/>
    <w:rsid w:val="00AA2584"/>
    <w:rsid w:val="00AB533B"/>
    <w:rsid w:val="00B00119"/>
    <w:rsid w:val="00B06124"/>
    <w:rsid w:val="00B543E8"/>
    <w:rsid w:val="00B62642"/>
    <w:rsid w:val="00B6532C"/>
    <w:rsid w:val="00B93284"/>
    <w:rsid w:val="00B970CE"/>
    <w:rsid w:val="00BA4A75"/>
    <w:rsid w:val="00BB0A02"/>
    <w:rsid w:val="00BB32C6"/>
    <w:rsid w:val="00BD4229"/>
    <w:rsid w:val="00BF13BE"/>
    <w:rsid w:val="00C04BCA"/>
    <w:rsid w:val="00C406FF"/>
    <w:rsid w:val="00C4771F"/>
    <w:rsid w:val="00C77A04"/>
    <w:rsid w:val="00C77F56"/>
    <w:rsid w:val="00C90C92"/>
    <w:rsid w:val="00CA2A19"/>
    <w:rsid w:val="00CD3D6A"/>
    <w:rsid w:val="00CE2AC5"/>
    <w:rsid w:val="00CE42F0"/>
    <w:rsid w:val="00CF1190"/>
    <w:rsid w:val="00CF2E79"/>
    <w:rsid w:val="00D03703"/>
    <w:rsid w:val="00D172CA"/>
    <w:rsid w:val="00D22B05"/>
    <w:rsid w:val="00D3549D"/>
    <w:rsid w:val="00D91DBA"/>
    <w:rsid w:val="00DA6E11"/>
    <w:rsid w:val="00DB36D4"/>
    <w:rsid w:val="00DB3F63"/>
    <w:rsid w:val="00DB5E4A"/>
    <w:rsid w:val="00DD1271"/>
    <w:rsid w:val="00DE3D6C"/>
    <w:rsid w:val="00DE609E"/>
    <w:rsid w:val="00DF5DBF"/>
    <w:rsid w:val="00E06F2B"/>
    <w:rsid w:val="00E14374"/>
    <w:rsid w:val="00E17360"/>
    <w:rsid w:val="00E215B7"/>
    <w:rsid w:val="00E364E7"/>
    <w:rsid w:val="00E44901"/>
    <w:rsid w:val="00E51BD6"/>
    <w:rsid w:val="00E85BDF"/>
    <w:rsid w:val="00EA2227"/>
    <w:rsid w:val="00EE2FD4"/>
    <w:rsid w:val="00F246B4"/>
    <w:rsid w:val="00F3419D"/>
    <w:rsid w:val="00F720CE"/>
    <w:rsid w:val="00F73DE7"/>
    <w:rsid w:val="00FD3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8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  <w:style w:type="paragraph" w:customStyle="1" w:styleId="a6">
    <w:basedOn w:val="a"/>
    <w:next w:val="a5"/>
    <w:uiPriority w:val="34"/>
    <w:qFormat/>
    <w:rsid w:val="00212918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Normal (Web)"/>
    <w:basedOn w:val="a"/>
    <w:qFormat/>
    <w:rsid w:val="000A41F9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customStyle="1" w:styleId="a8">
    <w:basedOn w:val="a"/>
    <w:next w:val="a5"/>
    <w:uiPriority w:val="34"/>
    <w:qFormat/>
    <w:rsid w:val="006B79D7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8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  <w:style w:type="paragraph" w:customStyle="1" w:styleId="a6">
    <w:basedOn w:val="a"/>
    <w:next w:val="a5"/>
    <w:uiPriority w:val="34"/>
    <w:qFormat/>
    <w:rsid w:val="00212918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Normal (Web)"/>
    <w:basedOn w:val="a"/>
    <w:qFormat/>
    <w:rsid w:val="000A41F9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customStyle="1" w:styleId="a8">
    <w:basedOn w:val="a"/>
    <w:next w:val="a5"/>
    <w:uiPriority w:val="34"/>
    <w:qFormat/>
    <w:rsid w:val="006B79D7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邓永康</dc:creator>
  <cp:keywords/>
  <dc:description/>
  <cp:lastModifiedBy>卢凯</cp:lastModifiedBy>
  <cp:revision>6</cp:revision>
  <cp:lastPrinted>2021-12-02T07:56:00Z</cp:lastPrinted>
  <dcterms:created xsi:type="dcterms:W3CDTF">2022-06-20T09:32:00Z</dcterms:created>
  <dcterms:modified xsi:type="dcterms:W3CDTF">2022-06-21T07:43:00Z</dcterms:modified>
</cp:coreProperties>
</file>