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7A6" w:rsidRDefault="002A6A00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36"/>
          <w:szCs w:val="36"/>
        </w:rPr>
      </w:pPr>
      <w:r>
        <w:rPr>
          <w:rFonts w:ascii="方正小标宋简体" w:eastAsia="方正小标宋简体" w:hint="eastAsia"/>
          <w:color w:val="000000" w:themeColor="text1"/>
          <w:sz w:val="36"/>
          <w:szCs w:val="36"/>
        </w:rPr>
        <w:t>长江师范学院</w:t>
      </w:r>
    </w:p>
    <w:p w:rsidR="00D957A6" w:rsidRDefault="002A6A00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36"/>
          <w:szCs w:val="36"/>
        </w:rPr>
      </w:pPr>
      <w:r>
        <w:rPr>
          <w:rFonts w:ascii="方正小标宋简体" w:eastAsia="方正小标宋简体" w:hint="eastAsia"/>
          <w:color w:val="000000" w:themeColor="text1"/>
          <w:sz w:val="36"/>
          <w:szCs w:val="36"/>
        </w:rPr>
        <w:t>土木建筑工程学院</w:t>
      </w:r>
      <w:r w:rsidR="000B2DC6" w:rsidRPr="000B2DC6">
        <w:rPr>
          <w:rFonts w:ascii="方正小标宋简体" w:eastAsia="方正小标宋简体"/>
          <w:color w:val="000000" w:themeColor="text1"/>
          <w:sz w:val="36"/>
          <w:szCs w:val="36"/>
        </w:rPr>
        <w:t>2022年</w:t>
      </w:r>
      <w:r w:rsidR="000B2DC6">
        <w:rPr>
          <w:rFonts w:ascii="方正小标宋简体" w:eastAsia="方正小标宋简体" w:hint="eastAsia"/>
          <w:color w:val="000000" w:themeColor="text1"/>
          <w:sz w:val="36"/>
          <w:szCs w:val="36"/>
        </w:rPr>
        <w:t>春</w:t>
      </w:r>
      <w:proofErr w:type="gramStart"/>
      <w:r w:rsidR="00344D8F">
        <w:rPr>
          <w:rFonts w:ascii="方正小标宋简体" w:eastAsia="方正小标宋简体"/>
          <w:color w:val="000000" w:themeColor="text1"/>
          <w:sz w:val="36"/>
          <w:szCs w:val="36"/>
        </w:rPr>
        <w:t>期转专业</w:t>
      </w:r>
      <w:proofErr w:type="gramEnd"/>
      <w:r w:rsidR="00344D8F">
        <w:rPr>
          <w:rFonts w:ascii="方正小标宋简体" w:eastAsia="方正小标宋简体"/>
          <w:color w:val="000000" w:themeColor="text1"/>
          <w:sz w:val="36"/>
          <w:szCs w:val="36"/>
        </w:rPr>
        <w:t>工作实施方</w:t>
      </w:r>
      <w:r>
        <w:rPr>
          <w:rFonts w:ascii="方正小标宋简体" w:eastAsia="方正小标宋简体" w:hint="eastAsia"/>
          <w:color w:val="000000" w:themeColor="text1"/>
          <w:sz w:val="36"/>
          <w:szCs w:val="36"/>
        </w:rPr>
        <w:t>案</w:t>
      </w:r>
    </w:p>
    <w:p w:rsidR="00D957A6" w:rsidRDefault="00D957A6">
      <w:pPr>
        <w:jc w:val="center"/>
        <w:rPr>
          <w:rFonts w:ascii="方正仿宋_GBK" w:eastAsia="方正仿宋_GBK" w:hAnsi="方正仿宋_GBK"/>
          <w:color w:val="000000" w:themeColor="text1"/>
          <w:sz w:val="30"/>
          <w:szCs w:val="30"/>
        </w:rPr>
      </w:pPr>
    </w:p>
    <w:p w:rsidR="00D957A6" w:rsidRDefault="002A6A00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为做好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本科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学生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的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转专业工作，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根据《长江师范学院学生转专业管理办法（修订）》（长师院发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〔2021〕124号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）相关规定，结合本学院实际，特制定本方案，确保我院2022年</w:t>
      </w:r>
      <w:r w:rsidR="000B2DC6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春</w:t>
      </w:r>
      <w:proofErr w:type="gramStart"/>
      <w:r w:rsidR="000B2DC6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期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转专业</w:t>
      </w:r>
      <w:proofErr w:type="gramEnd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工作规范有序开展。</w:t>
      </w:r>
    </w:p>
    <w:p w:rsidR="00D957A6" w:rsidRDefault="002A6A00" w:rsidP="000B2DC6">
      <w:pPr>
        <w:pStyle w:val="a6"/>
        <w:spacing w:line="560" w:lineRule="exact"/>
        <w:ind w:firstLineChars="253" w:firstLine="759"/>
        <w:jc w:val="left"/>
        <w:rPr>
          <w:rFonts w:ascii="方正黑体_GBK" w:eastAsia="方正黑体_GBK" w:hAnsi="方正黑体_GBK"/>
          <w:color w:val="000000" w:themeColor="text1"/>
          <w:sz w:val="30"/>
          <w:szCs w:val="30"/>
        </w:rPr>
      </w:pPr>
      <w:r>
        <w:rPr>
          <w:rFonts w:ascii="方正黑体_GBK" w:eastAsia="方正黑体_GBK" w:hAnsi="方正黑体_GBK" w:hint="eastAsia"/>
          <w:color w:val="000000" w:themeColor="text1"/>
          <w:sz w:val="30"/>
          <w:szCs w:val="30"/>
        </w:rPr>
        <w:t>一、组织机构及职责</w:t>
      </w:r>
    </w:p>
    <w:p w:rsidR="00D957A6" w:rsidRDefault="00692EB4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692EB4">
        <w:rPr>
          <w:rFonts w:ascii="方正仿宋_GBK" w:eastAsia="方正仿宋_GBK" w:hAnsi="方正仿宋_GBK"/>
          <w:color w:val="000000" w:themeColor="text1"/>
          <w:sz w:val="30"/>
          <w:szCs w:val="30"/>
        </w:rPr>
        <w:t>学院成立转专业工作小组，负责处理转入转出我院2021级本科大</w:t>
      </w:r>
      <w:proofErr w:type="gramStart"/>
      <w:r w:rsidRPr="00692EB4">
        <w:rPr>
          <w:rFonts w:ascii="方正仿宋_GBK" w:eastAsia="方正仿宋_GBK" w:hAnsi="方正仿宋_GBK"/>
          <w:color w:val="000000" w:themeColor="text1"/>
          <w:sz w:val="30"/>
          <w:szCs w:val="30"/>
        </w:rPr>
        <w:t>一</w:t>
      </w:r>
      <w:proofErr w:type="gramEnd"/>
      <w:r w:rsidRPr="00692EB4">
        <w:rPr>
          <w:rFonts w:ascii="方正仿宋_GBK" w:eastAsia="方正仿宋_GBK" w:hAnsi="方正仿宋_GBK"/>
          <w:color w:val="000000" w:themeColor="text1"/>
          <w:sz w:val="30"/>
          <w:szCs w:val="30"/>
        </w:rPr>
        <w:t>学生2022年春</w:t>
      </w:r>
      <w:proofErr w:type="gramStart"/>
      <w:r w:rsidRPr="00692EB4">
        <w:rPr>
          <w:rFonts w:ascii="方正仿宋_GBK" w:eastAsia="方正仿宋_GBK" w:hAnsi="方正仿宋_GBK"/>
          <w:color w:val="000000" w:themeColor="text1"/>
          <w:sz w:val="30"/>
          <w:szCs w:val="30"/>
        </w:rPr>
        <w:t>期转专业</w:t>
      </w:r>
      <w:proofErr w:type="gramEnd"/>
      <w:r w:rsidRPr="00692EB4">
        <w:rPr>
          <w:rFonts w:ascii="方正仿宋_GBK" w:eastAsia="方正仿宋_GBK" w:hAnsi="方正仿宋_GBK"/>
          <w:color w:val="000000" w:themeColor="text1"/>
          <w:sz w:val="30"/>
          <w:szCs w:val="30"/>
        </w:rPr>
        <w:t>相关工作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。</w:t>
      </w:r>
    </w:p>
    <w:p w:rsidR="00D957A6" w:rsidRDefault="002A6A00" w:rsidP="00984E0E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组  长：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汪时机</w:t>
      </w:r>
    </w:p>
    <w:p w:rsidR="00D957A6" w:rsidRDefault="002A6A00" w:rsidP="00984E0E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副组长：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孙华银</w:t>
      </w:r>
      <w:r w:rsidR="00800E4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文桃</w:t>
      </w:r>
    </w:p>
    <w:p w:rsidR="00D957A6" w:rsidRDefault="002A6A00" w:rsidP="00984E0E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成  员：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王科、周维莉、黎蓉、谭星、周琴、晏菲</w:t>
      </w:r>
      <w:r w:rsidR="000B2DC6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、宋莎</w:t>
      </w:r>
    </w:p>
    <w:p w:rsidR="00D957A6" w:rsidRDefault="002A6A00" w:rsidP="00984E0E">
      <w:pPr>
        <w:adjustRightInd w:val="0"/>
        <w:snapToGrid w:val="0"/>
        <w:spacing w:line="560" w:lineRule="exact"/>
        <w:ind w:firstLineChars="200" w:firstLine="602"/>
        <w:rPr>
          <w:rFonts w:eastAsia="方正仿宋_GBK"/>
          <w:kern w:val="0"/>
          <w:sz w:val="30"/>
          <w:szCs w:val="30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主要职责：</w:t>
      </w:r>
      <w:r>
        <w:rPr>
          <w:rFonts w:ascii="等线" w:eastAsia="方正仿宋_GBK" w:hAnsi="等线" w:cs="Times New Roman"/>
          <w:kern w:val="0"/>
          <w:sz w:val="30"/>
          <w:szCs w:val="30"/>
        </w:rPr>
        <w:t>负责拟订本学院转专业工作方案、接收学生转专业咨询、审核转出学生申请资格、组织考核以及提出拟转入学生名单、受理转专业异议等工作。</w:t>
      </w:r>
    </w:p>
    <w:p w:rsidR="00D957A6" w:rsidRDefault="002A6A00" w:rsidP="000B2DC6">
      <w:pPr>
        <w:pStyle w:val="a6"/>
        <w:spacing w:line="560" w:lineRule="exact"/>
        <w:ind w:firstLineChars="253" w:firstLine="759"/>
        <w:jc w:val="left"/>
        <w:rPr>
          <w:rFonts w:ascii="方正黑体_GBK" w:eastAsia="方正黑体_GBK" w:hAnsi="方正黑体_GBK"/>
          <w:color w:val="000000" w:themeColor="text1"/>
          <w:sz w:val="30"/>
          <w:szCs w:val="30"/>
        </w:rPr>
      </w:pPr>
      <w:r>
        <w:rPr>
          <w:rFonts w:ascii="方正黑体_GBK" w:eastAsia="方正黑体_GBK" w:hAnsi="方正黑体_GBK" w:hint="eastAsia"/>
          <w:color w:val="000000" w:themeColor="text1"/>
          <w:sz w:val="30"/>
          <w:szCs w:val="30"/>
        </w:rPr>
        <w:t>二、转专业条件</w:t>
      </w:r>
    </w:p>
    <w:p w:rsidR="00D957A6" w:rsidRDefault="002A6A00">
      <w:pPr>
        <w:tabs>
          <w:tab w:val="center" w:pos="4415"/>
        </w:tabs>
        <w:snapToGrid w:val="0"/>
        <w:spacing w:line="560" w:lineRule="exact"/>
        <w:ind w:firstLineChars="221" w:firstLine="663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1．符合《学生转专业管理办法（修订）》（</w:t>
      </w:r>
      <w:bookmarkStart w:id="0" w:name="公文文号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长师院发 〔2021〕124号</w:t>
      </w:r>
      <w:bookmarkEnd w:id="0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）的转专业条件</w:t>
      </w:r>
      <w:r w:rsidR="000B2DC6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（第七条）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。</w:t>
      </w:r>
    </w:p>
    <w:p w:rsidR="00D957A6" w:rsidRDefault="002A6A00">
      <w:pPr>
        <w:pStyle w:val="a6"/>
        <w:spacing w:line="560" w:lineRule="exact"/>
        <w:ind w:firstLineChars="221" w:firstLine="663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2．转入学生的高考首选</w:t>
      </w:r>
      <w:r w:rsidR="00730066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科目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是物理，再选科目不限，单科分数不限；此外，转入土木工程（中外合作）专业的学生高考外语语种要求英语。</w:t>
      </w:r>
    </w:p>
    <w:p w:rsidR="00D957A6" w:rsidRDefault="002A6A00">
      <w:pPr>
        <w:spacing w:line="360" w:lineRule="auto"/>
        <w:ind w:firstLineChars="200" w:firstLine="600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3.学生本人在转入专业前应权衡新专业对自身发展的利弊，申请并审批通过</w:t>
      </w:r>
      <w:r w:rsidR="00730066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后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不得申请转回原专业或再转其它专业。</w:t>
      </w:r>
    </w:p>
    <w:p w:rsidR="00D957A6" w:rsidRDefault="002A6A00" w:rsidP="00984E0E">
      <w:pPr>
        <w:pStyle w:val="a6"/>
        <w:spacing w:afterLines="50" w:after="156" w:line="560" w:lineRule="exact"/>
        <w:ind w:firstLineChars="253" w:firstLine="759"/>
        <w:jc w:val="left"/>
        <w:rPr>
          <w:rFonts w:ascii="方正黑体_GBK" w:eastAsia="方正黑体_GBK" w:hAnsi="方正黑体_GBK"/>
          <w:color w:val="000000" w:themeColor="text1"/>
          <w:sz w:val="30"/>
          <w:szCs w:val="30"/>
        </w:rPr>
      </w:pPr>
      <w:r>
        <w:rPr>
          <w:rFonts w:ascii="方正黑体_GBK" w:eastAsia="方正黑体_GBK" w:hAnsi="方正黑体_GBK" w:hint="eastAsia"/>
          <w:color w:val="000000" w:themeColor="text1"/>
          <w:sz w:val="30"/>
          <w:szCs w:val="30"/>
        </w:rPr>
        <w:lastRenderedPageBreak/>
        <w:t>三、接收专业及计划</w:t>
      </w:r>
    </w:p>
    <w:tbl>
      <w:tblPr>
        <w:tblW w:w="8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2295"/>
        <w:gridCol w:w="1276"/>
        <w:gridCol w:w="1559"/>
        <w:gridCol w:w="949"/>
        <w:gridCol w:w="716"/>
        <w:gridCol w:w="1134"/>
      </w:tblGrid>
      <w:tr w:rsidR="00D957A6">
        <w:trPr>
          <w:trHeight w:val="832"/>
          <w:jc w:val="center"/>
        </w:trPr>
        <w:tc>
          <w:tcPr>
            <w:tcW w:w="952" w:type="dxa"/>
            <w:shd w:val="clear" w:color="auto" w:fill="auto"/>
            <w:noWrap/>
            <w:vAlign w:val="center"/>
          </w:tcPr>
          <w:p w:rsidR="00D957A6" w:rsidRDefault="002A6A00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:rsidR="00D957A6" w:rsidRDefault="002A6A00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:rsidR="00D957A6" w:rsidRDefault="002A6A00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D957A6" w:rsidRDefault="002A6A00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957A6" w:rsidRDefault="002A6A00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:rsidR="00D957A6" w:rsidRDefault="002A6A00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:rsidR="00D957A6" w:rsidRDefault="002A6A00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957A6" w:rsidRDefault="002A6A00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:rsidR="00D957A6" w:rsidRDefault="002A6A00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D957A6">
        <w:trPr>
          <w:trHeight w:val="624"/>
          <w:jc w:val="center"/>
        </w:trPr>
        <w:tc>
          <w:tcPr>
            <w:tcW w:w="952" w:type="dxa"/>
            <w:shd w:val="clear" w:color="auto" w:fill="auto"/>
            <w:noWrap/>
            <w:vAlign w:val="center"/>
          </w:tcPr>
          <w:p w:rsidR="00D957A6" w:rsidRDefault="002A6A00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2655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:rsidR="00D957A6" w:rsidRDefault="002A6A00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土木工程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D957A6" w:rsidRDefault="00D957A6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957A6" w:rsidRDefault="002A6A00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非师范本科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:rsidR="00D957A6" w:rsidRDefault="002A6A00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2022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:rsidR="00D957A6" w:rsidRDefault="002A6A00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否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957A6" w:rsidRDefault="002A6A00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20</w:t>
            </w:r>
          </w:p>
        </w:tc>
      </w:tr>
      <w:tr w:rsidR="00D957A6">
        <w:trPr>
          <w:trHeight w:val="624"/>
          <w:jc w:val="center"/>
        </w:trPr>
        <w:tc>
          <w:tcPr>
            <w:tcW w:w="952" w:type="dxa"/>
            <w:shd w:val="clear" w:color="auto" w:fill="auto"/>
            <w:noWrap/>
            <w:vAlign w:val="center"/>
          </w:tcPr>
          <w:p w:rsidR="00D957A6" w:rsidRDefault="002A6A00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2656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:rsidR="00D957A6" w:rsidRDefault="002A6A00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工程造价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D957A6" w:rsidRDefault="00D957A6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957A6" w:rsidRDefault="002A6A00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非师范本科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:rsidR="00D957A6" w:rsidRDefault="002A6A00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2022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:rsidR="00D957A6" w:rsidRDefault="002A6A00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否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957A6" w:rsidRDefault="002A6A00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20</w:t>
            </w:r>
          </w:p>
        </w:tc>
      </w:tr>
      <w:tr w:rsidR="00D957A6">
        <w:trPr>
          <w:trHeight w:val="624"/>
          <w:jc w:val="center"/>
        </w:trPr>
        <w:tc>
          <w:tcPr>
            <w:tcW w:w="952" w:type="dxa"/>
            <w:shd w:val="clear" w:color="auto" w:fill="auto"/>
            <w:noWrap/>
            <w:vAlign w:val="center"/>
          </w:tcPr>
          <w:p w:rsidR="00D957A6" w:rsidRDefault="002A6A00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2658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:rsidR="00D957A6" w:rsidRDefault="002A6A00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土木工程（中外合作）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D957A6" w:rsidRDefault="00D957A6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957A6" w:rsidRDefault="002A6A00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非师范本科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:rsidR="00D957A6" w:rsidRDefault="002A6A00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2022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:rsidR="00D957A6" w:rsidRDefault="002A6A00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否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957A6" w:rsidRDefault="00AD3219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  <w:bookmarkStart w:id="1" w:name="_GoBack"/>
            <w:bookmarkEnd w:id="1"/>
          </w:p>
        </w:tc>
      </w:tr>
    </w:tbl>
    <w:p w:rsidR="00D957A6" w:rsidRDefault="002A6A00">
      <w:pPr>
        <w:spacing w:line="500" w:lineRule="exact"/>
        <w:ind w:firstLineChars="200" w:firstLine="600"/>
        <w:jc w:val="left"/>
        <w:rPr>
          <w:rFonts w:ascii="方正黑体_GBK" w:eastAsia="方正黑体_GBK" w:hAnsi="方正黑体_GBK"/>
          <w:color w:val="000000" w:themeColor="text1"/>
          <w:sz w:val="30"/>
          <w:szCs w:val="30"/>
        </w:rPr>
      </w:pPr>
      <w:r>
        <w:rPr>
          <w:rFonts w:ascii="方正黑体_GBK" w:eastAsia="方正黑体_GBK" w:hAnsi="方正黑体_GBK" w:hint="eastAsia"/>
          <w:color w:val="000000" w:themeColor="text1"/>
          <w:sz w:val="30"/>
          <w:szCs w:val="30"/>
        </w:rPr>
        <w:t>四、考核方式及内容</w:t>
      </w:r>
    </w:p>
    <w:p w:rsidR="00D957A6" w:rsidRDefault="002A6A00">
      <w:pPr>
        <w:spacing w:line="500" w:lineRule="exact"/>
        <w:ind w:firstLineChars="200" w:firstLine="600"/>
        <w:jc w:val="left"/>
        <w:rPr>
          <w:rFonts w:ascii="方正楷体_GBK" w:eastAsia="方正楷体_GBK"/>
          <w:b/>
          <w:color w:val="000000" w:themeColor="text1"/>
          <w:sz w:val="30"/>
          <w:szCs w:val="30"/>
        </w:rPr>
      </w:pPr>
      <w:r>
        <w:rPr>
          <w:rFonts w:ascii="方正楷体_GBK" w:eastAsia="方正楷体_GBK" w:hint="eastAsia"/>
          <w:b/>
          <w:color w:val="000000" w:themeColor="text1"/>
          <w:sz w:val="30"/>
          <w:szCs w:val="30"/>
        </w:rPr>
        <w:t xml:space="preserve">1.面试（ </w:t>
      </w:r>
      <w:r>
        <w:rPr>
          <w:rFonts w:ascii="Wingdings 2" w:eastAsia="方正仿宋_GBK" w:hAnsi="Wingdings 2"/>
          <w:b/>
          <w:color w:val="000000" w:themeColor="text1"/>
          <w:sz w:val="30"/>
          <w:szCs w:val="30"/>
        </w:rPr>
        <w:t></w:t>
      </w:r>
      <w:r>
        <w:rPr>
          <w:rFonts w:ascii="方正楷体_GBK" w:eastAsia="方正楷体_GBK" w:hint="eastAsia"/>
          <w:b/>
          <w:color w:val="000000" w:themeColor="text1"/>
          <w:sz w:val="30"/>
          <w:szCs w:val="30"/>
        </w:rPr>
        <w:t xml:space="preserve">是 </w:t>
      </w: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□</w:t>
      </w:r>
      <w:r>
        <w:rPr>
          <w:rFonts w:ascii="方正楷体_GBK" w:eastAsia="方正楷体_GBK" w:hint="eastAsia"/>
          <w:b/>
          <w:color w:val="000000" w:themeColor="text1"/>
          <w:sz w:val="30"/>
          <w:szCs w:val="30"/>
        </w:rPr>
        <w:t>否）</w:t>
      </w:r>
    </w:p>
    <w:p w:rsidR="00D957A6" w:rsidRDefault="002A6A00" w:rsidP="00984E0E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（1）面试内容：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主要是对拟转入专业的了解，以及转入以后的学习</w:t>
      </w:r>
      <w:r w:rsidR="000B2DC6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规划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。</w:t>
      </w:r>
    </w:p>
    <w:p w:rsidR="00D957A6" w:rsidRDefault="002A6A00" w:rsidP="00984E0E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（2）面试时间及地点</w:t>
      </w:r>
      <w:r w:rsidR="00637A2A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:</w:t>
      </w:r>
      <w:r w:rsidR="00637A2A" w:rsidRPr="00637A2A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2022年7月8日前</w:t>
      </w:r>
      <w:r w:rsidR="00637A2A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（面试时间以后期通知</w:t>
      </w:r>
      <w:r w:rsidR="00637A2A"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为准）</w:t>
      </w:r>
      <w:r w:rsidR="00637A2A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，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长江师范学院</w:t>
      </w:r>
      <w:proofErr w:type="gramStart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至静楼南楼</w:t>
      </w:r>
      <w:proofErr w:type="gramEnd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519会议室</w:t>
      </w:r>
      <w:r w:rsidR="00D6540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。</w:t>
      </w:r>
    </w:p>
    <w:p w:rsidR="00D957A6" w:rsidRDefault="002A6A00" w:rsidP="00984E0E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（3）面试成绩使用办法：</w:t>
      </w:r>
      <w:r>
        <w:rPr>
          <w:rFonts w:ascii="方正仿宋_GBK" w:eastAsia="方正仿宋_GBK" w:hAnsi="方正仿宋_GBK" w:hint="eastAsia"/>
          <w:color w:val="000000" w:themeColor="text1"/>
          <w:kern w:val="0"/>
          <w:sz w:val="30"/>
          <w:szCs w:val="30"/>
        </w:rPr>
        <w:t>面试成绩总分100分，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作为最终录取成绩的一部分。</w:t>
      </w:r>
    </w:p>
    <w:p w:rsidR="00D957A6" w:rsidRDefault="002A6A00">
      <w:pPr>
        <w:spacing w:line="500" w:lineRule="exact"/>
        <w:ind w:firstLineChars="200" w:firstLine="600"/>
        <w:jc w:val="left"/>
        <w:rPr>
          <w:rFonts w:ascii="方正楷体_GBK" w:eastAsia="方正楷体_GBK"/>
          <w:color w:val="000000" w:themeColor="text1"/>
          <w:sz w:val="30"/>
          <w:szCs w:val="30"/>
        </w:rPr>
      </w:pPr>
      <w:r>
        <w:rPr>
          <w:rFonts w:ascii="方正楷体_GBK" w:eastAsia="方正楷体_GBK" w:hint="eastAsia"/>
          <w:b/>
          <w:color w:val="000000" w:themeColor="text1"/>
          <w:sz w:val="30"/>
          <w:szCs w:val="30"/>
        </w:rPr>
        <w:t xml:space="preserve">2.笔试（ </w:t>
      </w: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□</w:t>
      </w:r>
      <w:r>
        <w:rPr>
          <w:rFonts w:ascii="方正楷体_GBK" w:eastAsia="方正楷体_GBK" w:hint="eastAsia"/>
          <w:b/>
          <w:color w:val="000000" w:themeColor="text1"/>
          <w:sz w:val="30"/>
          <w:szCs w:val="30"/>
        </w:rPr>
        <w:t xml:space="preserve">是 </w:t>
      </w:r>
      <w:r>
        <w:rPr>
          <w:rFonts w:ascii="Wingdings 2" w:eastAsia="方正仿宋_GBK" w:hAnsi="Wingdings 2"/>
          <w:b/>
          <w:color w:val="000000" w:themeColor="text1"/>
          <w:sz w:val="30"/>
          <w:szCs w:val="30"/>
        </w:rPr>
        <w:t></w:t>
      </w:r>
      <w:r>
        <w:rPr>
          <w:rFonts w:ascii="方正楷体_GBK" w:eastAsia="方正楷体_GBK" w:hint="eastAsia"/>
          <w:b/>
          <w:color w:val="000000" w:themeColor="text1"/>
          <w:sz w:val="30"/>
          <w:szCs w:val="30"/>
        </w:rPr>
        <w:t>否）</w:t>
      </w:r>
    </w:p>
    <w:p w:rsidR="00D957A6" w:rsidRDefault="002A6A00">
      <w:pPr>
        <w:pStyle w:val="a6"/>
        <w:spacing w:line="500" w:lineRule="exact"/>
        <w:ind w:firstLine="600"/>
        <w:jc w:val="left"/>
        <w:rPr>
          <w:rFonts w:ascii="方正黑体_GBK" w:eastAsia="方正黑体_GBK" w:hAnsi="方正黑体_GBK" w:cs="仿宋"/>
          <w:color w:val="000000" w:themeColor="text1"/>
          <w:sz w:val="30"/>
          <w:szCs w:val="30"/>
        </w:rPr>
      </w:pPr>
      <w:r>
        <w:rPr>
          <w:rFonts w:ascii="方正黑体_GBK" w:eastAsia="方正黑体_GBK" w:hAnsi="方正黑体_GBK" w:hint="eastAsia"/>
          <w:color w:val="000000" w:themeColor="text1"/>
          <w:sz w:val="30"/>
          <w:szCs w:val="30"/>
        </w:rPr>
        <w:t>五、录取</w:t>
      </w:r>
      <w:r>
        <w:rPr>
          <w:rFonts w:ascii="方正黑体_GBK" w:eastAsia="方正黑体_GBK" w:hAnsi="方正黑体_GBK" w:cs="仿宋" w:hint="eastAsia"/>
          <w:color w:val="000000" w:themeColor="text1"/>
          <w:sz w:val="30"/>
          <w:szCs w:val="30"/>
        </w:rPr>
        <w:t>条件</w:t>
      </w:r>
    </w:p>
    <w:p w:rsidR="00D957A6" w:rsidRDefault="002A6A00">
      <w:pPr>
        <w:pStyle w:val="a6"/>
        <w:spacing w:line="560" w:lineRule="exact"/>
        <w:ind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  <w:highlight w:val="yellow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1．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符合</w:t>
      </w:r>
      <w:r w:rsidR="00344D8F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转专业条件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。</w:t>
      </w:r>
    </w:p>
    <w:p w:rsidR="00D957A6" w:rsidRDefault="002A6A00" w:rsidP="00CE7659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 xml:space="preserve">2. 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按考核总成绩=面试成绩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50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%+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学业平均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成绩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50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%进行排名，</w:t>
      </w:r>
      <w:proofErr w:type="gramStart"/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若考核</w:t>
      </w:r>
      <w:proofErr w:type="gramEnd"/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总成绩相同，依次比较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学业平均成绩、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面试成绩</w:t>
      </w:r>
      <w:r w:rsidR="00730066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择优录取。</w:t>
      </w:r>
    </w:p>
    <w:p w:rsidR="00D957A6" w:rsidRDefault="00CE7659">
      <w:pPr>
        <w:pStyle w:val="a5"/>
        <w:spacing w:beforeAutospacing="0" w:afterAutospacing="0" w:line="500" w:lineRule="exact"/>
        <w:ind w:firstLine="600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黑体_GBK" w:eastAsia="方正黑体_GBK" w:hAnsi="方正黑体_GBK" w:hint="eastAsia"/>
          <w:bCs/>
          <w:color w:val="000000" w:themeColor="text1"/>
          <w:sz w:val="30"/>
          <w:szCs w:val="30"/>
        </w:rPr>
        <w:t>六</w:t>
      </w:r>
      <w:r w:rsidR="002A6A00">
        <w:rPr>
          <w:rFonts w:ascii="方正黑体_GBK" w:eastAsia="方正黑体_GBK" w:hAnsi="方正黑体_GBK" w:hint="eastAsia"/>
          <w:bCs/>
          <w:color w:val="000000" w:themeColor="text1"/>
          <w:sz w:val="30"/>
          <w:szCs w:val="30"/>
        </w:rPr>
        <w:t>、转专业学生管理</w:t>
      </w:r>
    </w:p>
    <w:p w:rsidR="00D957A6" w:rsidRDefault="002A6A00" w:rsidP="00984E0E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1.学籍变更。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经学校批准同意转专业的学生开学报到需到新专业报到，并在</w:t>
      </w:r>
      <w:r w:rsidR="00800E4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规定时间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内按转入专业学费标准缴纳学费，完成学籍变更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及时更换学生证和一卡通等证卡，进入新专业学习。</w:t>
      </w:r>
    </w:p>
    <w:p w:rsidR="00D957A6" w:rsidRDefault="002A6A00" w:rsidP="00984E0E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/>
          <w:b/>
          <w:color w:val="000000" w:themeColor="text1"/>
          <w:sz w:val="30"/>
          <w:szCs w:val="30"/>
        </w:rPr>
        <w:t>2.</w:t>
      </w: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学籍清理。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对转入学生的学籍及时组织清理，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对转入专业已经开完的课程尚未修读的，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组织学生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及时补修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；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学生原专业修读课程与转入专业人才培养方案课程一致，其课程成绩直接记入该生转入专业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lastRenderedPageBreak/>
        <w:t>的成绩档案。</w:t>
      </w:r>
    </w:p>
    <w:p w:rsidR="00D957A6" w:rsidRDefault="00CE7659" w:rsidP="000B2DC6">
      <w:pPr>
        <w:pStyle w:val="a6"/>
        <w:spacing w:line="500" w:lineRule="exact"/>
        <w:ind w:firstLineChars="221" w:firstLine="619"/>
        <w:jc w:val="left"/>
        <w:rPr>
          <w:rFonts w:ascii="方正黑体_GBK" w:eastAsia="方正黑体_GBK" w:hAnsi="方正黑体_GBK"/>
          <w:color w:val="000000" w:themeColor="text1"/>
          <w:sz w:val="28"/>
          <w:szCs w:val="28"/>
        </w:rPr>
      </w:pPr>
      <w:r>
        <w:rPr>
          <w:rFonts w:ascii="方正黑体_GBK" w:eastAsia="方正黑体_GBK" w:hAnsi="方正黑体_GBK" w:hint="eastAsia"/>
          <w:color w:val="000000" w:themeColor="text1"/>
          <w:sz w:val="28"/>
          <w:szCs w:val="28"/>
        </w:rPr>
        <w:t>七</w:t>
      </w:r>
      <w:r w:rsidR="002A6A00">
        <w:rPr>
          <w:rFonts w:ascii="方正黑体_GBK" w:eastAsia="方正黑体_GBK" w:hAnsi="方正黑体_GBK" w:hint="eastAsia"/>
          <w:color w:val="000000" w:themeColor="text1"/>
          <w:sz w:val="28"/>
          <w:szCs w:val="28"/>
        </w:rPr>
        <w:t>、工作要求</w:t>
      </w:r>
    </w:p>
    <w:p w:rsidR="00D957A6" w:rsidRDefault="002A6A00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color w:val="000000" w:themeColor="text1"/>
          <w:kern w:val="0"/>
          <w:sz w:val="30"/>
          <w:szCs w:val="30"/>
        </w:rPr>
      </w:pPr>
      <w:r>
        <w:rPr>
          <w:rFonts w:ascii="方正仿宋_GBK" w:eastAsia="方正仿宋_GBK" w:hAnsi="方正仿宋_GBK" w:cs="仿宋"/>
          <w:color w:val="000000" w:themeColor="text1"/>
          <w:kern w:val="0"/>
          <w:sz w:val="30"/>
          <w:szCs w:val="30"/>
        </w:rPr>
        <w:t>1. 学生转专业是一项严肃的学籍管理工作，严格按学校转专业管理办法执行。</w:t>
      </w:r>
    </w:p>
    <w:p w:rsidR="00D957A6" w:rsidRDefault="002A6A00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color w:val="000000" w:themeColor="text1"/>
          <w:kern w:val="0"/>
          <w:sz w:val="30"/>
          <w:szCs w:val="30"/>
        </w:rPr>
      </w:pPr>
      <w:r>
        <w:rPr>
          <w:rFonts w:ascii="方正仿宋_GBK" w:eastAsia="方正仿宋_GBK" w:hAnsi="方正仿宋_GBK" w:cs="仿宋"/>
          <w:color w:val="000000" w:themeColor="text1"/>
          <w:kern w:val="0"/>
          <w:sz w:val="30"/>
          <w:szCs w:val="30"/>
        </w:rPr>
        <w:t>2. 转专业工作所有环节，尤其是考核过程须做到可追溯可倒查，完整记录每位学生的笔试、面试等考核情况和分数，相关过程材料均须存档备查。</w:t>
      </w:r>
    </w:p>
    <w:p w:rsidR="00D957A6" w:rsidRDefault="002A6A00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color w:val="000000" w:themeColor="text1"/>
          <w:kern w:val="0"/>
          <w:sz w:val="30"/>
          <w:szCs w:val="30"/>
        </w:rPr>
      </w:pPr>
      <w:r>
        <w:rPr>
          <w:rFonts w:ascii="方正仿宋_GBK" w:eastAsia="方正仿宋_GBK" w:hAnsi="方正仿宋_GBK" w:cs="仿宋"/>
          <w:color w:val="000000" w:themeColor="text1"/>
          <w:kern w:val="0"/>
          <w:sz w:val="30"/>
          <w:szCs w:val="30"/>
        </w:rPr>
        <w:t>3. 在转专业工作中出现弄虚作假或违纪操作，一经查实，学校将取消学生转专业资格，并按照有关规定严肃处理相关人员。</w:t>
      </w:r>
    </w:p>
    <w:p w:rsidR="00D957A6" w:rsidRDefault="00800E40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4.转专业各环节时间节点根据学校安排执行。</w:t>
      </w:r>
    </w:p>
    <w:p w:rsidR="00800E40" w:rsidRDefault="00800E40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</w:p>
    <w:p w:rsidR="00800E40" w:rsidRPr="00800E40" w:rsidRDefault="00800E40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</w:p>
    <w:p w:rsidR="00D957A6" w:rsidRDefault="002A6A00">
      <w:pPr>
        <w:tabs>
          <w:tab w:val="center" w:pos="4415"/>
        </w:tabs>
        <w:snapToGrid w:val="0"/>
        <w:spacing w:line="560" w:lineRule="exact"/>
        <w:ind w:firstLineChars="2100" w:firstLine="63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土木建筑工程学院</w:t>
      </w:r>
    </w:p>
    <w:p w:rsidR="00D957A6" w:rsidRDefault="002A6A00">
      <w:pPr>
        <w:tabs>
          <w:tab w:val="center" w:pos="4415"/>
        </w:tabs>
        <w:snapToGrid w:val="0"/>
        <w:spacing w:line="560" w:lineRule="exact"/>
        <w:ind w:firstLineChars="2100" w:firstLine="63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2022年6月1</w:t>
      </w:r>
      <w:r w:rsidR="00800E4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6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日</w:t>
      </w:r>
    </w:p>
    <w:sectPr w:rsidR="00D957A6" w:rsidSect="00D957A6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D7C" w:rsidRDefault="00456D7C" w:rsidP="000B2DC6">
      <w:r>
        <w:separator/>
      </w:r>
    </w:p>
  </w:endnote>
  <w:endnote w:type="continuationSeparator" w:id="0">
    <w:p w:rsidR="00456D7C" w:rsidRDefault="00456D7C" w:rsidP="000B2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auto"/>
    <w:pitch w:val="default"/>
    <w:sig w:usb0="00000000" w:usb1="00000000" w:usb2="00082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altName w:val="微软雅黑"/>
    <w:charset w:val="86"/>
    <w:family w:val="auto"/>
    <w:pitch w:val="default"/>
    <w:sig w:usb0="00000000" w:usb1="00000000" w:usb2="00082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D7C" w:rsidRDefault="00456D7C" w:rsidP="000B2DC6">
      <w:r>
        <w:separator/>
      </w:r>
    </w:p>
  </w:footnote>
  <w:footnote w:type="continuationSeparator" w:id="0">
    <w:p w:rsidR="00456D7C" w:rsidRDefault="00456D7C" w:rsidP="000B2D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g2NmE4MWYwYTQxOWE5ZTJiYjgxODYyOGYzMDE2ZTcifQ=="/>
  </w:docVars>
  <w:rsids>
    <w:rsidRoot w:val="003027C7"/>
    <w:rsid w:val="000130DA"/>
    <w:rsid w:val="00051D79"/>
    <w:rsid w:val="000557B6"/>
    <w:rsid w:val="00056FB1"/>
    <w:rsid w:val="000B2DC6"/>
    <w:rsid w:val="000D287B"/>
    <w:rsid w:val="000D7765"/>
    <w:rsid w:val="0010400B"/>
    <w:rsid w:val="00116DBE"/>
    <w:rsid w:val="00125A97"/>
    <w:rsid w:val="00182F33"/>
    <w:rsid w:val="00190C07"/>
    <w:rsid w:val="00195748"/>
    <w:rsid w:val="001C5308"/>
    <w:rsid w:val="0020566A"/>
    <w:rsid w:val="002147AF"/>
    <w:rsid w:val="002214B3"/>
    <w:rsid w:val="00284211"/>
    <w:rsid w:val="002A69E1"/>
    <w:rsid w:val="002A6A00"/>
    <w:rsid w:val="002B283F"/>
    <w:rsid w:val="002D7A83"/>
    <w:rsid w:val="002E1F6F"/>
    <w:rsid w:val="002E5542"/>
    <w:rsid w:val="003027C7"/>
    <w:rsid w:val="003374E3"/>
    <w:rsid w:val="00344D8F"/>
    <w:rsid w:val="00372DCE"/>
    <w:rsid w:val="00387126"/>
    <w:rsid w:val="00390461"/>
    <w:rsid w:val="003B06CB"/>
    <w:rsid w:val="003C1C51"/>
    <w:rsid w:val="003C27BC"/>
    <w:rsid w:val="003C5C46"/>
    <w:rsid w:val="004107BD"/>
    <w:rsid w:val="00412704"/>
    <w:rsid w:val="004222EF"/>
    <w:rsid w:val="00422431"/>
    <w:rsid w:val="00437813"/>
    <w:rsid w:val="00445C7B"/>
    <w:rsid w:val="00456D7C"/>
    <w:rsid w:val="00464490"/>
    <w:rsid w:val="004958F2"/>
    <w:rsid w:val="004C6D54"/>
    <w:rsid w:val="004D55B5"/>
    <w:rsid w:val="004E0CDC"/>
    <w:rsid w:val="0050187E"/>
    <w:rsid w:val="00543586"/>
    <w:rsid w:val="005826A0"/>
    <w:rsid w:val="00590BF9"/>
    <w:rsid w:val="005A3B5D"/>
    <w:rsid w:val="005C445B"/>
    <w:rsid w:val="0060525F"/>
    <w:rsid w:val="00637A2A"/>
    <w:rsid w:val="00651A7A"/>
    <w:rsid w:val="00657825"/>
    <w:rsid w:val="00664709"/>
    <w:rsid w:val="00692EB4"/>
    <w:rsid w:val="00693535"/>
    <w:rsid w:val="006E4D9B"/>
    <w:rsid w:val="006F6110"/>
    <w:rsid w:val="00715DE5"/>
    <w:rsid w:val="00730066"/>
    <w:rsid w:val="0076786C"/>
    <w:rsid w:val="00782A8D"/>
    <w:rsid w:val="00796EF3"/>
    <w:rsid w:val="007A59B3"/>
    <w:rsid w:val="007F4191"/>
    <w:rsid w:val="00800E40"/>
    <w:rsid w:val="008014F2"/>
    <w:rsid w:val="0081370F"/>
    <w:rsid w:val="0087141E"/>
    <w:rsid w:val="008C124C"/>
    <w:rsid w:val="008F302B"/>
    <w:rsid w:val="00901248"/>
    <w:rsid w:val="00923C05"/>
    <w:rsid w:val="00957774"/>
    <w:rsid w:val="0096422C"/>
    <w:rsid w:val="00977B14"/>
    <w:rsid w:val="00984E0E"/>
    <w:rsid w:val="009962B9"/>
    <w:rsid w:val="009B7826"/>
    <w:rsid w:val="009C1805"/>
    <w:rsid w:val="009D38E2"/>
    <w:rsid w:val="009F1578"/>
    <w:rsid w:val="009F465F"/>
    <w:rsid w:val="009F7DEA"/>
    <w:rsid w:val="00A036EC"/>
    <w:rsid w:val="00A04BF8"/>
    <w:rsid w:val="00A30D8E"/>
    <w:rsid w:val="00A432E5"/>
    <w:rsid w:val="00A821AB"/>
    <w:rsid w:val="00AA2584"/>
    <w:rsid w:val="00AB533B"/>
    <w:rsid w:val="00AD3219"/>
    <w:rsid w:val="00AD43BC"/>
    <w:rsid w:val="00B30A44"/>
    <w:rsid w:val="00B62642"/>
    <w:rsid w:val="00B93284"/>
    <w:rsid w:val="00B970CE"/>
    <w:rsid w:val="00BF13BE"/>
    <w:rsid w:val="00BF69A4"/>
    <w:rsid w:val="00C04BCA"/>
    <w:rsid w:val="00C406FF"/>
    <w:rsid w:val="00C77A04"/>
    <w:rsid w:val="00C90C92"/>
    <w:rsid w:val="00CD3D6A"/>
    <w:rsid w:val="00CE7659"/>
    <w:rsid w:val="00CF1190"/>
    <w:rsid w:val="00CF2E79"/>
    <w:rsid w:val="00D22B05"/>
    <w:rsid w:val="00D3549D"/>
    <w:rsid w:val="00D65400"/>
    <w:rsid w:val="00D94537"/>
    <w:rsid w:val="00D957A6"/>
    <w:rsid w:val="00DC1FEE"/>
    <w:rsid w:val="00DD1271"/>
    <w:rsid w:val="00DE609E"/>
    <w:rsid w:val="00E42B34"/>
    <w:rsid w:val="00EA2227"/>
    <w:rsid w:val="00EA45DD"/>
    <w:rsid w:val="00EB60B2"/>
    <w:rsid w:val="00ED1C51"/>
    <w:rsid w:val="00EE2FD4"/>
    <w:rsid w:val="00F120A8"/>
    <w:rsid w:val="00F155FC"/>
    <w:rsid w:val="00F3419D"/>
    <w:rsid w:val="00F351E3"/>
    <w:rsid w:val="00F55BB5"/>
    <w:rsid w:val="00F73DE7"/>
    <w:rsid w:val="00F90536"/>
    <w:rsid w:val="00FC0E48"/>
    <w:rsid w:val="02421D02"/>
    <w:rsid w:val="03103BAE"/>
    <w:rsid w:val="03F92894"/>
    <w:rsid w:val="04051D7B"/>
    <w:rsid w:val="062C6F51"/>
    <w:rsid w:val="06C929F2"/>
    <w:rsid w:val="07994871"/>
    <w:rsid w:val="09E65669"/>
    <w:rsid w:val="0AF3628F"/>
    <w:rsid w:val="0BDA11FD"/>
    <w:rsid w:val="0CEA36C2"/>
    <w:rsid w:val="0D15073F"/>
    <w:rsid w:val="0D406E04"/>
    <w:rsid w:val="0E236E8B"/>
    <w:rsid w:val="0EFE3455"/>
    <w:rsid w:val="0FDE750E"/>
    <w:rsid w:val="105858FC"/>
    <w:rsid w:val="12296A3A"/>
    <w:rsid w:val="140B464A"/>
    <w:rsid w:val="1710761B"/>
    <w:rsid w:val="17451C21"/>
    <w:rsid w:val="177249E0"/>
    <w:rsid w:val="1796049A"/>
    <w:rsid w:val="17C52D61"/>
    <w:rsid w:val="17D11706"/>
    <w:rsid w:val="18025D64"/>
    <w:rsid w:val="18BF3C55"/>
    <w:rsid w:val="19037FE5"/>
    <w:rsid w:val="194A1770"/>
    <w:rsid w:val="194A79C2"/>
    <w:rsid w:val="1D7C713F"/>
    <w:rsid w:val="1FA871F0"/>
    <w:rsid w:val="22010E3A"/>
    <w:rsid w:val="26541E80"/>
    <w:rsid w:val="27781B9E"/>
    <w:rsid w:val="295B52D4"/>
    <w:rsid w:val="29E43CB9"/>
    <w:rsid w:val="2F6E3407"/>
    <w:rsid w:val="305B02AF"/>
    <w:rsid w:val="3183186B"/>
    <w:rsid w:val="35F72828"/>
    <w:rsid w:val="363E2205"/>
    <w:rsid w:val="370A0339"/>
    <w:rsid w:val="381274A5"/>
    <w:rsid w:val="38206066"/>
    <w:rsid w:val="3AA30888"/>
    <w:rsid w:val="3BFA097C"/>
    <w:rsid w:val="3C5C56AB"/>
    <w:rsid w:val="3D4C3459"/>
    <w:rsid w:val="3D510A70"/>
    <w:rsid w:val="3D842BF3"/>
    <w:rsid w:val="3F487C50"/>
    <w:rsid w:val="41DF489C"/>
    <w:rsid w:val="42C910A8"/>
    <w:rsid w:val="456652D4"/>
    <w:rsid w:val="4601199D"/>
    <w:rsid w:val="461D3BE5"/>
    <w:rsid w:val="46D83FB0"/>
    <w:rsid w:val="46F308F0"/>
    <w:rsid w:val="4819662E"/>
    <w:rsid w:val="488A3088"/>
    <w:rsid w:val="49290AF3"/>
    <w:rsid w:val="492D05E3"/>
    <w:rsid w:val="49D22F38"/>
    <w:rsid w:val="49D547D7"/>
    <w:rsid w:val="4A8E50B1"/>
    <w:rsid w:val="4C39729F"/>
    <w:rsid w:val="4C8F6EBF"/>
    <w:rsid w:val="4D6420F9"/>
    <w:rsid w:val="4E2A3343"/>
    <w:rsid w:val="4EC372F3"/>
    <w:rsid w:val="4EDD03B5"/>
    <w:rsid w:val="50681F00"/>
    <w:rsid w:val="548C1124"/>
    <w:rsid w:val="54B5148C"/>
    <w:rsid w:val="55B31E70"/>
    <w:rsid w:val="574F5BC8"/>
    <w:rsid w:val="57AD28EF"/>
    <w:rsid w:val="57BB325E"/>
    <w:rsid w:val="57C40364"/>
    <w:rsid w:val="589C4E3D"/>
    <w:rsid w:val="5A673190"/>
    <w:rsid w:val="5A700DA8"/>
    <w:rsid w:val="5B0867BA"/>
    <w:rsid w:val="5BEF1728"/>
    <w:rsid w:val="5C473A28"/>
    <w:rsid w:val="5C4A2E02"/>
    <w:rsid w:val="5C9F4EFC"/>
    <w:rsid w:val="5CE62B2B"/>
    <w:rsid w:val="5D375134"/>
    <w:rsid w:val="5E316028"/>
    <w:rsid w:val="604D2EAD"/>
    <w:rsid w:val="641F6922"/>
    <w:rsid w:val="64B259E8"/>
    <w:rsid w:val="65827169"/>
    <w:rsid w:val="65F067C8"/>
    <w:rsid w:val="663A5C95"/>
    <w:rsid w:val="664803B2"/>
    <w:rsid w:val="66862C89"/>
    <w:rsid w:val="680B685D"/>
    <w:rsid w:val="68442DFB"/>
    <w:rsid w:val="68572B2F"/>
    <w:rsid w:val="69313380"/>
    <w:rsid w:val="696A6892"/>
    <w:rsid w:val="69B10415"/>
    <w:rsid w:val="6F5B1156"/>
    <w:rsid w:val="711772FF"/>
    <w:rsid w:val="71804EA4"/>
    <w:rsid w:val="728564EA"/>
    <w:rsid w:val="72E651DB"/>
    <w:rsid w:val="77AD4519"/>
    <w:rsid w:val="7956298E"/>
    <w:rsid w:val="7AB160CE"/>
    <w:rsid w:val="7AFB37ED"/>
    <w:rsid w:val="7B2E5971"/>
    <w:rsid w:val="7CC0084B"/>
    <w:rsid w:val="7E186464"/>
    <w:rsid w:val="7FCB7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7A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957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957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D957A6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sid w:val="00D957A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957A6"/>
    <w:rPr>
      <w:sz w:val="18"/>
      <w:szCs w:val="18"/>
    </w:rPr>
  </w:style>
  <w:style w:type="paragraph" w:styleId="a6">
    <w:name w:val="List Paragraph"/>
    <w:basedOn w:val="a"/>
    <w:uiPriority w:val="34"/>
    <w:qFormat/>
    <w:rsid w:val="00D957A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188</Words>
  <Characters>1074</Characters>
  <Application>Microsoft Office Word</Application>
  <DocSecurity>0</DocSecurity>
  <Lines>8</Lines>
  <Paragraphs>2</Paragraphs>
  <ScaleCrop>false</ScaleCrop>
  <Company>admin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85</cp:revision>
  <dcterms:created xsi:type="dcterms:W3CDTF">2021-11-22T08:11:00Z</dcterms:created>
  <dcterms:modified xsi:type="dcterms:W3CDTF">2022-06-22T02:29:00Z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5EADD59331D74B8883F1082D89C44160</vt:lpwstr>
  </property>
</Properties>
</file>