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bottom w:val="single" w:color="D49F39" w:sz="12" w:space="4"/>
        </w:pBdr>
        <w:shd w:val="clear" w:color="auto" w:fill="FFFFFF"/>
        <w:spacing w:line="390" w:lineRule="atLeast"/>
        <w:jc w:val="center"/>
        <w:outlineLvl w:val="0"/>
        <w:rPr>
          <w:rFonts w:ascii="微软雅黑" w:hAnsi="微软雅黑" w:eastAsia="微软雅黑" w:cs="宋体"/>
          <w:b/>
          <w:bCs/>
          <w:color w:val="282828"/>
          <w:kern w:val="36"/>
          <w:sz w:val="27"/>
          <w:szCs w:val="27"/>
        </w:rPr>
      </w:pPr>
      <w:r>
        <w:rPr>
          <w:rFonts w:hint="eastAsia" w:ascii="微软雅黑" w:hAnsi="微软雅黑" w:eastAsia="微软雅黑" w:cs="宋体"/>
          <w:b/>
          <w:bCs/>
          <w:color w:val="282828"/>
          <w:kern w:val="36"/>
          <w:sz w:val="27"/>
          <w:szCs w:val="27"/>
        </w:rPr>
        <w:t>关于举办长江师范学院第</w:t>
      </w:r>
      <w:r>
        <w:rPr>
          <w:rFonts w:hint="eastAsia" w:ascii="微软雅黑" w:hAnsi="微软雅黑" w:eastAsia="微软雅黑" w:cs="宋体"/>
          <w:b/>
          <w:bCs/>
          <w:color w:val="282828"/>
          <w:kern w:val="36"/>
          <w:sz w:val="27"/>
          <w:szCs w:val="27"/>
          <w:lang w:val="en-US" w:eastAsia="zh-CN"/>
        </w:rPr>
        <w:t>七</w:t>
      </w:r>
      <w:r>
        <w:rPr>
          <w:rFonts w:hint="eastAsia" w:ascii="微软雅黑" w:hAnsi="微软雅黑" w:eastAsia="微软雅黑" w:cs="宋体"/>
          <w:b/>
          <w:bCs/>
          <w:color w:val="282828"/>
          <w:kern w:val="36"/>
          <w:sz w:val="27"/>
          <w:szCs w:val="27"/>
        </w:rPr>
        <w:t>届</w:t>
      </w:r>
      <w:r>
        <w:rPr>
          <w:rFonts w:hint="eastAsia" w:ascii="微软雅黑" w:hAnsi="微软雅黑" w:eastAsia="微软雅黑" w:cs="宋体"/>
          <w:b/>
          <w:bCs/>
          <w:color w:val="282828"/>
          <w:kern w:val="36"/>
          <w:sz w:val="27"/>
          <w:szCs w:val="27"/>
          <w:lang w:val="en-US" w:eastAsia="zh-CN"/>
        </w:rPr>
        <w:t>结构设计竞赛</w:t>
      </w:r>
      <w:r>
        <w:rPr>
          <w:rFonts w:hint="eastAsia" w:ascii="微软雅黑" w:hAnsi="微软雅黑" w:eastAsia="微软雅黑" w:cs="宋体"/>
          <w:b/>
          <w:bCs/>
          <w:color w:val="282828"/>
          <w:kern w:val="36"/>
          <w:sz w:val="27"/>
          <w:szCs w:val="27"/>
        </w:rPr>
        <w:t>校级选拔赛的通知</w:t>
      </w:r>
    </w:p>
    <w:p>
      <w:pPr>
        <w:widowControl/>
        <w:shd w:val="clear" w:color="auto" w:fill="FFFFFF"/>
        <w:spacing w:line="315" w:lineRule="atLeast"/>
        <w:jc w:val="left"/>
        <w:rPr>
          <w:rFonts w:ascii="Tahoma" w:hAnsi="Tahoma" w:cs="Tahoma"/>
          <w:color w:val="333333"/>
          <w:kern w:val="0"/>
          <w:sz w:val="28"/>
          <w:szCs w:val="28"/>
        </w:rPr>
      </w:pPr>
      <w:r>
        <w:rPr>
          <w:rFonts w:hint="eastAsia" w:ascii="宋体" w:hAnsi="宋体" w:cs="Tahoma"/>
          <w:color w:val="000000"/>
          <w:kern w:val="0"/>
          <w:sz w:val="28"/>
          <w:szCs w:val="28"/>
        </w:rPr>
        <w:t>各教学院（部）：</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方正仿宋_GBK" w:hAnsi="方正仿宋_GBK" w:cs="方正仿宋_GBK"/>
          <w:color w:val="000000"/>
          <w:sz w:val="24"/>
          <w:szCs w:val="24"/>
          <w:highlight w:val="none"/>
          <w:shd w:val="clear" w:color="auto" w:fill="auto"/>
          <w:lang w:val="en-US" w:eastAsia="zh-CN"/>
        </w:rPr>
      </w:pPr>
      <w:r>
        <w:rPr>
          <w:rFonts w:hint="eastAsia" w:ascii="方正仿宋_GBK" w:hAnsi="方正仿宋_GBK" w:cs="方正仿宋_GBK"/>
          <w:color w:val="000000"/>
          <w:sz w:val="24"/>
          <w:szCs w:val="24"/>
          <w:highlight w:val="none"/>
          <w:shd w:val="clear" w:color="auto" w:fill="auto"/>
          <w:lang w:val="en-US" w:eastAsia="zh-CN"/>
        </w:rPr>
        <w:t>全国大学生结构设计竞赛被誉为“土木工程学科竞赛皇冠上最璀璨的明珠”，是土木工程学科最高水平竞赛，截止2022年已成功举办十四届。</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ascii="宋体" w:cs="Tahoma"/>
          <w:color w:val="000000"/>
          <w:kern w:val="0"/>
          <w:sz w:val="24"/>
          <w:szCs w:val="24"/>
        </w:rPr>
      </w:pPr>
      <w:r>
        <w:rPr>
          <w:rFonts w:hint="eastAsia" w:ascii="方正仿宋_GBK" w:hAnsi="方正仿宋_GBK" w:cs="方正仿宋_GBK"/>
          <w:color w:val="000000"/>
          <w:sz w:val="24"/>
          <w:szCs w:val="24"/>
          <w:highlight w:val="none"/>
          <w:shd w:val="clear" w:color="auto" w:fill="auto"/>
          <w:lang w:val="en-US" w:eastAsia="zh-CN"/>
        </w:rPr>
        <w:t>为选拔优秀队伍参加第十五届全国大学生结构设计竞赛重庆市选拔赛，同时培养应用型人才，</w:t>
      </w:r>
      <w:r>
        <w:rPr>
          <w:rFonts w:hint="eastAsia" w:ascii="宋体" w:hAnsi="宋体" w:cs="Tahoma"/>
          <w:color w:val="000000"/>
          <w:kern w:val="0"/>
          <w:sz w:val="24"/>
          <w:szCs w:val="24"/>
        </w:rPr>
        <w:t>决定于</w:t>
      </w:r>
      <w:r>
        <w:rPr>
          <w:rFonts w:ascii="宋体" w:hAnsi="宋体" w:cs="Tahoma"/>
          <w:color w:val="000000"/>
          <w:kern w:val="0"/>
          <w:sz w:val="24"/>
          <w:szCs w:val="24"/>
        </w:rPr>
        <w:t>2022</w:t>
      </w:r>
      <w:r>
        <w:rPr>
          <w:rFonts w:hint="eastAsia" w:ascii="宋体" w:hAnsi="宋体" w:cs="Tahoma"/>
          <w:color w:val="000000"/>
          <w:kern w:val="0"/>
          <w:sz w:val="24"/>
          <w:szCs w:val="24"/>
        </w:rPr>
        <w:t>年</w:t>
      </w:r>
      <w:r>
        <w:rPr>
          <w:rFonts w:hint="eastAsia" w:ascii="宋体" w:hAnsi="宋体" w:cs="Tahoma"/>
          <w:color w:val="000000"/>
          <w:kern w:val="0"/>
          <w:sz w:val="24"/>
          <w:szCs w:val="24"/>
          <w:lang w:val="en-US" w:eastAsia="zh-CN"/>
        </w:rPr>
        <w:t>5</w:t>
      </w:r>
      <w:r>
        <w:rPr>
          <w:rFonts w:hint="eastAsia" w:ascii="宋体" w:hAnsi="宋体" w:cs="Tahoma"/>
          <w:color w:val="000000"/>
          <w:kern w:val="0"/>
          <w:sz w:val="24"/>
          <w:szCs w:val="24"/>
        </w:rPr>
        <w:t>月</w:t>
      </w:r>
      <w:r>
        <w:rPr>
          <w:rFonts w:hint="eastAsia" w:ascii="宋体" w:hAnsi="宋体" w:cs="Tahoma"/>
          <w:color w:val="000000"/>
          <w:kern w:val="0"/>
          <w:sz w:val="24"/>
          <w:szCs w:val="24"/>
          <w:lang w:val="en-US" w:eastAsia="zh-CN"/>
        </w:rPr>
        <w:t>28</w:t>
      </w:r>
      <w:r>
        <w:rPr>
          <w:rFonts w:hint="eastAsia" w:ascii="宋体" w:hAnsi="宋体" w:cs="Tahoma"/>
          <w:color w:val="000000"/>
          <w:kern w:val="0"/>
          <w:sz w:val="24"/>
          <w:szCs w:val="24"/>
        </w:rPr>
        <w:t>日举办长江师范学院第</w:t>
      </w:r>
      <w:r>
        <w:rPr>
          <w:rFonts w:hint="eastAsia" w:ascii="宋体" w:hAnsi="宋体" w:cs="Tahoma"/>
          <w:color w:val="000000"/>
          <w:kern w:val="0"/>
          <w:sz w:val="24"/>
          <w:szCs w:val="24"/>
          <w:lang w:val="en-US" w:eastAsia="zh-CN"/>
        </w:rPr>
        <w:t>七</w:t>
      </w:r>
      <w:r>
        <w:rPr>
          <w:rFonts w:hint="eastAsia" w:ascii="宋体" w:hAnsi="宋体" w:cs="Tahoma"/>
          <w:color w:val="000000"/>
          <w:kern w:val="0"/>
          <w:sz w:val="24"/>
          <w:szCs w:val="24"/>
        </w:rPr>
        <w:t>届大学生</w:t>
      </w:r>
      <w:r>
        <w:rPr>
          <w:rFonts w:hint="eastAsia" w:ascii="宋体" w:hAnsi="宋体" w:cs="Tahoma"/>
          <w:color w:val="000000"/>
          <w:kern w:val="0"/>
          <w:sz w:val="24"/>
          <w:szCs w:val="24"/>
          <w:lang w:val="en-US" w:eastAsia="zh-CN"/>
        </w:rPr>
        <w:t>结构设计竞赛</w:t>
      </w:r>
      <w:r>
        <w:rPr>
          <w:rFonts w:hint="eastAsia" w:ascii="宋体" w:hAnsi="宋体" w:cs="Tahoma"/>
          <w:color w:val="000000"/>
          <w:kern w:val="0"/>
          <w:sz w:val="24"/>
          <w:szCs w:val="24"/>
        </w:rPr>
        <w:t>，现将</w:t>
      </w:r>
      <w:r>
        <w:rPr>
          <w:rFonts w:hint="eastAsia" w:ascii="宋体" w:hAnsi="宋体" w:cs="Tahoma"/>
          <w:color w:val="000000"/>
          <w:kern w:val="0"/>
          <w:sz w:val="24"/>
          <w:szCs w:val="24"/>
          <w:lang w:val="en-US" w:eastAsia="zh-CN"/>
        </w:rPr>
        <w:t>竞赛</w:t>
      </w:r>
      <w:r>
        <w:rPr>
          <w:rFonts w:hint="eastAsia" w:ascii="宋体" w:hAnsi="宋体" w:cs="Tahoma"/>
          <w:color w:val="000000"/>
          <w:kern w:val="0"/>
          <w:sz w:val="24"/>
          <w:szCs w:val="24"/>
        </w:rPr>
        <w:t>举办方案公布于下：</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2" w:firstLineChars="200"/>
        <w:jc w:val="left"/>
        <w:textAlignment w:val="auto"/>
        <w:rPr>
          <w:rFonts w:ascii="宋体" w:cs="Tahoma"/>
          <w:b/>
          <w:color w:val="000000"/>
          <w:kern w:val="0"/>
          <w:sz w:val="24"/>
          <w:szCs w:val="24"/>
        </w:rPr>
      </w:pPr>
      <w:r>
        <w:rPr>
          <w:rFonts w:hint="eastAsia" w:ascii="宋体" w:hAnsi="宋体" w:cs="Tahoma"/>
          <w:b/>
          <w:color w:val="000000"/>
          <w:kern w:val="0"/>
          <w:sz w:val="24"/>
          <w:szCs w:val="24"/>
        </w:rPr>
        <w:t>一、组织机构</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ascii="Tahoma" w:hAnsi="Tahoma" w:cs="Tahoma"/>
          <w:color w:val="333333"/>
          <w:kern w:val="0"/>
          <w:sz w:val="24"/>
          <w:szCs w:val="24"/>
        </w:rPr>
      </w:pPr>
      <w:r>
        <w:rPr>
          <w:rFonts w:hint="eastAsia" w:ascii="宋体" w:hAnsi="宋体" w:cs="Tahoma"/>
          <w:color w:val="000000"/>
          <w:kern w:val="0"/>
          <w:sz w:val="24"/>
          <w:szCs w:val="24"/>
        </w:rPr>
        <w:t>主办单位：长江师范学院教务处</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ascii="宋体" w:cs="Tahoma"/>
          <w:color w:val="000000"/>
          <w:kern w:val="0"/>
          <w:sz w:val="24"/>
          <w:szCs w:val="24"/>
        </w:rPr>
      </w:pPr>
      <w:r>
        <w:rPr>
          <w:rFonts w:hint="eastAsia" w:ascii="宋体" w:hAnsi="宋体" w:cs="Tahoma"/>
          <w:color w:val="000000"/>
          <w:kern w:val="0"/>
          <w:sz w:val="24"/>
          <w:szCs w:val="24"/>
        </w:rPr>
        <w:t>承办单位：土木建筑工程学院</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ahoma"/>
          <w:color w:val="000000"/>
          <w:kern w:val="0"/>
          <w:sz w:val="24"/>
          <w:szCs w:val="24"/>
        </w:rPr>
      </w:pPr>
      <w:r>
        <w:rPr>
          <w:rFonts w:hint="eastAsia" w:ascii="宋体" w:hAnsi="宋体" w:cs="Tahoma"/>
          <w:color w:val="000000"/>
          <w:kern w:val="0"/>
          <w:sz w:val="24"/>
          <w:szCs w:val="24"/>
        </w:rPr>
        <w:t>工作组织：</w:t>
      </w:r>
      <w:bookmarkStart w:id="0" w:name="_Toc399341408"/>
      <w:r>
        <w:rPr>
          <w:rFonts w:hint="eastAsia" w:ascii="宋体" w:hAnsi="宋体" w:cs="Tahoma"/>
          <w:color w:val="000000"/>
          <w:kern w:val="0"/>
          <w:sz w:val="24"/>
          <w:szCs w:val="24"/>
        </w:rPr>
        <w:t>建筑爱好者协会</w:t>
      </w:r>
      <w:bookmarkEnd w:id="0"/>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2" w:firstLineChars="200"/>
        <w:jc w:val="left"/>
        <w:textAlignment w:val="auto"/>
        <w:rPr>
          <w:rFonts w:ascii="宋体" w:cs="Tahoma"/>
          <w:b/>
          <w:color w:val="000000"/>
          <w:kern w:val="0"/>
          <w:sz w:val="24"/>
          <w:szCs w:val="24"/>
        </w:rPr>
      </w:pPr>
      <w:r>
        <w:rPr>
          <w:rFonts w:hint="eastAsia" w:ascii="宋体" w:hAnsi="宋体" w:cs="Tahoma"/>
          <w:b/>
          <w:color w:val="000000"/>
          <w:kern w:val="0"/>
          <w:sz w:val="24"/>
          <w:szCs w:val="24"/>
        </w:rPr>
        <w:t>二、参赛对象</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kern w:val="0"/>
          <w:sz w:val="24"/>
          <w:szCs w:val="24"/>
        </w:rPr>
      </w:pPr>
      <w:r>
        <w:rPr>
          <w:rFonts w:hint="eastAsia" w:ascii="方正仿宋_GBK" w:hAnsi="方正仿宋_GBK" w:eastAsia="方正仿宋_GBK" w:cs="方正仿宋_GBK"/>
          <w:bCs/>
          <w:kern w:val="0"/>
          <w:sz w:val="24"/>
          <w:szCs w:val="24"/>
        </w:rPr>
        <w:t>长江师范学院</w:t>
      </w:r>
      <w:r>
        <w:rPr>
          <w:rFonts w:hint="eastAsia" w:ascii="方正仿宋_GBK" w:hAnsi="方正仿宋_GBK" w:cs="方正仿宋_GBK"/>
          <w:bCs/>
          <w:kern w:val="0"/>
          <w:sz w:val="24"/>
          <w:szCs w:val="24"/>
          <w:lang w:val="en-US" w:eastAsia="zh-CN"/>
        </w:rPr>
        <w:t xml:space="preserve"> 土木建筑工程学院</w:t>
      </w:r>
      <w:r>
        <w:rPr>
          <w:rFonts w:hint="eastAsia" w:ascii="方正仿宋_GBK" w:hAnsi="方正仿宋_GBK" w:eastAsia="方正仿宋_GBK" w:cs="方正仿宋_GBK"/>
          <w:bCs/>
          <w:kern w:val="0"/>
          <w:sz w:val="24"/>
          <w:szCs w:val="24"/>
        </w:rPr>
        <w:t>在籍学生</w:t>
      </w:r>
      <w:r>
        <w:rPr>
          <w:rFonts w:hint="eastAsia" w:ascii="方正仿宋_GBK" w:hAnsi="方正仿宋_GBK" w:cs="方正仿宋_GBK"/>
          <w:bCs/>
          <w:kern w:val="0"/>
          <w:sz w:val="24"/>
          <w:szCs w:val="24"/>
          <w:lang w:eastAsia="zh-CN"/>
        </w:rPr>
        <w:t>（允许个别队员为其它学院学生）。</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lang w:eastAsia="zh-CN"/>
        </w:rPr>
      </w:pPr>
      <w:r>
        <w:rPr>
          <w:rFonts w:hint="default" w:ascii="Times New Roman" w:hAnsi="Times New Roman" w:eastAsia="宋体" w:cs="Times New Roman"/>
          <w:b/>
          <w:color w:val="000000"/>
          <w:kern w:val="0"/>
          <w:sz w:val="24"/>
          <w:szCs w:val="24"/>
          <w:lang w:val="en-US" w:eastAsia="zh-CN"/>
        </w:rPr>
        <w:t>三</w:t>
      </w:r>
      <w:r>
        <w:rPr>
          <w:rFonts w:hint="default" w:ascii="Times New Roman" w:hAnsi="Times New Roman" w:eastAsia="宋体" w:cs="Times New Roman"/>
          <w:b/>
          <w:color w:val="000000"/>
          <w:kern w:val="0"/>
          <w:sz w:val="24"/>
          <w:szCs w:val="24"/>
          <w:lang w:eastAsia="zh-CN"/>
        </w:rPr>
        <w:t>、竞赛时间</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000000"/>
          <w:kern w:val="0"/>
          <w:sz w:val="24"/>
          <w:szCs w:val="24"/>
          <w:highlight w:val="none"/>
          <w:lang w:val="en-US" w:eastAsia="zh-CN"/>
        </w:rPr>
      </w:pPr>
      <w:r>
        <w:rPr>
          <w:rFonts w:hint="eastAsia" w:ascii="Times New Roman" w:hAnsi="Times New Roman" w:cs="Times New Roman"/>
          <w:bCs/>
          <w:color w:val="auto"/>
          <w:kern w:val="0"/>
          <w:sz w:val="24"/>
          <w:szCs w:val="24"/>
          <w:lang w:val="en-US" w:eastAsia="zh-CN"/>
        </w:rPr>
        <w:t>1.</w:t>
      </w:r>
      <w:r>
        <w:rPr>
          <w:rFonts w:hint="default" w:ascii="Times New Roman" w:hAnsi="Times New Roman" w:eastAsia="宋体" w:cs="Times New Roman"/>
          <w:bCs/>
          <w:color w:val="auto"/>
          <w:kern w:val="0"/>
          <w:sz w:val="24"/>
          <w:szCs w:val="24"/>
          <w:lang w:eastAsia="zh-CN"/>
        </w:rPr>
        <w:t>模型制作</w:t>
      </w:r>
      <w:r>
        <w:rPr>
          <w:rFonts w:hint="default" w:ascii="Times New Roman" w:hAnsi="Times New Roman" w:eastAsia="宋体" w:cs="Times New Roman"/>
          <w:bCs/>
          <w:color w:val="auto"/>
          <w:kern w:val="0"/>
          <w:sz w:val="24"/>
          <w:szCs w:val="24"/>
        </w:rPr>
        <w:t>：</w:t>
      </w:r>
      <w:r>
        <w:rPr>
          <w:rFonts w:hint="default" w:ascii="Times New Roman" w:hAnsi="Times New Roman" w:eastAsia="宋体" w:cs="Times New Roman"/>
          <w:bCs/>
          <w:color w:val="000000"/>
          <w:kern w:val="0"/>
          <w:sz w:val="24"/>
          <w:szCs w:val="24"/>
          <w:highlight w:val="none"/>
          <w:lang w:val="en-US" w:eastAsia="zh-CN"/>
        </w:rPr>
        <w:t>2022年3月~2022年5月28日</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000000"/>
          <w:kern w:val="0"/>
          <w:sz w:val="24"/>
          <w:szCs w:val="24"/>
          <w:highlight w:val="none"/>
          <w:lang w:val="en-US" w:eastAsia="zh-CN"/>
        </w:rPr>
      </w:pPr>
      <w:r>
        <w:rPr>
          <w:rFonts w:hint="eastAsia" w:ascii="Times New Roman" w:hAnsi="Times New Roman" w:cs="Times New Roman"/>
          <w:bCs/>
          <w:color w:val="000000"/>
          <w:kern w:val="0"/>
          <w:sz w:val="24"/>
          <w:szCs w:val="24"/>
          <w:highlight w:val="none"/>
          <w:lang w:val="en-US" w:eastAsia="zh-CN"/>
        </w:rPr>
        <w:t>2.</w:t>
      </w:r>
      <w:r>
        <w:rPr>
          <w:rFonts w:hint="default" w:ascii="Times New Roman" w:hAnsi="Times New Roman" w:eastAsia="宋体" w:cs="Times New Roman"/>
          <w:bCs/>
          <w:color w:val="000000"/>
          <w:kern w:val="0"/>
          <w:sz w:val="24"/>
          <w:szCs w:val="24"/>
          <w:highlight w:val="none"/>
          <w:lang w:eastAsia="zh-CN"/>
        </w:rPr>
        <w:t>模型加载</w:t>
      </w:r>
      <w:r>
        <w:rPr>
          <w:rFonts w:hint="default" w:ascii="Times New Roman" w:hAnsi="Times New Roman" w:eastAsia="宋体" w:cs="Times New Roman"/>
          <w:bCs/>
          <w:color w:val="000000"/>
          <w:kern w:val="0"/>
          <w:sz w:val="24"/>
          <w:szCs w:val="24"/>
          <w:highlight w:val="none"/>
        </w:rPr>
        <w:t>：</w:t>
      </w:r>
      <w:r>
        <w:rPr>
          <w:rFonts w:hint="default" w:ascii="Times New Roman" w:hAnsi="Times New Roman" w:eastAsia="宋体" w:cs="Times New Roman"/>
          <w:bCs/>
          <w:color w:val="000000"/>
          <w:kern w:val="0"/>
          <w:sz w:val="24"/>
          <w:szCs w:val="24"/>
          <w:highlight w:val="none"/>
          <w:lang w:val="en-US" w:eastAsia="zh-CN"/>
        </w:rPr>
        <w:t>2022年5月28日（根据</w:t>
      </w:r>
      <w:r>
        <w:rPr>
          <w:rFonts w:hint="eastAsia" w:ascii="Times New Roman" w:hAnsi="Times New Roman" w:cs="Times New Roman"/>
          <w:bCs/>
          <w:color w:val="000000"/>
          <w:kern w:val="0"/>
          <w:sz w:val="24"/>
          <w:szCs w:val="24"/>
          <w:highlight w:val="none"/>
          <w:lang w:val="en-US" w:eastAsia="zh-CN"/>
        </w:rPr>
        <w:t>疫情</w:t>
      </w:r>
      <w:r>
        <w:rPr>
          <w:rFonts w:hint="default" w:ascii="Times New Roman" w:hAnsi="Times New Roman" w:eastAsia="宋体" w:cs="Times New Roman"/>
          <w:bCs/>
          <w:color w:val="000000"/>
          <w:kern w:val="0"/>
          <w:sz w:val="24"/>
          <w:szCs w:val="24"/>
          <w:highlight w:val="none"/>
          <w:lang w:val="en-US" w:eastAsia="zh-CN"/>
        </w:rPr>
        <w:t>情况微调）</w:t>
      </w:r>
    </w:p>
    <w:p>
      <w:pPr>
        <w:keepNext w:val="0"/>
        <w:keepLines w:val="0"/>
        <w:pageBreakBefore w:val="0"/>
        <w:widowControl/>
        <w:kinsoku/>
        <w:wordWrap/>
        <w:overflowPunct/>
        <w:topLinePunct w:val="0"/>
        <w:autoSpaceDE/>
        <w:autoSpaceDN/>
        <w:bidi w:val="0"/>
        <w:adjustRightInd/>
        <w:snapToGrid w:val="0"/>
        <w:spacing w:line="360" w:lineRule="auto"/>
        <w:ind w:right="0" w:firstLine="482" w:firstLineChars="200"/>
        <w:jc w:val="left"/>
        <w:textAlignment w:val="auto"/>
        <w:rPr>
          <w:rFonts w:hint="default" w:ascii="Times New Roman" w:hAnsi="Times New Roman" w:eastAsia="宋体" w:cs="Times New Roman"/>
          <w:b/>
          <w:bCs w:val="0"/>
          <w:color w:val="000000"/>
          <w:kern w:val="0"/>
          <w:sz w:val="24"/>
          <w:szCs w:val="24"/>
          <w:highlight w:val="none"/>
          <w:lang w:val="en-US" w:eastAsia="zh-CN"/>
        </w:rPr>
      </w:pPr>
      <w:r>
        <w:rPr>
          <w:rFonts w:hint="default" w:ascii="Times New Roman" w:hAnsi="Times New Roman" w:eastAsia="宋体" w:cs="Times New Roman"/>
          <w:b/>
          <w:bCs w:val="0"/>
          <w:color w:val="000000"/>
          <w:kern w:val="0"/>
          <w:sz w:val="24"/>
          <w:szCs w:val="24"/>
          <w:highlight w:val="none"/>
          <w:lang w:val="en-US" w:eastAsia="zh-CN"/>
        </w:rPr>
        <w:t>四、竞赛题目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eastAsia="宋体" w:cs="Times New Roman"/>
          <w:sz w:val="24"/>
          <w:szCs w:val="24"/>
          <w:lang w:eastAsia="zh-CN"/>
        </w:rPr>
        <w:t>竞赛题</w:t>
      </w:r>
      <w:r>
        <w:rPr>
          <w:rFonts w:hint="default" w:ascii="Times New Roman" w:hAnsi="Times New Roman" w:eastAsia="宋体" w:cs="Times New Roman"/>
          <w:sz w:val="24"/>
          <w:szCs w:val="24"/>
          <w:lang w:val="en-US" w:eastAsia="zh-CN"/>
        </w:rPr>
        <w:t>目采用第十五</w:t>
      </w:r>
      <w:bookmarkStart w:id="1" w:name="_GoBack"/>
      <w:bookmarkEnd w:id="1"/>
      <w:r>
        <w:rPr>
          <w:rFonts w:hint="default" w:ascii="Times New Roman" w:hAnsi="Times New Roman" w:eastAsia="宋体" w:cs="Times New Roman"/>
          <w:sz w:val="24"/>
          <w:szCs w:val="24"/>
          <w:lang w:val="en-US" w:eastAsia="zh-CN"/>
        </w:rPr>
        <w:t>届国赛题目（详见附件1）；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一级荷载和二级荷载加载点比赛当天统一抽签决定（各参赛队采用同一加载方案）；</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000000"/>
          <w:kern w:val="0"/>
          <w:sz w:val="24"/>
          <w:szCs w:val="24"/>
          <w:highlight w:val="none"/>
          <w:lang w:val="en-US" w:eastAsia="zh-CN"/>
        </w:rPr>
      </w:pPr>
      <w:r>
        <w:rPr>
          <w:rFonts w:hint="eastAsia" w:ascii="Times New Roman" w:hAnsi="Times New Roman" w:cs="Times New Roman"/>
          <w:sz w:val="24"/>
          <w:szCs w:val="24"/>
          <w:lang w:val="en-US" w:eastAsia="zh-CN"/>
        </w:rPr>
        <w:t>3.</w:t>
      </w:r>
      <w:r>
        <w:rPr>
          <w:rFonts w:hint="default" w:ascii="Times New Roman" w:hAnsi="Times New Roman" w:eastAsia="宋体" w:cs="Times New Roman"/>
          <w:sz w:val="24"/>
          <w:szCs w:val="24"/>
          <w:lang w:val="en-US" w:eastAsia="zh-CN"/>
        </w:rPr>
        <w:t>三级荷载加载砝码重量比赛当天由各参赛队自主申报确定。</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lang w:val="en-US" w:eastAsia="zh-CN"/>
        </w:rPr>
      </w:pPr>
      <w:r>
        <w:rPr>
          <w:rFonts w:hint="eastAsia" w:ascii="Times New Roman" w:hAnsi="Times New Roman" w:cs="Times New Roman"/>
          <w:b/>
          <w:color w:val="000000"/>
          <w:kern w:val="0"/>
          <w:sz w:val="24"/>
          <w:szCs w:val="24"/>
          <w:lang w:val="en-US" w:eastAsia="zh-CN"/>
        </w:rPr>
        <w:t>五</w:t>
      </w:r>
      <w:r>
        <w:rPr>
          <w:rFonts w:hint="default" w:ascii="Times New Roman" w:hAnsi="Times New Roman" w:eastAsia="宋体" w:cs="Times New Roman"/>
          <w:b/>
          <w:color w:val="000000"/>
          <w:kern w:val="0"/>
          <w:sz w:val="24"/>
          <w:szCs w:val="24"/>
          <w:lang w:val="en-US" w:eastAsia="zh-CN"/>
        </w:rPr>
        <w:t>、竞赛加载流程</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auto"/>
          <w:kern w:val="0"/>
          <w:sz w:val="24"/>
          <w:szCs w:val="24"/>
          <w:lang w:val="en-US" w:eastAsia="zh-CN"/>
        </w:rPr>
      </w:pPr>
      <w:r>
        <w:rPr>
          <w:rFonts w:hint="default" w:ascii="Times New Roman" w:hAnsi="Times New Roman" w:eastAsia="宋体" w:cs="Times New Roman"/>
          <w:bCs/>
          <w:color w:val="auto"/>
          <w:kern w:val="0"/>
          <w:sz w:val="24"/>
          <w:szCs w:val="24"/>
          <w:lang w:val="en-US" w:eastAsia="zh-CN"/>
        </w:rPr>
        <w:t>1.模型</w:t>
      </w:r>
      <w:r>
        <w:rPr>
          <w:rFonts w:hint="eastAsia" w:ascii="Times New Roman" w:hAnsi="Times New Roman" w:cs="Times New Roman"/>
          <w:bCs/>
          <w:color w:val="auto"/>
          <w:kern w:val="0"/>
          <w:sz w:val="24"/>
          <w:szCs w:val="24"/>
          <w:lang w:val="en-US" w:eastAsia="zh-CN"/>
        </w:rPr>
        <w:t>称</w:t>
      </w:r>
      <w:r>
        <w:rPr>
          <w:rFonts w:hint="default" w:ascii="Times New Roman" w:hAnsi="Times New Roman" w:eastAsia="宋体" w:cs="Times New Roman"/>
          <w:bCs/>
          <w:color w:val="auto"/>
          <w:kern w:val="0"/>
          <w:sz w:val="24"/>
          <w:szCs w:val="24"/>
          <w:lang w:val="en-US" w:eastAsia="zh-CN"/>
        </w:rPr>
        <w:t>重：按照赛前</w:t>
      </w:r>
      <w:r>
        <w:rPr>
          <w:rFonts w:hint="eastAsia" w:ascii="Times New Roman" w:hAnsi="Times New Roman" w:cs="Times New Roman"/>
          <w:bCs/>
          <w:color w:val="auto"/>
          <w:kern w:val="0"/>
          <w:sz w:val="24"/>
          <w:szCs w:val="24"/>
          <w:lang w:val="en-US" w:eastAsia="zh-CN"/>
        </w:rPr>
        <w:t>抽签</w:t>
      </w:r>
      <w:r>
        <w:rPr>
          <w:rFonts w:hint="default" w:ascii="Times New Roman" w:hAnsi="Times New Roman" w:eastAsia="宋体" w:cs="Times New Roman"/>
          <w:bCs/>
          <w:color w:val="auto"/>
          <w:kern w:val="0"/>
          <w:sz w:val="24"/>
          <w:szCs w:val="24"/>
          <w:lang w:val="en-US" w:eastAsia="zh-CN"/>
        </w:rPr>
        <w:t>的加载顺序分别对各小组模型进行称重，重量记为M</w:t>
      </w:r>
      <w:r>
        <w:rPr>
          <w:rFonts w:hint="default" w:ascii="Times New Roman" w:hAnsi="Times New Roman" w:eastAsia="宋体" w:cs="Times New Roman"/>
          <w:bCs/>
          <w:color w:val="auto"/>
          <w:kern w:val="0"/>
          <w:sz w:val="24"/>
          <w:szCs w:val="24"/>
          <w:vertAlign w:val="subscript"/>
          <w:lang w:val="en-US" w:eastAsia="zh-CN"/>
        </w:rPr>
        <w:t>i</w:t>
      </w:r>
      <w:r>
        <w:rPr>
          <w:rFonts w:hint="default" w:ascii="Times New Roman" w:hAnsi="Times New Roman" w:eastAsia="宋体" w:cs="Times New Roman"/>
          <w:bCs/>
          <w:color w:val="auto"/>
          <w:kern w:val="0"/>
          <w:sz w:val="24"/>
          <w:szCs w:val="24"/>
          <w:vertAlign w:val="baseline"/>
          <w:lang w:val="en-US" w:eastAsia="zh-CN"/>
        </w:rPr>
        <w:t>（单位：g）</w:t>
      </w:r>
      <w:r>
        <w:rPr>
          <w:rFonts w:hint="default" w:ascii="Times New Roman" w:hAnsi="Times New Roman" w:eastAsia="宋体" w:cs="Times New Roman"/>
          <w:bCs/>
          <w:color w:val="auto"/>
          <w:kern w:val="0"/>
          <w:sz w:val="24"/>
          <w:szCs w:val="24"/>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auto"/>
          <w:kern w:val="0"/>
          <w:sz w:val="24"/>
          <w:szCs w:val="24"/>
          <w:lang w:val="en-US" w:eastAsia="zh-CN"/>
        </w:rPr>
      </w:pPr>
      <w:r>
        <w:rPr>
          <w:rFonts w:hint="default" w:ascii="Times New Roman" w:hAnsi="Times New Roman" w:eastAsia="宋体" w:cs="Times New Roman"/>
          <w:bCs/>
          <w:color w:val="auto"/>
          <w:kern w:val="0"/>
          <w:sz w:val="24"/>
          <w:szCs w:val="24"/>
          <w:lang w:val="en-US" w:eastAsia="zh-CN"/>
        </w:rPr>
        <w:t>2.模型安装及检测：参赛选手将制作好的模型安装至加载台，竞赛志愿者对模型净空、尺寸要求、加载点位置等进行检测。</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auto"/>
          <w:kern w:val="0"/>
          <w:sz w:val="24"/>
          <w:szCs w:val="24"/>
          <w:lang w:val="en-US" w:eastAsia="zh-CN"/>
        </w:rPr>
      </w:pPr>
      <w:r>
        <w:rPr>
          <w:rFonts w:hint="default" w:ascii="Times New Roman" w:hAnsi="Times New Roman" w:eastAsia="宋体" w:cs="Times New Roman"/>
          <w:bCs/>
          <w:color w:val="auto"/>
          <w:kern w:val="0"/>
          <w:sz w:val="24"/>
          <w:szCs w:val="24"/>
          <w:lang w:val="en-US" w:eastAsia="zh-CN"/>
        </w:rPr>
        <w:t>3.模型加载：参赛选手按赛题规定分别进行一、二、三级加载。</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auto"/>
          <w:kern w:val="0"/>
          <w:sz w:val="24"/>
          <w:szCs w:val="24"/>
          <w:lang w:val="en-US" w:eastAsia="zh-CN"/>
        </w:rPr>
      </w:pPr>
      <w:r>
        <w:rPr>
          <w:rFonts w:hint="default" w:ascii="Times New Roman" w:hAnsi="Times New Roman" w:eastAsia="宋体" w:cs="Times New Roman"/>
          <w:bCs/>
          <w:color w:val="auto"/>
          <w:kern w:val="0"/>
          <w:sz w:val="24"/>
          <w:szCs w:val="24"/>
          <w:lang w:val="en-US" w:eastAsia="zh-CN"/>
        </w:rPr>
        <w:t>4.加载记录</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auto"/>
          <w:kern w:val="0"/>
          <w:sz w:val="24"/>
          <w:szCs w:val="24"/>
          <w:lang w:val="en-US" w:eastAsia="zh-CN"/>
        </w:rPr>
      </w:pPr>
      <w:r>
        <w:rPr>
          <w:rFonts w:hint="default" w:ascii="Times New Roman" w:hAnsi="Times New Roman" w:eastAsia="宋体" w:cs="Times New Roman"/>
          <w:bCs/>
          <w:color w:val="auto"/>
          <w:kern w:val="0"/>
          <w:sz w:val="24"/>
          <w:szCs w:val="24"/>
          <w:lang w:val="en-US" w:eastAsia="zh-CN"/>
        </w:rPr>
        <w:t>记录模型</w:t>
      </w:r>
      <w:r>
        <w:rPr>
          <w:rFonts w:hint="eastAsia" w:ascii="Times New Roman" w:hAnsi="Times New Roman" w:cs="Times New Roman"/>
          <w:bCs/>
          <w:color w:val="auto"/>
          <w:kern w:val="0"/>
          <w:sz w:val="24"/>
          <w:szCs w:val="24"/>
          <w:lang w:val="en-US" w:eastAsia="zh-CN"/>
        </w:rPr>
        <w:t>失效</w:t>
      </w:r>
      <w:r>
        <w:rPr>
          <w:rFonts w:hint="default" w:ascii="Times New Roman" w:hAnsi="Times New Roman" w:eastAsia="宋体" w:cs="Times New Roman"/>
          <w:bCs/>
          <w:color w:val="auto"/>
          <w:kern w:val="0"/>
          <w:sz w:val="24"/>
          <w:szCs w:val="24"/>
          <w:lang w:val="en-US" w:eastAsia="zh-CN"/>
        </w:rPr>
        <w:t>前一级荷载为参赛队员成绩。</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lang w:val="en-US" w:eastAsia="zh-CN"/>
        </w:rPr>
      </w:pPr>
      <w:r>
        <w:rPr>
          <w:rFonts w:hint="eastAsia" w:ascii="Times New Roman" w:hAnsi="Times New Roman" w:cs="Times New Roman"/>
          <w:b/>
          <w:color w:val="000000"/>
          <w:kern w:val="0"/>
          <w:sz w:val="24"/>
          <w:szCs w:val="24"/>
          <w:lang w:val="en-US" w:eastAsia="zh-CN"/>
        </w:rPr>
        <w:t>六</w:t>
      </w:r>
      <w:r>
        <w:rPr>
          <w:rFonts w:hint="default" w:ascii="Times New Roman" w:hAnsi="Times New Roman" w:eastAsia="宋体" w:cs="Times New Roman"/>
          <w:b/>
          <w:color w:val="000000"/>
          <w:kern w:val="0"/>
          <w:sz w:val="24"/>
          <w:szCs w:val="24"/>
          <w:lang w:val="en-US" w:eastAsia="zh-CN"/>
        </w:rPr>
        <w:t>、竞赛得分</w:t>
      </w:r>
    </w:p>
    <w:p>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eastAsia="宋体" w:cs="Times New Roman"/>
          <w:color w:val="000000"/>
          <w:sz w:val="24"/>
          <w:szCs w:val="24"/>
          <w:lang w:val="zh-CN" w:bidi="zh-CN"/>
        </w:rPr>
      </w:pPr>
      <w:r>
        <w:rPr>
          <w:rFonts w:hint="default" w:ascii="Times New Roman" w:hAnsi="Times New Roman" w:eastAsia="宋体" w:cs="Times New Roman"/>
          <w:color w:val="000000"/>
          <w:sz w:val="24"/>
          <w:szCs w:val="24"/>
          <w:lang w:val="en-US" w:bidi="zh-CN"/>
        </w:rPr>
        <w:t>1.</w:t>
      </w:r>
      <w:r>
        <w:rPr>
          <w:rFonts w:hint="default" w:ascii="Times New Roman" w:hAnsi="Times New Roman" w:eastAsia="宋体" w:cs="Times New Roman"/>
          <w:color w:val="000000"/>
          <w:sz w:val="24"/>
          <w:szCs w:val="24"/>
          <w:lang w:val="zh-CN" w:bidi="zh-CN"/>
        </w:rPr>
        <w:t>第一级加载总分</w:t>
      </w:r>
      <w:r>
        <w:rPr>
          <w:rFonts w:hint="default" w:ascii="Times New Roman" w:hAnsi="Times New Roman" w:eastAsia="宋体" w:cs="Times New Roman"/>
          <w:color w:val="000000"/>
          <w:sz w:val="24"/>
          <w:szCs w:val="24"/>
          <w:lang w:val="en-US" w:bidi="zh-CN"/>
        </w:rPr>
        <w:t>30</w:t>
      </w:r>
      <w:r>
        <w:rPr>
          <w:rFonts w:hint="default" w:ascii="Times New Roman" w:hAnsi="Times New Roman" w:eastAsia="宋体" w:cs="Times New Roman"/>
          <w:color w:val="000000"/>
          <w:sz w:val="24"/>
          <w:szCs w:val="24"/>
          <w:lang w:val="zh-CN" w:bidi="zh-CN"/>
        </w:rPr>
        <w:t>分。第一级</w:t>
      </w:r>
      <w:r>
        <w:rPr>
          <w:rFonts w:hint="default" w:ascii="Times New Roman" w:hAnsi="Times New Roman" w:eastAsia="宋体" w:cs="Times New Roman"/>
          <w:color w:val="000000"/>
          <w:sz w:val="24"/>
          <w:szCs w:val="24"/>
        </w:rPr>
        <w:t>荷载</w:t>
      </w:r>
      <w:r>
        <w:rPr>
          <w:rFonts w:hint="default" w:ascii="Times New Roman" w:hAnsi="Times New Roman" w:eastAsia="宋体" w:cs="Times New Roman"/>
          <w:color w:val="000000"/>
          <w:sz w:val="24"/>
          <w:szCs w:val="24"/>
          <w:lang w:val="zh-CN" w:bidi="zh-CN"/>
        </w:rPr>
        <w:t>加载成功，计算第</w:t>
      </w:r>
      <w:r>
        <w:rPr>
          <w:rFonts w:hint="default" w:ascii="Times New Roman" w:hAnsi="Times New Roman" w:eastAsia="宋体" w:cs="Times New Roman"/>
          <w:b/>
          <w:bCs/>
          <w:i/>
          <w:color w:val="000000"/>
          <w:sz w:val="24"/>
          <w:szCs w:val="24"/>
          <w:lang w:val="zh-CN" w:bidi="en-US"/>
        </w:rPr>
        <w:t>i</w:t>
      </w:r>
      <w:r>
        <w:rPr>
          <w:rFonts w:hint="default" w:ascii="Times New Roman" w:hAnsi="Times New Roman" w:eastAsia="宋体" w:cs="Times New Roman"/>
          <w:color w:val="000000"/>
          <w:sz w:val="24"/>
          <w:szCs w:val="24"/>
          <w:lang w:val="zh-CN" w:bidi="zh-CN"/>
        </w:rPr>
        <w:t>队模型的单位质量承载力：</w:t>
      </w:r>
      <w:r>
        <w:rPr>
          <w:rFonts w:hint="default" w:ascii="Times New Roman" w:hAnsi="Times New Roman" w:eastAsia="宋体" w:cs="Times New Roman"/>
          <w:b/>
          <w:bCs/>
          <w:i/>
          <w:color w:val="000000"/>
          <w:sz w:val="24"/>
          <w:szCs w:val="24"/>
          <w:lang w:val="zh-CN" w:bidi="en-US"/>
        </w:rPr>
        <w:t>k</w:t>
      </w:r>
      <w:r>
        <w:rPr>
          <w:rFonts w:hint="default" w:ascii="Times New Roman" w:hAnsi="Times New Roman" w:eastAsia="宋体" w:cs="Times New Roman"/>
          <w:color w:val="000000"/>
          <w:sz w:val="24"/>
          <w:szCs w:val="24"/>
          <w:vertAlign w:val="subscript"/>
          <w:lang w:val="zh-CN" w:bidi="en-US"/>
        </w:rPr>
        <w:t>1i</w:t>
      </w:r>
      <w:r>
        <w:rPr>
          <w:rFonts w:hint="default" w:ascii="Times New Roman" w:hAnsi="Times New Roman" w:eastAsia="宋体" w:cs="Times New Roman"/>
          <w:color w:val="000000"/>
          <w:sz w:val="24"/>
          <w:szCs w:val="24"/>
          <w:lang w:val="zh-CN" w:bidi="zh-CN"/>
        </w:rPr>
        <w:t>=</w:t>
      </w:r>
      <w:r>
        <w:rPr>
          <w:rFonts w:hint="default" w:ascii="Times New Roman" w:hAnsi="Times New Roman" w:eastAsia="宋体" w:cs="Times New Roman"/>
          <w:i/>
          <w:color w:val="000000"/>
          <w:sz w:val="24"/>
          <w:szCs w:val="24"/>
          <w:lang w:val="zh-CN" w:bidi="en-US"/>
        </w:rPr>
        <w:t>M</w:t>
      </w:r>
      <w:r>
        <w:rPr>
          <w:rFonts w:hint="default" w:ascii="Times New Roman" w:hAnsi="Times New Roman" w:eastAsia="宋体" w:cs="Times New Roman"/>
          <w:color w:val="000000"/>
          <w:sz w:val="24"/>
          <w:szCs w:val="24"/>
          <w:vertAlign w:val="subscript"/>
          <w:lang w:val="zh-CN" w:bidi="en-US"/>
        </w:rPr>
        <w:t>1i</w:t>
      </w:r>
      <w:r>
        <w:rPr>
          <w:rFonts w:hint="default" w:ascii="Times New Roman" w:hAnsi="Times New Roman" w:eastAsia="宋体" w:cs="Times New Roman"/>
          <w:color w:val="000000"/>
          <w:sz w:val="24"/>
          <w:szCs w:val="24"/>
          <w:lang w:val="zh-CN" w:bidi="zh-CN"/>
        </w:rPr>
        <w:t>/</w:t>
      </w:r>
      <w:r>
        <w:rPr>
          <w:rFonts w:hint="default" w:ascii="Times New Roman" w:hAnsi="Times New Roman" w:eastAsia="宋体" w:cs="Times New Roman"/>
          <w:b/>
          <w:bCs/>
          <w:i/>
          <w:color w:val="000000"/>
          <w:sz w:val="24"/>
          <w:szCs w:val="24"/>
          <w:lang w:val="zh-CN" w:bidi="en-US"/>
        </w:rPr>
        <w:t>M</w:t>
      </w:r>
      <w:r>
        <w:rPr>
          <w:rFonts w:hint="default" w:ascii="Times New Roman" w:hAnsi="Times New Roman" w:eastAsia="宋体" w:cs="Times New Roman"/>
          <w:color w:val="000000"/>
          <w:sz w:val="24"/>
          <w:szCs w:val="24"/>
          <w:vertAlign w:val="subscript"/>
          <w:lang w:val="zh-CN" w:bidi="en-US"/>
        </w:rPr>
        <w:t>0i</w:t>
      </w:r>
      <w:r>
        <w:rPr>
          <w:rFonts w:hint="default" w:ascii="Times New Roman" w:hAnsi="Times New Roman" w:eastAsia="宋体" w:cs="Times New Roman"/>
          <w:color w:val="000000"/>
          <w:sz w:val="24"/>
          <w:szCs w:val="24"/>
          <w:lang w:val="zh-CN" w:bidi="en-US"/>
        </w:rPr>
        <w:t>。</w:t>
      </w:r>
      <w:r>
        <w:rPr>
          <w:rFonts w:hint="default" w:ascii="Times New Roman" w:hAnsi="Times New Roman" w:eastAsia="宋体" w:cs="Times New Roman"/>
          <w:color w:val="000000"/>
          <w:sz w:val="24"/>
          <w:szCs w:val="24"/>
          <w:lang w:val="zh-CN" w:bidi="zh-CN"/>
        </w:rPr>
        <w:t>其中，</w:t>
      </w:r>
      <w:r>
        <w:rPr>
          <w:rFonts w:hint="default" w:ascii="Times New Roman" w:hAnsi="Times New Roman" w:eastAsia="宋体" w:cs="Times New Roman"/>
          <w:i/>
          <w:color w:val="000000"/>
          <w:sz w:val="24"/>
          <w:szCs w:val="24"/>
          <w:lang w:val="zh-CN" w:bidi="en-US"/>
        </w:rPr>
        <w:t>M</w:t>
      </w:r>
      <w:r>
        <w:rPr>
          <w:rFonts w:hint="default" w:ascii="Times New Roman" w:hAnsi="Times New Roman" w:eastAsia="宋体" w:cs="Times New Roman"/>
          <w:color w:val="000000"/>
          <w:sz w:val="24"/>
          <w:szCs w:val="24"/>
          <w:vertAlign w:val="subscript"/>
          <w:lang w:val="zh-CN" w:bidi="en-US"/>
        </w:rPr>
        <w:t>1i</w:t>
      </w:r>
      <w:r>
        <w:rPr>
          <w:rFonts w:hint="default" w:ascii="Times New Roman" w:hAnsi="Times New Roman" w:eastAsia="宋体" w:cs="Times New Roman"/>
          <w:color w:val="000000"/>
          <w:sz w:val="24"/>
          <w:szCs w:val="24"/>
          <w:lang w:val="zh-CN" w:bidi="zh-CN"/>
        </w:rPr>
        <w:t>为砝码总质量，</w:t>
      </w:r>
      <w:r>
        <w:rPr>
          <w:rFonts w:hint="default" w:ascii="Times New Roman" w:hAnsi="Times New Roman" w:eastAsia="宋体" w:cs="Times New Roman"/>
          <w:b/>
          <w:bCs/>
          <w:i/>
          <w:color w:val="000000"/>
          <w:sz w:val="24"/>
          <w:szCs w:val="24"/>
          <w:lang w:val="zh-CN" w:bidi="en-US"/>
        </w:rPr>
        <w:t>M</w:t>
      </w:r>
      <w:r>
        <w:rPr>
          <w:rFonts w:hint="default" w:ascii="Times New Roman" w:hAnsi="Times New Roman" w:eastAsia="宋体" w:cs="Times New Roman"/>
          <w:color w:val="000000"/>
          <w:sz w:val="24"/>
          <w:szCs w:val="24"/>
          <w:vertAlign w:val="subscript"/>
          <w:lang w:val="zh-CN" w:bidi="en-US"/>
        </w:rPr>
        <w:t>0i</w:t>
      </w:r>
      <w:r>
        <w:rPr>
          <w:rFonts w:hint="default" w:ascii="Times New Roman" w:hAnsi="Times New Roman" w:eastAsia="宋体" w:cs="Times New Roman"/>
          <w:color w:val="000000"/>
          <w:sz w:val="24"/>
          <w:szCs w:val="24"/>
          <w:lang w:val="zh-CN" w:bidi="zh-CN"/>
        </w:rPr>
        <w:t>为该级加载成功时第i队模型总质量，</w:t>
      </w:r>
      <w:r>
        <w:rPr>
          <w:rFonts w:hint="default" w:ascii="Times New Roman" w:hAnsi="Times New Roman" w:eastAsia="宋体" w:cs="Times New Roman"/>
          <w:b/>
          <w:bCs/>
          <w:i/>
          <w:color w:val="000000"/>
          <w:sz w:val="24"/>
          <w:szCs w:val="24"/>
          <w:lang w:val="zh-CN" w:bidi="en-US"/>
        </w:rPr>
        <w:t>k</w:t>
      </w:r>
      <w:r>
        <w:rPr>
          <w:rFonts w:hint="default" w:ascii="Times New Roman" w:hAnsi="Times New Roman" w:eastAsia="宋体" w:cs="Times New Roman"/>
          <w:color w:val="000000"/>
          <w:sz w:val="24"/>
          <w:szCs w:val="24"/>
          <w:vertAlign w:val="subscript"/>
          <w:lang w:val="zh-CN" w:bidi="en-US"/>
        </w:rPr>
        <w:t>1i</w:t>
      </w:r>
      <w:r>
        <w:rPr>
          <w:rFonts w:hint="default" w:ascii="Times New Roman" w:hAnsi="Times New Roman" w:eastAsia="宋体" w:cs="Times New Roman"/>
          <w:color w:val="000000"/>
          <w:sz w:val="24"/>
          <w:szCs w:val="24"/>
          <w:lang w:val="zh-CN" w:bidi="zh-CN"/>
        </w:rPr>
        <w:t>最高的参赛队得</w:t>
      </w:r>
      <w:r>
        <w:rPr>
          <w:rFonts w:hint="default" w:ascii="Times New Roman" w:hAnsi="Times New Roman" w:eastAsia="宋体" w:cs="Times New Roman"/>
          <w:color w:val="000000"/>
          <w:sz w:val="24"/>
          <w:szCs w:val="24"/>
          <w:lang w:val="en-US" w:bidi="zh-CN"/>
        </w:rPr>
        <w:t>30</w:t>
      </w:r>
      <w:r>
        <w:rPr>
          <w:rFonts w:hint="default" w:ascii="Times New Roman" w:hAnsi="Times New Roman" w:eastAsia="宋体" w:cs="Times New Roman"/>
          <w:color w:val="000000"/>
          <w:sz w:val="24"/>
          <w:szCs w:val="24"/>
          <w:lang w:val="zh-CN" w:bidi="zh-CN"/>
        </w:rPr>
        <w:t>分（满分），记为</w:t>
      </w:r>
      <w:r>
        <w:rPr>
          <w:rFonts w:hint="default" w:ascii="Times New Roman" w:hAnsi="Times New Roman" w:eastAsia="宋体" w:cs="Times New Roman"/>
          <w:b/>
          <w:bCs/>
          <w:i/>
          <w:color w:val="000000"/>
          <w:sz w:val="24"/>
          <w:szCs w:val="24"/>
          <w:lang w:val="zh-CN" w:bidi="en-US"/>
        </w:rPr>
        <w:t>k</w:t>
      </w:r>
      <w:r>
        <w:rPr>
          <w:rFonts w:hint="default" w:ascii="Times New Roman" w:hAnsi="Times New Roman" w:eastAsia="宋体" w:cs="Times New Roman"/>
          <w:color w:val="000000"/>
          <w:sz w:val="24"/>
          <w:szCs w:val="24"/>
          <w:vertAlign w:val="subscript"/>
          <w:lang w:val="zh-CN" w:bidi="en-US"/>
        </w:rPr>
        <w:t>1,max</w:t>
      </w:r>
      <w:r>
        <w:rPr>
          <w:rFonts w:hint="default" w:ascii="Times New Roman" w:hAnsi="Times New Roman" w:eastAsia="宋体" w:cs="Times New Roman"/>
          <w:color w:val="000000"/>
          <w:sz w:val="24"/>
          <w:szCs w:val="24"/>
          <w:lang w:val="zh-CN" w:bidi="en-US"/>
        </w:rPr>
        <w:t>，</w:t>
      </w:r>
      <w:r>
        <w:rPr>
          <w:rFonts w:hint="default" w:ascii="Times New Roman" w:hAnsi="Times New Roman" w:eastAsia="宋体" w:cs="Times New Roman"/>
          <w:color w:val="000000"/>
          <w:sz w:val="24"/>
          <w:szCs w:val="24"/>
          <w:lang w:val="zh-CN" w:bidi="zh-CN"/>
        </w:rPr>
        <w:t>其他参赛队得分</w:t>
      </w:r>
      <w:r>
        <w:rPr>
          <w:rFonts w:hint="default" w:ascii="Times New Roman" w:hAnsi="Times New Roman" w:eastAsia="宋体" w:cs="Times New Roman"/>
          <w:b/>
          <w:bCs/>
          <w:i/>
          <w:color w:val="000000"/>
          <w:sz w:val="24"/>
          <w:szCs w:val="24"/>
          <w:lang w:val="zh-CN" w:bidi="en-US"/>
        </w:rPr>
        <w:t>E</w:t>
      </w:r>
      <w:r>
        <w:rPr>
          <w:rFonts w:hint="default" w:ascii="Times New Roman" w:hAnsi="Times New Roman" w:eastAsia="宋体" w:cs="Times New Roman"/>
          <w:color w:val="000000"/>
          <w:sz w:val="24"/>
          <w:szCs w:val="24"/>
          <w:vertAlign w:val="subscript"/>
          <w:lang w:val="zh-CN" w:bidi="en-US"/>
        </w:rPr>
        <w:t>1i</w:t>
      </w:r>
      <w:r>
        <w:rPr>
          <w:rFonts w:hint="default" w:ascii="Times New Roman" w:hAnsi="Times New Roman" w:eastAsia="宋体" w:cs="Times New Roman"/>
          <w:color w:val="000000"/>
          <w:sz w:val="24"/>
          <w:szCs w:val="24"/>
          <w:lang w:val="zh-CN" w:bidi="zh-CN"/>
        </w:rPr>
        <w:t>=</w:t>
      </w:r>
      <w:r>
        <w:rPr>
          <w:rFonts w:hint="default" w:ascii="Times New Roman" w:hAnsi="Times New Roman" w:eastAsia="宋体" w:cs="Times New Roman"/>
          <w:color w:val="000000"/>
          <w:sz w:val="24"/>
          <w:szCs w:val="24"/>
          <w:lang w:val="en-US" w:eastAsia="zh-CN" w:bidi="en-US"/>
        </w:rPr>
        <w:t>30</w:t>
      </w:r>
      <w:r>
        <w:rPr>
          <w:rFonts w:hint="default" w:ascii="Times New Roman" w:hAnsi="Times New Roman" w:eastAsia="宋体" w:cs="Times New Roman"/>
          <w:b/>
          <w:bCs/>
          <w:i/>
          <w:color w:val="000000"/>
          <w:sz w:val="24"/>
          <w:szCs w:val="24"/>
          <w:lang w:val="zh-CN" w:bidi="en-US"/>
        </w:rPr>
        <w:t>k</w:t>
      </w:r>
      <w:r>
        <w:rPr>
          <w:rFonts w:hint="default" w:ascii="Times New Roman" w:hAnsi="Times New Roman" w:eastAsia="宋体" w:cs="Times New Roman"/>
          <w:iCs/>
          <w:color w:val="000000"/>
          <w:sz w:val="24"/>
          <w:szCs w:val="24"/>
          <w:vertAlign w:val="subscript"/>
          <w:lang w:val="zh-CN" w:bidi="en-US"/>
        </w:rPr>
        <w:t>1</w:t>
      </w:r>
      <w:r>
        <w:rPr>
          <w:rFonts w:hint="default" w:ascii="Times New Roman" w:hAnsi="Times New Roman" w:eastAsia="宋体" w:cs="Times New Roman"/>
          <w:color w:val="000000"/>
          <w:sz w:val="24"/>
          <w:szCs w:val="24"/>
          <w:vertAlign w:val="subscript"/>
          <w:lang w:val="zh-CN" w:bidi="en-US"/>
        </w:rPr>
        <w:t>i</w:t>
      </w:r>
      <w:r>
        <w:rPr>
          <w:rFonts w:hint="default" w:ascii="Times New Roman" w:hAnsi="Times New Roman" w:eastAsia="宋体" w:cs="Times New Roman"/>
          <w:color w:val="000000"/>
          <w:sz w:val="24"/>
          <w:szCs w:val="24"/>
          <w:lang w:val="zh-CN" w:bidi="en-US"/>
        </w:rPr>
        <w:t>/</w:t>
      </w:r>
      <w:r>
        <w:rPr>
          <w:rFonts w:hint="default" w:ascii="Times New Roman" w:hAnsi="Times New Roman" w:eastAsia="宋体" w:cs="Times New Roman"/>
          <w:b/>
          <w:bCs/>
          <w:i/>
          <w:color w:val="000000"/>
          <w:sz w:val="24"/>
          <w:szCs w:val="24"/>
          <w:lang w:val="zh-CN" w:bidi="en-US"/>
        </w:rPr>
        <w:t>k</w:t>
      </w:r>
      <w:r>
        <w:rPr>
          <w:rFonts w:hint="default" w:ascii="Times New Roman" w:hAnsi="Times New Roman" w:eastAsia="宋体" w:cs="Times New Roman"/>
          <w:color w:val="000000"/>
          <w:sz w:val="24"/>
          <w:szCs w:val="24"/>
          <w:vertAlign w:val="subscript"/>
          <w:lang w:val="zh-CN" w:bidi="en-US"/>
        </w:rPr>
        <w:t>1,max</w:t>
      </w:r>
      <w:r>
        <w:rPr>
          <w:rFonts w:hint="default" w:ascii="Times New Roman" w:hAnsi="Times New Roman" w:eastAsia="宋体" w:cs="Times New Roman"/>
          <w:color w:val="000000"/>
          <w:sz w:val="24"/>
          <w:szCs w:val="24"/>
          <w:lang w:val="zh-CN" w:bidi="en-US"/>
        </w:rPr>
        <w:t>。</w:t>
      </w:r>
    </w:p>
    <w:p>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eastAsia="宋体" w:cs="Times New Roman"/>
          <w:sz w:val="24"/>
          <w:szCs w:val="24"/>
          <w:lang w:val="zh-CN" w:bidi="zh-CN"/>
        </w:rPr>
      </w:pPr>
      <w:r>
        <w:rPr>
          <w:rFonts w:hint="eastAsia" w:ascii="Times New Roman" w:hAnsi="Times New Roman" w:cs="Times New Roman"/>
          <w:sz w:val="24"/>
          <w:szCs w:val="24"/>
          <w:lang w:val="en-US" w:bidi="zh-CN"/>
        </w:rPr>
        <w:t>2.</w:t>
      </w:r>
      <w:r>
        <w:rPr>
          <w:rFonts w:hint="default" w:ascii="Times New Roman" w:hAnsi="Times New Roman" w:eastAsia="宋体" w:cs="Times New Roman"/>
          <w:sz w:val="24"/>
          <w:szCs w:val="24"/>
          <w:lang w:val="zh-CN" w:bidi="zh-CN"/>
        </w:rPr>
        <w:t>第二级加载总分</w:t>
      </w:r>
      <w:r>
        <w:rPr>
          <w:rFonts w:hint="default" w:ascii="Times New Roman" w:hAnsi="Times New Roman" w:eastAsia="宋体" w:cs="Times New Roman"/>
          <w:sz w:val="24"/>
          <w:szCs w:val="24"/>
          <w:lang w:val="en-US" w:bidi="zh-CN"/>
        </w:rPr>
        <w:t>40</w:t>
      </w:r>
      <w:r>
        <w:rPr>
          <w:rFonts w:hint="default" w:ascii="Times New Roman" w:hAnsi="Times New Roman" w:eastAsia="宋体" w:cs="Times New Roman"/>
          <w:sz w:val="24"/>
          <w:szCs w:val="24"/>
          <w:lang w:val="zh-CN" w:bidi="zh-CN"/>
        </w:rPr>
        <w:t>分。第二级荷载加载成功，计算第</w:t>
      </w:r>
      <w:r>
        <w:rPr>
          <w:rFonts w:hint="default" w:ascii="Times New Roman" w:hAnsi="Times New Roman" w:eastAsia="宋体" w:cs="Times New Roman"/>
          <w:b/>
          <w:bCs/>
          <w:i/>
          <w:sz w:val="24"/>
          <w:szCs w:val="24"/>
          <w:lang w:val="zh-CN" w:bidi="en-US"/>
        </w:rPr>
        <w:t>i</w:t>
      </w:r>
      <w:r>
        <w:rPr>
          <w:rFonts w:hint="default" w:ascii="Times New Roman" w:hAnsi="Times New Roman" w:eastAsia="宋体" w:cs="Times New Roman"/>
          <w:sz w:val="24"/>
          <w:szCs w:val="24"/>
          <w:lang w:val="zh-CN" w:bidi="zh-CN"/>
        </w:rPr>
        <w:t>队模型的单位质量承载力：</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2i</w:t>
      </w:r>
      <w:r>
        <w:rPr>
          <w:rFonts w:hint="default" w:ascii="Times New Roman" w:hAnsi="Times New Roman" w:eastAsia="宋体" w:cs="Times New Roman"/>
          <w:sz w:val="24"/>
          <w:szCs w:val="24"/>
          <w:lang w:val="zh-CN" w:bidi="zh-CN"/>
        </w:rPr>
        <w:t>=</w:t>
      </w:r>
      <w:r>
        <w:rPr>
          <w:rFonts w:hint="default" w:ascii="Times New Roman" w:hAnsi="Times New Roman" w:eastAsia="宋体" w:cs="Times New Roman"/>
          <w:i/>
          <w:sz w:val="24"/>
          <w:szCs w:val="24"/>
          <w:lang w:val="zh-CN" w:bidi="en-US"/>
        </w:rPr>
        <w:t>M</w:t>
      </w:r>
      <w:r>
        <w:rPr>
          <w:rFonts w:hint="default" w:ascii="Times New Roman" w:hAnsi="Times New Roman" w:eastAsia="宋体" w:cs="Times New Roman"/>
          <w:sz w:val="24"/>
          <w:szCs w:val="24"/>
          <w:vertAlign w:val="subscript"/>
          <w:lang w:val="zh-CN" w:bidi="en-US"/>
        </w:rPr>
        <w:t>2i</w:t>
      </w:r>
      <w:r>
        <w:rPr>
          <w:rFonts w:hint="default" w:ascii="Times New Roman" w:hAnsi="Times New Roman" w:eastAsia="宋体" w:cs="Times New Roman"/>
          <w:sz w:val="24"/>
          <w:szCs w:val="24"/>
          <w:lang w:val="zh-CN" w:bidi="zh-CN"/>
        </w:rPr>
        <w:t>/</w:t>
      </w:r>
      <w:r>
        <w:rPr>
          <w:rFonts w:hint="default" w:ascii="Times New Roman" w:hAnsi="Times New Roman" w:eastAsia="宋体" w:cs="Times New Roman"/>
          <w:b/>
          <w:bCs/>
          <w:i/>
          <w:sz w:val="24"/>
          <w:szCs w:val="24"/>
          <w:lang w:val="zh-CN" w:bidi="en-US"/>
        </w:rPr>
        <w:t>M</w:t>
      </w:r>
      <w:r>
        <w:rPr>
          <w:rFonts w:hint="default" w:ascii="Times New Roman" w:hAnsi="Times New Roman" w:eastAsia="宋体" w:cs="Times New Roman"/>
          <w:sz w:val="24"/>
          <w:szCs w:val="24"/>
          <w:vertAlign w:val="subscript"/>
          <w:lang w:val="zh-CN" w:bidi="en-US"/>
        </w:rPr>
        <w:t>0i</w:t>
      </w:r>
      <w:r>
        <w:rPr>
          <w:rFonts w:hint="default" w:ascii="Times New Roman" w:hAnsi="Times New Roman" w:eastAsia="宋体" w:cs="Times New Roman"/>
          <w:sz w:val="24"/>
          <w:szCs w:val="24"/>
          <w:lang w:val="zh-CN" w:bidi="en-US"/>
        </w:rPr>
        <w:t>。</w:t>
      </w:r>
      <w:r>
        <w:rPr>
          <w:rFonts w:hint="default" w:ascii="Times New Roman" w:hAnsi="Times New Roman" w:eastAsia="宋体" w:cs="Times New Roman"/>
          <w:sz w:val="24"/>
          <w:szCs w:val="24"/>
          <w:lang w:val="zh-CN" w:bidi="zh-CN"/>
        </w:rPr>
        <w:t>其中，</w:t>
      </w:r>
      <w:r>
        <w:rPr>
          <w:rFonts w:hint="default" w:ascii="Times New Roman" w:hAnsi="Times New Roman" w:eastAsia="宋体" w:cs="Times New Roman"/>
          <w:i/>
          <w:sz w:val="24"/>
          <w:szCs w:val="24"/>
          <w:lang w:val="zh-CN" w:bidi="en-US"/>
        </w:rPr>
        <w:t>M</w:t>
      </w:r>
      <w:r>
        <w:rPr>
          <w:rFonts w:hint="default" w:ascii="Times New Roman" w:hAnsi="Times New Roman" w:eastAsia="宋体" w:cs="Times New Roman"/>
          <w:sz w:val="24"/>
          <w:szCs w:val="24"/>
          <w:vertAlign w:val="subscript"/>
          <w:lang w:val="zh-CN" w:bidi="en-US"/>
        </w:rPr>
        <w:t>2i</w:t>
      </w:r>
      <w:r>
        <w:rPr>
          <w:rFonts w:hint="default" w:ascii="Times New Roman" w:hAnsi="Times New Roman" w:eastAsia="宋体" w:cs="Times New Roman"/>
          <w:sz w:val="24"/>
          <w:szCs w:val="24"/>
          <w:lang w:val="zh-CN" w:bidi="zh-CN"/>
        </w:rPr>
        <w:t>为该级放置砝码总质量。</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2i</w:t>
      </w:r>
      <w:r>
        <w:rPr>
          <w:rFonts w:hint="default" w:ascii="Times New Roman" w:hAnsi="Times New Roman" w:eastAsia="宋体" w:cs="Times New Roman"/>
          <w:sz w:val="24"/>
          <w:szCs w:val="24"/>
          <w:lang w:val="zh-CN" w:bidi="zh-CN"/>
        </w:rPr>
        <w:t>最高的参赛队得</w:t>
      </w:r>
      <w:r>
        <w:rPr>
          <w:rFonts w:hint="default" w:ascii="Times New Roman" w:hAnsi="Times New Roman" w:eastAsia="宋体" w:cs="Times New Roman"/>
          <w:sz w:val="24"/>
          <w:szCs w:val="24"/>
          <w:lang w:val="en-US" w:bidi="zh-CN"/>
        </w:rPr>
        <w:t>40</w:t>
      </w:r>
      <w:r>
        <w:rPr>
          <w:rFonts w:hint="default" w:ascii="Times New Roman" w:hAnsi="Times New Roman" w:eastAsia="宋体" w:cs="Times New Roman"/>
          <w:sz w:val="24"/>
          <w:szCs w:val="24"/>
          <w:lang w:val="zh-CN" w:bidi="zh-CN"/>
        </w:rPr>
        <w:t>分（满分），记为</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2,max</w:t>
      </w:r>
      <w:r>
        <w:rPr>
          <w:rFonts w:hint="default" w:ascii="Times New Roman" w:hAnsi="Times New Roman" w:eastAsia="宋体" w:cs="Times New Roman"/>
          <w:sz w:val="24"/>
          <w:szCs w:val="24"/>
          <w:lang w:val="zh-CN" w:bidi="en-US"/>
        </w:rPr>
        <w:t>，</w:t>
      </w:r>
      <w:r>
        <w:rPr>
          <w:rFonts w:hint="default" w:ascii="Times New Roman" w:hAnsi="Times New Roman" w:eastAsia="宋体" w:cs="Times New Roman"/>
          <w:sz w:val="24"/>
          <w:szCs w:val="24"/>
          <w:lang w:val="zh-CN" w:bidi="zh-CN"/>
        </w:rPr>
        <w:t>其他参赛队得分</w:t>
      </w:r>
      <w:r>
        <w:rPr>
          <w:rFonts w:hint="default" w:ascii="Times New Roman" w:hAnsi="Times New Roman" w:eastAsia="宋体" w:cs="Times New Roman"/>
          <w:b/>
          <w:bCs/>
          <w:i/>
          <w:sz w:val="24"/>
          <w:szCs w:val="24"/>
          <w:lang w:val="zh-CN" w:bidi="en-US"/>
        </w:rPr>
        <w:t>E</w:t>
      </w:r>
      <w:r>
        <w:rPr>
          <w:rFonts w:hint="default" w:ascii="Times New Roman" w:hAnsi="Times New Roman" w:eastAsia="宋体" w:cs="Times New Roman"/>
          <w:sz w:val="24"/>
          <w:szCs w:val="24"/>
          <w:vertAlign w:val="subscript"/>
          <w:lang w:val="zh-CN" w:bidi="en-US"/>
        </w:rPr>
        <w:t>2i</w:t>
      </w:r>
      <w:r>
        <w:rPr>
          <w:rFonts w:hint="default" w:ascii="Times New Roman" w:hAnsi="Times New Roman" w:eastAsia="宋体" w:cs="Times New Roman"/>
          <w:sz w:val="24"/>
          <w:szCs w:val="24"/>
          <w:lang w:val="zh-CN" w:bidi="zh-CN"/>
        </w:rPr>
        <w:t>=</w:t>
      </w:r>
      <w:r>
        <w:rPr>
          <w:rFonts w:hint="default" w:ascii="Times New Roman" w:hAnsi="Times New Roman" w:eastAsia="宋体" w:cs="Times New Roman"/>
          <w:sz w:val="24"/>
          <w:szCs w:val="24"/>
          <w:lang w:val="en-US" w:bidi="zh-CN"/>
        </w:rPr>
        <w:t>40</w:t>
      </w:r>
      <w:r>
        <w:rPr>
          <w:rFonts w:hint="default" w:ascii="Times New Roman" w:hAnsi="Times New Roman" w:eastAsia="宋体" w:cs="Times New Roman"/>
          <w:sz w:val="24"/>
          <w:szCs w:val="24"/>
          <w:lang w:val="zh-CN" w:bidi="zh-CN"/>
        </w:rPr>
        <w:t xml:space="preserve"> </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2i</w:t>
      </w:r>
      <w:r>
        <w:rPr>
          <w:rFonts w:hint="default" w:ascii="Times New Roman" w:hAnsi="Times New Roman" w:eastAsia="宋体" w:cs="Times New Roman"/>
          <w:sz w:val="24"/>
          <w:szCs w:val="24"/>
          <w:lang w:val="zh-CN" w:bidi="en-US"/>
        </w:rPr>
        <w:t>/</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2,max</w:t>
      </w:r>
      <w:r>
        <w:rPr>
          <w:rFonts w:hint="default" w:ascii="Times New Roman" w:hAnsi="Times New Roman" w:eastAsia="宋体" w:cs="Times New Roman"/>
          <w:sz w:val="24"/>
          <w:szCs w:val="24"/>
          <w:lang w:val="zh-CN" w:bidi="en-US"/>
        </w:rPr>
        <w:t>。</w:t>
      </w:r>
    </w:p>
    <w:p>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eastAsia="宋体" w:cs="Times New Roman"/>
          <w:sz w:val="24"/>
          <w:szCs w:val="24"/>
          <w:lang w:val="zh-CN" w:bidi="zh-CN"/>
        </w:rPr>
      </w:pPr>
      <w:r>
        <w:rPr>
          <w:rFonts w:hint="eastAsia" w:ascii="Times New Roman" w:hAnsi="Times New Roman" w:cs="Times New Roman"/>
          <w:sz w:val="24"/>
          <w:szCs w:val="24"/>
          <w:lang w:val="en-US" w:bidi="zh-CN"/>
        </w:rPr>
        <w:t>3.</w:t>
      </w:r>
      <w:r>
        <w:rPr>
          <w:rFonts w:hint="default" w:ascii="Times New Roman" w:hAnsi="Times New Roman" w:eastAsia="宋体" w:cs="Times New Roman"/>
          <w:sz w:val="24"/>
          <w:szCs w:val="24"/>
          <w:lang w:val="zh-CN" w:bidi="zh-CN"/>
        </w:rPr>
        <w:t>第三级加载总分</w:t>
      </w:r>
      <w:r>
        <w:rPr>
          <w:rFonts w:hint="default" w:ascii="Times New Roman" w:hAnsi="Times New Roman" w:eastAsia="宋体" w:cs="Times New Roman"/>
          <w:sz w:val="24"/>
          <w:szCs w:val="24"/>
          <w:lang w:val="en-US" w:bidi="zh-CN"/>
        </w:rPr>
        <w:t>30</w:t>
      </w:r>
      <w:r>
        <w:rPr>
          <w:rFonts w:hint="default" w:ascii="Times New Roman" w:hAnsi="Times New Roman" w:eastAsia="宋体" w:cs="Times New Roman"/>
          <w:sz w:val="24"/>
          <w:szCs w:val="24"/>
          <w:lang w:val="zh-CN" w:bidi="zh-CN"/>
        </w:rPr>
        <w:t>分。第三级荷载加载成功，计算第</w:t>
      </w:r>
      <w:r>
        <w:rPr>
          <w:rFonts w:hint="default" w:ascii="Times New Roman" w:hAnsi="Times New Roman" w:eastAsia="宋体" w:cs="Times New Roman"/>
          <w:b/>
          <w:bCs/>
          <w:i/>
          <w:sz w:val="24"/>
          <w:szCs w:val="24"/>
          <w:lang w:val="zh-CN" w:bidi="en-US"/>
        </w:rPr>
        <w:t>i</w:t>
      </w:r>
      <w:r>
        <w:rPr>
          <w:rFonts w:hint="default" w:ascii="Times New Roman" w:hAnsi="Times New Roman" w:eastAsia="宋体" w:cs="Times New Roman"/>
          <w:sz w:val="24"/>
          <w:szCs w:val="24"/>
          <w:lang w:val="zh-CN" w:bidi="zh-CN"/>
        </w:rPr>
        <w:t>队模型的单位质量承载力：</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3i</w:t>
      </w:r>
      <w:r>
        <w:rPr>
          <w:rFonts w:hint="default" w:ascii="Times New Roman" w:hAnsi="Times New Roman" w:eastAsia="宋体" w:cs="Times New Roman"/>
          <w:sz w:val="24"/>
          <w:szCs w:val="24"/>
          <w:lang w:val="zh-CN" w:bidi="zh-CN"/>
        </w:rPr>
        <w:t>=</w:t>
      </w:r>
      <w:r>
        <w:rPr>
          <w:rFonts w:hint="default" w:ascii="Times New Roman" w:hAnsi="Times New Roman" w:eastAsia="宋体" w:cs="Times New Roman"/>
          <w:i/>
          <w:sz w:val="24"/>
          <w:szCs w:val="24"/>
          <w:lang w:val="zh-CN" w:bidi="en-US"/>
        </w:rPr>
        <w:t>M</w:t>
      </w:r>
      <w:r>
        <w:rPr>
          <w:rFonts w:hint="default" w:ascii="Times New Roman" w:hAnsi="Times New Roman" w:eastAsia="宋体" w:cs="Times New Roman"/>
          <w:sz w:val="24"/>
          <w:szCs w:val="24"/>
          <w:vertAlign w:val="subscript"/>
          <w:lang w:val="zh-CN" w:bidi="en-US"/>
        </w:rPr>
        <w:t>3i</w:t>
      </w:r>
      <w:r>
        <w:rPr>
          <w:rFonts w:hint="default" w:ascii="Times New Roman" w:hAnsi="Times New Roman" w:eastAsia="宋体" w:cs="Times New Roman"/>
          <w:sz w:val="24"/>
          <w:szCs w:val="24"/>
          <w:lang w:val="zh-CN" w:bidi="zh-CN"/>
        </w:rPr>
        <w:t>/</w:t>
      </w:r>
      <w:r>
        <w:rPr>
          <w:rFonts w:hint="default" w:ascii="Times New Roman" w:hAnsi="Times New Roman" w:eastAsia="宋体" w:cs="Times New Roman"/>
          <w:b/>
          <w:bCs/>
          <w:i/>
          <w:sz w:val="24"/>
          <w:szCs w:val="24"/>
          <w:lang w:val="zh-CN" w:bidi="en-US"/>
        </w:rPr>
        <w:t>M</w:t>
      </w:r>
      <w:r>
        <w:rPr>
          <w:rFonts w:hint="default" w:ascii="Times New Roman" w:hAnsi="Times New Roman" w:eastAsia="宋体" w:cs="Times New Roman"/>
          <w:sz w:val="24"/>
          <w:szCs w:val="24"/>
          <w:vertAlign w:val="subscript"/>
          <w:lang w:val="zh-CN" w:bidi="en-US"/>
        </w:rPr>
        <w:t>0i</w:t>
      </w:r>
      <w:r>
        <w:rPr>
          <w:rFonts w:hint="default" w:ascii="Times New Roman" w:hAnsi="Times New Roman" w:eastAsia="宋体" w:cs="Times New Roman"/>
          <w:sz w:val="24"/>
          <w:szCs w:val="24"/>
          <w:lang w:val="zh-CN" w:bidi="en-US"/>
        </w:rPr>
        <w:t>。</w:t>
      </w:r>
      <w:r>
        <w:rPr>
          <w:rFonts w:hint="default" w:ascii="Times New Roman" w:hAnsi="Times New Roman" w:eastAsia="宋体" w:cs="Times New Roman"/>
          <w:sz w:val="24"/>
          <w:szCs w:val="24"/>
          <w:lang w:val="zh-CN" w:bidi="zh-CN"/>
        </w:rPr>
        <w:t>其中，</w:t>
      </w:r>
      <w:r>
        <w:rPr>
          <w:rFonts w:hint="default" w:ascii="Times New Roman" w:hAnsi="Times New Roman" w:eastAsia="宋体" w:cs="Times New Roman"/>
          <w:i/>
          <w:sz w:val="24"/>
          <w:szCs w:val="24"/>
          <w:lang w:val="zh-CN" w:bidi="en-US"/>
        </w:rPr>
        <w:t>M</w:t>
      </w:r>
      <w:r>
        <w:rPr>
          <w:rFonts w:hint="default" w:ascii="Times New Roman" w:hAnsi="Times New Roman" w:eastAsia="宋体" w:cs="Times New Roman"/>
          <w:sz w:val="24"/>
          <w:szCs w:val="24"/>
          <w:vertAlign w:val="subscript"/>
          <w:lang w:val="zh-CN" w:bidi="en-US"/>
        </w:rPr>
        <w:t>3i</w:t>
      </w:r>
      <w:r>
        <w:rPr>
          <w:rFonts w:hint="default" w:ascii="Times New Roman" w:hAnsi="Times New Roman" w:eastAsia="宋体" w:cs="Times New Roman"/>
          <w:sz w:val="24"/>
          <w:szCs w:val="24"/>
          <w:lang w:val="zh-CN" w:bidi="zh-CN"/>
        </w:rPr>
        <w:t>为该级放置砝码总质量。</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3i</w:t>
      </w:r>
      <w:r>
        <w:rPr>
          <w:rFonts w:hint="default" w:ascii="Times New Roman" w:hAnsi="Times New Roman" w:eastAsia="宋体" w:cs="Times New Roman"/>
          <w:sz w:val="24"/>
          <w:szCs w:val="24"/>
          <w:lang w:val="zh-CN" w:bidi="zh-CN"/>
        </w:rPr>
        <w:t>最高的参赛队得</w:t>
      </w:r>
      <w:r>
        <w:rPr>
          <w:rFonts w:hint="default" w:ascii="Times New Roman" w:hAnsi="Times New Roman" w:eastAsia="宋体" w:cs="Times New Roman"/>
          <w:sz w:val="24"/>
          <w:szCs w:val="24"/>
          <w:lang w:val="en-US" w:bidi="zh-CN"/>
        </w:rPr>
        <w:t>30</w:t>
      </w:r>
      <w:r>
        <w:rPr>
          <w:rFonts w:hint="default" w:ascii="Times New Roman" w:hAnsi="Times New Roman" w:eastAsia="宋体" w:cs="Times New Roman"/>
          <w:sz w:val="24"/>
          <w:szCs w:val="24"/>
          <w:lang w:val="zh-CN" w:bidi="zh-CN"/>
        </w:rPr>
        <w:t>分（满分），记为</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3,max</w:t>
      </w:r>
      <w:r>
        <w:rPr>
          <w:rFonts w:hint="default" w:ascii="Times New Roman" w:hAnsi="Times New Roman" w:eastAsia="宋体" w:cs="Times New Roman"/>
          <w:sz w:val="24"/>
          <w:szCs w:val="24"/>
          <w:lang w:val="zh-CN" w:bidi="en-US"/>
        </w:rPr>
        <w:t>，</w:t>
      </w:r>
      <w:r>
        <w:rPr>
          <w:rFonts w:hint="default" w:ascii="Times New Roman" w:hAnsi="Times New Roman" w:eastAsia="宋体" w:cs="Times New Roman"/>
          <w:sz w:val="24"/>
          <w:szCs w:val="24"/>
          <w:lang w:val="zh-CN" w:bidi="zh-CN"/>
        </w:rPr>
        <w:t>其他参赛队得分</w:t>
      </w:r>
      <w:r>
        <w:rPr>
          <w:rFonts w:hint="default" w:ascii="Times New Roman" w:hAnsi="Times New Roman" w:eastAsia="宋体" w:cs="Times New Roman"/>
          <w:b/>
          <w:bCs/>
          <w:i/>
          <w:sz w:val="24"/>
          <w:szCs w:val="24"/>
          <w:lang w:val="zh-CN" w:bidi="en-US"/>
        </w:rPr>
        <w:t>E</w:t>
      </w:r>
      <w:r>
        <w:rPr>
          <w:rFonts w:hint="default" w:ascii="Times New Roman" w:hAnsi="Times New Roman" w:eastAsia="宋体" w:cs="Times New Roman"/>
          <w:sz w:val="24"/>
          <w:szCs w:val="24"/>
          <w:vertAlign w:val="subscript"/>
          <w:lang w:val="zh-CN" w:bidi="en-US"/>
        </w:rPr>
        <w:t>3i</w:t>
      </w:r>
      <w:r>
        <w:rPr>
          <w:rFonts w:hint="default" w:ascii="Times New Roman" w:hAnsi="Times New Roman" w:eastAsia="宋体" w:cs="Times New Roman"/>
          <w:sz w:val="24"/>
          <w:szCs w:val="24"/>
          <w:lang w:val="zh-CN" w:bidi="zh-CN"/>
        </w:rPr>
        <w:t>=</w:t>
      </w:r>
      <w:r>
        <w:rPr>
          <w:rFonts w:hint="default" w:ascii="Times New Roman" w:hAnsi="Times New Roman" w:eastAsia="宋体" w:cs="Times New Roman"/>
          <w:sz w:val="24"/>
          <w:szCs w:val="24"/>
          <w:lang w:val="en-US" w:bidi="zh-CN"/>
        </w:rPr>
        <w:t>30</w:t>
      </w:r>
      <w:r>
        <w:rPr>
          <w:rFonts w:hint="default" w:ascii="Times New Roman" w:hAnsi="Times New Roman" w:eastAsia="宋体" w:cs="Times New Roman"/>
          <w:sz w:val="24"/>
          <w:szCs w:val="24"/>
          <w:lang w:val="zh-CN" w:bidi="zh-CN"/>
        </w:rPr>
        <w:t xml:space="preserve"> </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3i</w:t>
      </w:r>
      <w:r>
        <w:rPr>
          <w:rFonts w:hint="default" w:ascii="Times New Roman" w:hAnsi="Times New Roman" w:eastAsia="宋体" w:cs="Times New Roman"/>
          <w:sz w:val="24"/>
          <w:szCs w:val="24"/>
          <w:lang w:val="zh-CN" w:bidi="en-US"/>
        </w:rPr>
        <w:t>/</w:t>
      </w:r>
      <w:r>
        <w:rPr>
          <w:rFonts w:hint="default" w:ascii="Times New Roman" w:hAnsi="Times New Roman" w:eastAsia="宋体" w:cs="Times New Roman"/>
          <w:b/>
          <w:bCs/>
          <w:i/>
          <w:sz w:val="24"/>
          <w:szCs w:val="24"/>
          <w:lang w:val="zh-CN" w:bidi="en-US"/>
        </w:rPr>
        <w:t>k</w:t>
      </w:r>
      <w:r>
        <w:rPr>
          <w:rFonts w:hint="default" w:ascii="Times New Roman" w:hAnsi="Times New Roman" w:eastAsia="宋体" w:cs="Times New Roman"/>
          <w:sz w:val="24"/>
          <w:szCs w:val="24"/>
          <w:vertAlign w:val="subscript"/>
          <w:lang w:val="zh-CN" w:bidi="en-US"/>
        </w:rPr>
        <w:t>3,max</w:t>
      </w:r>
      <w:r>
        <w:rPr>
          <w:rFonts w:hint="default" w:ascii="Times New Roman" w:hAnsi="Times New Roman" w:eastAsia="宋体" w:cs="Times New Roman"/>
          <w:sz w:val="24"/>
          <w:szCs w:val="24"/>
          <w:lang w:val="zh-CN" w:bidi="en-US"/>
        </w:rPr>
        <w:t>。</w:t>
      </w:r>
    </w:p>
    <w:p>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default" w:ascii="Times New Roman" w:hAnsi="Times New Roman" w:eastAsia="宋体" w:cs="Times New Roman"/>
          <w:sz w:val="24"/>
          <w:szCs w:val="24"/>
          <w:lang w:val="zh-CN" w:bidi="zh-CN"/>
        </w:rPr>
      </w:pPr>
      <w:r>
        <w:rPr>
          <w:rFonts w:hint="default" w:ascii="Times New Roman" w:hAnsi="Times New Roman" w:eastAsia="宋体" w:cs="Times New Roman"/>
          <w:sz w:val="24"/>
          <w:szCs w:val="24"/>
          <w:lang w:val="zh-CN" w:bidi="zh-CN"/>
        </w:rPr>
        <w:t>第</w:t>
      </w:r>
      <w:r>
        <w:rPr>
          <w:rFonts w:hint="default" w:ascii="Times New Roman" w:hAnsi="Times New Roman" w:eastAsia="宋体" w:cs="Times New Roman"/>
          <w:b/>
          <w:bCs/>
          <w:i/>
          <w:sz w:val="24"/>
          <w:szCs w:val="24"/>
          <w:lang w:val="zh-CN" w:bidi="en-US"/>
        </w:rPr>
        <w:t>i</w:t>
      </w:r>
      <w:r>
        <w:rPr>
          <w:rFonts w:hint="default" w:ascii="Times New Roman" w:hAnsi="Times New Roman" w:eastAsia="宋体" w:cs="Times New Roman"/>
          <w:sz w:val="24"/>
          <w:szCs w:val="24"/>
          <w:lang w:val="zh-CN" w:bidi="zh-CN"/>
        </w:rPr>
        <w:t>队的加载表现得分</w:t>
      </w:r>
      <w:r>
        <w:rPr>
          <w:rFonts w:hint="default" w:ascii="Times New Roman" w:hAnsi="Times New Roman" w:eastAsia="宋体" w:cs="Times New Roman"/>
          <w:b/>
          <w:bCs/>
          <w:i/>
          <w:iCs/>
          <w:sz w:val="24"/>
          <w:szCs w:val="24"/>
          <w:lang w:val="zh-CN" w:bidi="en-US"/>
        </w:rPr>
        <w:t>E</w:t>
      </w:r>
      <w:r>
        <w:rPr>
          <w:rFonts w:hint="default" w:ascii="Times New Roman" w:hAnsi="Times New Roman" w:eastAsia="宋体" w:cs="Times New Roman"/>
          <w:sz w:val="24"/>
          <w:szCs w:val="24"/>
          <w:vertAlign w:val="subscript"/>
          <w:lang w:val="zh-CN" w:bidi="en-US"/>
        </w:rPr>
        <w:t>i</w:t>
      </w:r>
      <w:r>
        <w:rPr>
          <w:rFonts w:hint="default" w:ascii="Times New Roman" w:hAnsi="Times New Roman" w:eastAsia="宋体" w:cs="Times New Roman"/>
          <w:sz w:val="24"/>
          <w:szCs w:val="24"/>
          <w:lang w:val="zh-CN" w:bidi="zh-CN"/>
        </w:rPr>
        <w:t>根据上述三项之和得出，即：</w:t>
      </w:r>
    </w:p>
    <w:p>
      <w:pPr>
        <w:keepNext w:val="0"/>
        <w:keepLines w:val="0"/>
        <w:pageBreakBefore w:val="0"/>
        <w:widowControl w:val="0"/>
        <w:kinsoku/>
        <w:wordWrap/>
        <w:overflowPunct/>
        <w:topLinePunct w:val="0"/>
        <w:autoSpaceDE/>
        <w:autoSpaceDN/>
        <w:bidi w:val="0"/>
        <w:adjustRightInd/>
        <w:snapToGrid/>
        <w:spacing w:line="360" w:lineRule="auto"/>
        <w:ind w:right="0" w:firstLine="482" w:firstLineChars="200"/>
        <w:textAlignment w:val="auto"/>
        <w:rPr>
          <w:rFonts w:hint="default" w:ascii="Times New Roman" w:hAnsi="Times New Roman" w:eastAsia="宋体" w:cs="Times New Roman"/>
          <w:sz w:val="24"/>
          <w:szCs w:val="24"/>
          <w:vertAlign w:val="subscript"/>
          <w:lang w:bidi="en-US"/>
        </w:rPr>
      </w:pPr>
      <w:r>
        <w:rPr>
          <w:rFonts w:hint="default" w:ascii="Times New Roman" w:hAnsi="Times New Roman" w:eastAsia="宋体" w:cs="Times New Roman"/>
          <w:b/>
          <w:bCs/>
          <w:i/>
          <w:sz w:val="24"/>
          <w:szCs w:val="24"/>
          <w:lang w:bidi="en-US"/>
        </w:rPr>
        <w:t>E</w:t>
      </w:r>
      <w:r>
        <w:rPr>
          <w:rFonts w:hint="default" w:ascii="Times New Roman" w:hAnsi="Times New Roman" w:eastAsia="宋体" w:cs="Times New Roman"/>
          <w:sz w:val="24"/>
          <w:szCs w:val="24"/>
          <w:vertAlign w:val="subscript"/>
          <w:lang w:bidi="en-US"/>
        </w:rPr>
        <w:t>i</w:t>
      </w:r>
      <w:r>
        <w:rPr>
          <w:rFonts w:hint="default" w:ascii="Times New Roman" w:hAnsi="Times New Roman" w:eastAsia="宋体" w:cs="Times New Roman"/>
          <w:sz w:val="24"/>
          <w:szCs w:val="24"/>
          <w:lang w:bidi="en-US"/>
        </w:rPr>
        <w:t xml:space="preserve"> = </w:t>
      </w:r>
      <w:r>
        <w:rPr>
          <w:rFonts w:hint="default" w:ascii="Times New Roman" w:hAnsi="Times New Roman" w:eastAsia="宋体" w:cs="Times New Roman"/>
          <w:b/>
          <w:bCs/>
          <w:i/>
          <w:sz w:val="24"/>
          <w:szCs w:val="24"/>
          <w:lang w:bidi="en-US"/>
        </w:rPr>
        <w:t>E</w:t>
      </w:r>
      <w:r>
        <w:rPr>
          <w:rFonts w:hint="default" w:ascii="Times New Roman" w:hAnsi="Times New Roman" w:eastAsia="宋体" w:cs="Times New Roman"/>
          <w:sz w:val="24"/>
          <w:szCs w:val="24"/>
          <w:vertAlign w:val="subscript"/>
          <w:lang w:bidi="en-US"/>
        </w:rPr>
        <w:t>1i</w:t>
      </w:r>
      <w:r>
        <w:rPr>
          <w:rFonts w:hint="default" w:ascii="Times New Roman" w:hAnsi="Times New Roman" w:eastAsia="宋体" w:cs="Times New Roman"/>
          <w:sz w:val="24"/>
          <w:szCs w:val="24"/>
          <w:lang w:bidi="en-US"/>
        </w:rPr>
        <w:t xml:space="preserve"> + </w:t>
      </w:r>
      <w:r>
        <w:rPr>
          <w:rFonts w:hint="default" w:ascii="Times New Roman" w:hAnsi="Times New Roman" w:eastAsia="宋体" w:cs="Times New Roman"/>
          <w:b/>
          <w:bCs/>
          <w:i/>
          <w:sz w:val="24"/>
          <w:szCs w:val="24"/>
          <w:lang w:bidi="en-US"/>
        </w:rPr>
        <w:t>E</w:t>
      </w:r>
      <w:r>
        <w:rPr>
          <w:rFonts w:hint="default" w:ascii="Times New Roman" w:hAnsi="Times New Roman" w:eastAsia="宋体" w:cs="Times New Roman"/>
          <w:sz w:val="24"/>
          <w:szCs w:val="24"/>
          <w:vertAlign w:val="subscript"/>
          <w:lang w:bidi="en-US"/>
        </w:rPr>
        <w:t>2i</w:t>
      </w:r>
      <w:r>
        <w:rPr>
          <w:rFonts w:hint="default" w:ascii="Times New Roman" w:hAnsi="Times New Roman" w:eastAsia="宋体" w:cs="Times New Roman"/>
          <w:sz w:val="24"/>
          <w:szCs w:val="24"/>
          <w:lang w:bidi="en-US"/>
        </w:rPr>
        <w:t xml:space="preserve"> + </w:t>
      </w:r>
      <w:r>
        <w:rPr>
          <w:rFonts w:hint="default" w:ascii="Times New Roman" w:hAnsi="Times New Roman" w:eastAsia="宋体" w:cs="Times New Roman"/>
          <w:b/>
          <w:bCs/>
          <w:i/>
          <w:sz w:val="24"/>
          <w:szCs w:val="24"/>
          <w:lang w:bidi="en-US"/>
        </w:rPr>
        <w:t>E</w:t>
      </w:r>
      <w:r>
        <w:rPr>
          <w:rFonts w:hint="default" w:ascii="Times New Roman" w:hAnsi="Times New Roman" w:eastAsia="宋体" w:cs="Times New Roman"/>
          <w:sz w:val="24"/>
          <w:szCs w:val="24"/>
          <w:vertAlign w:val="subscript"/>
          <w:lang w:bidi="en-US"/>
        </w:rPr>
        <w:t xml:space="preserve">3i </w:t>
      </w:r>
    </w:p>
    <w:p>
      <w:pPr>
        <w:keepNext w:val="0"/>
        <w:keepLines w:val="0"/>
        <w:pageBreakBefore w:val="0"/>
        <w:widowControl w:val="0"/>
        <w:kinsoku/>
        <w:wordWrap/>
        <w:overflowPunct/>
        <w:topLinePunct w:val="0"/>
        <w:autoSpaceDE/>
        <w:autoSpaceDN/>
        <w:bidi w:val="0"/>
        <w:adjustRightInd/>
        <w:snapToGrid/>
        <w:spacing w:line="360" w:lineRule="auto"/>
        <w:ind w:right="0" w:firstLine="420" w:firstLineChars="200"/>
        <w:textAlignment w:val="auto"/>
        <w:rPr>
          <w:rFonts w:hint="default" w:ascii="Times New Roman" w:hAnsi="Times New Roman" w:eastAsia="宋体" w:cs="Times New Roman"/>
          <w:sz w:val="21"/>
          <w:szCs w:val="21"/>
          <w:vertAlign w:val="baseline"/>
          <w:lang w:val="en-US" w:eastAsia="zh-CN" w:bidi="en-US"/>
        </w:rPr>
      </w:pPr>
      <w:r>
        <w:rPr>
          <w:rFonts w:hint="default" w:ascii="Times New Roman" w:hAnsi="Times New Roman" w:eastAsia="宋体" w:cs="Times New Roman"/>
          <w:sz w:val="21"/>
          <w:szCs w:val="21"/>
          <w:vertAlign w:val="baseline"/>
          <w:lang w:val="en-US" w:eastAsia="zh-CN" w:bidi="en-US"/>
        </w:rPr>
        <w:t>注：1.参赛选手制作的模型若严重违反净空、尺寸、加载点位置规定，允许选手完成加载过程，但成绩不计入获奖排名。</w:t>
      </w:r>
    </w:p>
    <w:p>
      <w:pPr>
        <w:keepNext w:val="0"/>
        <w:keepLines w:val="0"/>
        <w:pageBreakBefore w:val="0"/>
        <w:widowControl w:val="0"/>
        <w:kinsoku/>
        <w:wordWrap/>
        <w:overflowPunct/>
        <w:topLinePunct w:val="0"/>
        <w:autoSpaceDE/>
        <w:autoSpaceDN/>
        <w:bidi w:val="0"/>
        <w:adjustRightInd/>
        <w:snapToGrid/>
        <w:spacing w:line="360" w:lineRule="auto"/>
        <w:ind w:right="0" w:firstLine="420" w:firstLineChars="200"/>
        <w:textAlignment w:val="auto"/>
        <w:rPr>
          <w:rFonts w:hint="default" w:ascii="Times New Roman" w:hAnsi="Times New Roman" w:eastAsia="宋体" w:cs="Times New Roman"/>
          <w:bCs/>
          <w:color w:val="auto"/>
          <w:kern w:val="0"/>
          <w:sz w:val="21"/>
          <w:szCs w:val="21"/>
          <w:vertAlign w:val="baseline"/>
          <w:lang w:val="en-US" w:eastAsia="zh-CN"/>
        </w:rPr>
      </w:pPr>
      <w:r>
        <w:rPr>
          <w:rFonts w:hint="default" w:ascii="Times New Roman" w:hAnsi="Times New Roman" w:eastAsia="宋体" w:cs="Times New Roman"/>
          <w:sz w:val="21"/>
          <w:szCs w:val="21"/>
          <w:vertAlign w:val="baseline"/>
          <w:lang w:val="en-US" w:eastAsia="zh-CN" w:bidi="en-US"/>
        </w:rPr>
        <w:t>2.最佳制作奖与最佳创意奖由评委打分评选。</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lang w:val="en-US" w:eastAsia="zh-CN"/>
        </w:rPr>
      </w:pPr>
      <w:r>
        <w:rPr>
          <w:rFonts w:hint="eastAsia" w:ascii="Times New Roman" w:hAnsi="Times New Roman" w:cs="Times New Roman"/>
          <w:b/>
          <w:color w:val="000000"/>
          <w:kern w:val="0"/>
          <w:sz w:val="24"/>
          <w:szCs w:val="24"/>
          <w:lang w:val="en-US" w:eastAsia="zh-CN"/>
        </w:rPr>
        <w:t>七</w:t>
      </w:r>
      <w:r>
        <w:rPr>
          <w:rFonts w:hint="default" w:ascii="Times New Roman" w:hAnsi="Times New Roman" w:eastAsia="宋体" w:cs="Times New Roman"/>
          <w:b/>
          <w:color w:val="000000"/>
          <w:kern w:val="0"/>
          <w:sz w:val="24"/>
          <w:szCs w:val="24"/>
          <w:lang w:val="en-US" w:eastAsia="zh-CN"/>
        </w:rPr>
        <w:t>、晋级选手确定</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left"/>
        <w:textAlignment w:val="auto"/>
        <w:rPr>
          <w:rFonts w:hint="default" w:ascii="Times New Roman" w:hAnsi="Times New Roman" w:eastAsia="宋体" w:cs="Times New Roman"/>
          <w:bCs/>
          <w:color w:val="auto"/>
          <w:kern w:val="0"/>
          <w:sz w:val="24"/>
          <w:szCs w:val="24"/>
          <w:lang w:val="en-US" w:eastAsia="zh-CN"/>
        </w:rPr>
      </w:pPr>
      <w:r>
        <w:rPr>
          <w:rFonts w:hint="default" w:ascii="Times New Roman" w:hAnsi="Times New Roman" w:eastAsia="宋体" w:cs="Times New Roman"/>
          <w:bCs/>
          <w:color w:val="auto"/>
          <w:kern w:val="0"/>
          <w:sz w:val="24"/>
          <w:szCs w:val="24"/>
          <w:lang w:val="en-US" w:eastAsia="zh-CN"/>
        </w:rPr>
        <w:t>根据各小组得分E</w:t>
      </w:r>
      <w:r>
        <w:rPr>
          <w:rFonts w:hint="default" w:ascii="Times New Roman" w:hAnsi="Times New Roman" w:eastAsia="宋体" w:cs="Times New Roman"/>
          <w:bCs/>
          <w:color w:val="auto"/>
          <w:kern w:val="0"/>
          <w:sz w:val="24"/>
          <w:szCs w:val="24"/>
          <w:vertAlign w:val="subscript"/>
          <w:lang w:val="en-US" w:eastAsia="zh-CN"/>
        </w:rPr>
        <w:t>i</w:t>
      </w:r>
      <w:r>
        <w:rPr>
          <w:rFonts w:hint="default" w:ascii="Times New Roman" w:hAnsi="Times New Roman" w:eastAsia="宋体" w:cs="Times New Roman"/>
          <w:bCs/>
          <w:color w:val="auto"/>
          <w:kern w:val="0"/>
          <w:sz w:val="24"/>
          <w:szCs w:val="24"/>
          <w:lang w:val="en-US" w:eastAsia="zh-CN"/>
        </w:rPr>
        <w:t>，结合模型制作、小组发展潜力选取前5名作为市赛候选队伍，后续进行进一步角逐之后遴选3支队伍参加重庆市赛。</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rPr>
      </w:pPr>
      <w:r>
        <w:rPr>
          <w:rFonts w:hint="eastAsia" w:ascii="Times New Roman" w:hAnsi="Times New Roman" w:cs="Times New Roman"/>
          <w:b/>
          <w:color w:val="000000"/>
          <w:kern w:val="0"/>
          <w:sz w:val="24"/>
          <w:szCs w:val="24"/>
          <w:lang w:val="en-US" w:eastAsia="zh-CN"/>
        </w:rPr>
        <w:t>八</w:t>
      </w:r>
      <w:r>
        <w:rPr>
          <w:rFonts w:hint="default" w:ascii="Times New Roman" w:hAnsi="Times New Roman" w:eastAsia="宋体" w:cs="Times New Roman"/>
          <w:b/>
          <w:color w:val="000000"/>
          <w:kern w:val="0"/>
          <w:sz w:val="24"/>
          <w:szCs w:val="24"/>
        </w:rPr>
        <w:t>、奖项设置</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right="0" w:rightChars="0" w:firstLine="480" w:firstLineChars="200"/>
        <w:jc w:val="left"/>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奖项比例：一等奖</w:t>
      </w:r>
      <w:r>
        <w:rPr>
          <w:rFonts w:hint="default" w:ascii="Times New Roman" w:hAnsi="Times New Roman" w:eastAsia="宋体" w:cs="Times New Roman"/>
          <w:bCs/>
          <w:kern w:val="0"/>
          <w:sz w:val="24"/>
          <w:szCs w:val="24"/>
          <w:lang w:val="en-US" w:eastAsia="zh-CN"/>
        </w:rPr>
        <w:t>10%</w:t>
      </w:r>
      <w:r>
        <w:rPr>
          <w:rFonts w:hint="default" w:ascii="Times New Roman" w:hAnsi="Times New Roman" w:eastAsia="宋体" w:cs="Times New Roman"/>
          <w:bCs/>
          <w:kern w:val="0"/>
          <w:sz w:val="24"/>
          <w:szCs w:val="24"/>
        </w:rPr>
        <w:t>；二等奖</w:t>
      </w:r>
      <w:r>
        <w:rPr>
          <w:rFonts w:hint="default" w:ascii="Times New Roman" w:hAnsi="Times New Roman" w:eastAsia="宋体" w:cs="Times New Roman"/>
          <w:bCs/>
          <w:kern w:val="0"/>
          <w:sz w:val="24"/>
          <w:szCs w:val="24"/>
          <w:lang w:val="en-US" w:eastAsia="zh-CN"/>
        </w:rPr>
        <w:t>20%</w:t>
      </w:r>
      <w:r>
        <w:rPr>
          <w:rFonts w:hint="default" w:ascii="Times New Roman" w:hAnsi="Times New Roman" w:eastAsia="宋体" w:cs="Times New Roman"/>
          <w:bCs/>
          <w:kern w:val="0"/>
          <w:sz w:val="24"/>
          <w:szCs w:val="24"/>
        </w:rPr>
        <w:t>；三等奖</w:t>
      </w:r>
      <w:r>
        <w:rPr>
          <w:rFonts w:hint="default" w:ascii="Times New Roman" w:hAnsi="Times New Roman" w:eastAsia="宋体" w:cs="Times New Roman"/>
          <w:bCs/>
          <w:kern w:val="0"/>
          <w:sz w:val="24"/>
          <w:szCs w:val="24"/>
          <w:lang w:val="en-US" w:eastAsia="zh-CN"/>
        </w:rPr>
        <w:t>30%</w:t>
      </w:r>
      <w:r>
        <w:rPr>
          <w:rFonts w:hint="default" w:ascii="Times New Roman" w:hAnsi="Times New Roman" w:eastAsia="宋体" w:cs="Times New Roman"/>
          <w:bCs/>
          <w:kern w:val="0"/>
          <w:sz w:val="24"/>
          <w:szCs w:val="24"/>
        </w:rPr>
        <w:t>；</w:t>
      </w:r>
      <w:r>
        <w:rPr>
          <w:rFonts w:hint="default" w:ascii="Times New Roman" w:hAnsi="Times New Roman" w:eastAsia="宋体" w:cs="Times New Roman"/>
          <w:bCs/>
          <w:kern w:val="0"/>
          <w:sz w:val="24"/>
          <w:szCs w:val="24"/>
          <w:lang w:eastAsia="zh-CN"/>
        </w:rPr>
        <w:t>最佳制作奖和最佳创意奖各</w:t>
      </w:r>
      <w:r>
        <w:rPr>
          <w:rFonts w:hint="default" w:ascii="Times New Roman" w:hAnsi="Times New Roman" w:eastAsia="宋体" w:cs="Times New Roman"/>
          <w:bCs/>
          <w:kern w:val="0"/>
          <w:sz w:val="24"/>
          <w:szCs w:val="24"/>
          <w:lang w:val="en-US" w:eastAsia="zh-CN"/>
        </w:rPr>
        <w:t>1个</w:t>
      </w:r>
      <w:r>
        <w:rPr>
          <w:rFonts w:hint="eastAsia" w:ascii="Times New Roman" w:hAnsi="Times New Roman" w:cs="Times New Roman"/>
          <w:bCs/>
          <w:kern w:val="0"/>
          <w:sz w:val="24"/>
          <w:szCs w:val="24"/>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rPr>
      </w:pPr>
      <w:r>
        <w:rPr>
          <w:rFonts w:hint="eastAsia" w:ascii="Times New Roman" w:hAnsi="Times New Roman" w:cs="Times New Roman"/>
          <w:b/>
          <w:color w:val="000000"/>
          <w:kern w:val="0"/>
          <w:sz w:val="24"/>
          <w:szCs w:val="24"/>
          <w:lang w:val="en-US" w:eastAsia="zh-CN"/>
        </w:rPr>
        <w:t>九</w:t>
      </w:r>
      <w:r>
        <w:rPr>
          <w:rFonts w:hint="default" w:ascii="Times New Roman" w:hAnsi="Times New Roman" w:eastAsia="宋体" w:cs="Times New Roman"/>
          <w:b/>
          <w:color w:val="000000"/>
          <w:kern w:val="0"/>
          <w:sz w:val="24"/>
          <w:szCs w:val="24"/>
        </w:rPr>
        <w:t>、报名及联系方式</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2" w:firstLineChars="200"/>
        <w:jc w:val="left"/>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color w:val="000000"/>
          <w:kern w:val="0"/>
          <w:sz w:val="24"/>
          <w:szCs w:val="24"/>
        </w:rPr>
        <w:t>1.报名方式：</w:t>
      </w:r>
      <w:r>
        <w:rPr>
          <w:rFonts w:hint="default" w:ascii="Times New Roman" w:hAnsi="Times New Roman" w:eastAsia="宋体" w:cs="Times New Roman"/>
          <w:color w:val="000000"/>
          <w:kern w:val="0"/>
          <w:sz w:val="24"/>
          <w:szCs w:val="24"/>
        </w:rPr>
        <w:t>报名以</w:t>
      </w:r>
      <w:r>
        <w:rPr>
          <w:rFonts w:hint="default" w:ascii="Times New Roman" w:hAnsi="Times New Roman" w:eastAsia="宋体" w:cs="Times New Roman"/>
          <w:color w:val="000000"/>
          <w:kern w:val="0"/>
          <w:sz w:val="24"/>
          <w:szCs w:val="24"/>
          <w:lang w:val="en-US" w:eastAsia="zh-CN"/>
        </w:rPr>
        <w:t>参赛小组</w:t>
      </w:r>
      <w:r>
        <w:rPr>
          <w:rFonts w:hint="default" w:ascii="Times New Roman" w:hAnsi="Times New Roman" w:eastAsia="宋体" w:cs="Times New Roman"/>
          <w:color w:val="000000"/>
          <w:kern w:val="0"/>
          <w:sz w:val="24"/>
          <w:szCs w:val="24"/>
        </w:rPr>
        <w:t>为单位，报名表（附件2）以“</w:t>
      </w:r>
      <w:r>
        <w:rPr>
          <w:rFonts w:hint="default" w:ascii="Times New Roman" w:hAnsi="Times New Roman" w:eastAsia="宋体" w:cs="Times New Roman"/>
          <w:color w:val="000000"/>
          <w:kern w:val="0"/>
          <w:sz w:val="24"/>
          <w:szCs w:val="24"/>
          <w:lang w:val="en-US" w:eastAsia="zh-CN"/>
        </w:rPr>
        <w:t>参赛队名称</w:t>
      </w:r>
      <w:r>
        <w:rPr>
          <w:rFonts w:hint="default" w:ascii="Times New Roman" w:hAnsi="Times New Roman" w:eastAsia="宋体" w:cs="Times New Roman"/>
          <w:color w:val="000000"/>
          <w:kern w:val="0"/>
          <w:sz w:val="24"/>
          <w:szCs w:val="24"/>
        </w:rPr>
        <w:t>”命名。</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rPr>
      </w:pPr>
      <w:r>
        <w:rPr>
          <w:rFonts w:hint="default" w:ascii="Times New Roman" w:hAnsi="Times New Roman" w:eastAsia="宋体" w:cs="Times New Roman"/>
          <w:b/>
          <w:color w:val="000000"/>
          <w:kern w:val="0"/>
          <w:sz w:val="24"/>
          <w:szCs w:val="24"/>
        </w:rPr>
        <w:t>2.提交方式：</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"mailto:报名表发送至邮箱892247553@qq.com" </w:instrText>
      </w:r>
      <w:r>
        <w:rPr>
          <w:rFonts w:hint="default" w:ascii="Times New Roman" w:hAnsi="Times New Roman" w:eastAsia="宋体" w:cs="Times New Roman"/>
          <w:sz w:val="24"/>
          <w:szCs w:val="24"/>
        </w:rPr>
        <w:fldChar w:fldCharType="separate"/>
      </w:r>
      <w:r>
        <w:rPr>
          <w:rStyle w:val="10"/>
          <w:rFonts w:hint="default" w:ascii="Times New Roman" w:hAnsi="Times New Roman" w:eastAsia="宋体" w:cs="Times New Roman"/>
          <w:kern w:val="0"/>
          <w:sz w:val="24"/>
          <w:szCs w:val="24"/>
        </w:rPr>
        <w:t>报名表发送至邮箱</w:t>
      </w:r>
      <w:r>
        <w:rPr>
          <w:rStyle w:val="10"/>
          <w:rFonts w:hint="default" w:ascii="Times New Roman" w:hAnsi="Times New Roman" w:eastAsia="宋体" w:cs="Times New Roman"/>
          <w:kern w:val="0"/>
          <w:sz w:val="24"/>
          <w:szCs w:val="24"/>
          <w:lang w:val="en-US" w:eastAsia="zh-CN"/>
        </w:rPr>
        <w:t>1209622407</w:t>
      </w:r>
      <w:r>
        <w:rPr>
          <w:rStyle w:val="10"/>
          <w:rFonts w:hint="default" w:ascii="Times New Roman" w:hAnsi="Times New Roman" w:eastAsia="宋体" w:cs="Times New Roman"/>
          <w:kern w:val="0"/>
          <w:sz w:val="24"/>
          <w:szCs w:val="24"/>
        </w:rPr>
        <w:t>@qq.com</w:t>
      </w:r>
      <w:r>
        <w:rPr>
          <w:rStyle w:val="10"/>
          <w:rFonts w:hint="default" w:ascii="Times New Roman" w:hAnsi="Times New Roman" w:eastAsia="宋体" w:cs="Times New Roman"/>
          <w:kern w:val="0"/>
          <w:sz w:val="24"/>
          <w:szCs w:val="24"/>
        </w:rPr>
        <w:fldChar w:fldCharType="end"/>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rPr>
      </w:pPr>
      <w:r>
        <w:rPr>
          <w:rFonts w:hint="default" w:ascii="Times New Roman" w:hAnsi="Times New Roman" w:eastAsia="宋体" w:cs="Times New Roman"/>
          <w:b/>
          <w:color w:val="000000"/>
          <w:kern w:val="0"/>
          <w:sz w:val="24"/>
          <w:szCs w:val="24"/>
          <w:lang w:val="en-US" w:eastAsia="zh-CN"/>
        </w:rPr>
        <w:t>3</w:t>
      </w:r>
      <w:r>
        <w:rPr>
          <w:rFonts w:hint="default" w:ascii="Times New Roman" w:hAnsi="Times New Roman" w:eastAsia="宋体" w:cs="Times New Roman"/>
          <w:b/>
          <w:color w:val="000000"/>
          <w:kern w:val="0"/>
          <w:sz w:val="24"/>
          <w:szCs w:val="24"/>
        </w:rPr>
        <w:t>.负责人联系方式：</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负责教师：李滟浩，电话：15023676832</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建筑爱好者协会：刘赟，电话：13206117390</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lang w:val="en-US" w:eastAsia="zh-CN"/>
        </w:rPr>
        <w:t>4</w:t>
      </w:r>
      <w:r>
        <w:rPr>
          <w:rFonts w:hint="default" w:ascii="Times New Roman" w:hAnsi="Times New Roman" w:eastAsia="宋体" w:cs="Times New Roman"/>
          <w:color w:val="000000"/>
          <w:kern w:val="0"/>
          <w:sz w:val="24"/>
          <w:szCs w:val="24"/>
        </w:rPr>
        <w:t>.官方QQ群：</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766741834（</w:t>
      </w:r>
      <w:r>
        <w:rPr>
          <w:rFonts w:hint="default" w:ascii="Times New Roman" w:hAnsi="Times New Roman" w:eastAsia="宋体" w:cs="Times New Roman"/>
          <w:color w:val="000000"/>
          <w:kern w:val="0"/>
          <w:sz w:val="24"/>
          <w:szCs w:val="24"/>
          <w:lang w:val="en-US" w:eastAsia="zh-CN"/>
        </w:rPr>
        <w:t>2022-长师-结构设计竞赛群</w:t>
      </w:r>
      <w:r>
        <w:rPr>
          <w:rFonts w:hint="default" w:ascii="Times New Roman" w:hAnsi="Times New Roman" w:eastAsia="宋体" w:cs="Times New Roman"/>
          <w:color w:val="000000"/>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482" w:firstLineChars="200"/>
        <w:jc w:val="left"/>
        <w:textAlignment w:val="auto"/>
        <w:rPr>
          <w:rFonts w:hint="default" w:ascii="Times New Roman" w:hAnsi="Times New Roman" w:eastAsia="宋体" w:cs="Times New Roman"/>
          <w:b/>
          <w:color w:val="000000"/>
          <w:kern w:val="0"/>
          <w:sz w:val="24"/>
          <w:szCs w:val="24"/>
        </w:rPr>
      </w:pPr>
      <w:r>
        <w:rPr>
          <w:rFonts w:hint="eastAsia" w:ascii="Times New Roman" w:hAnsi="Times New Roman" w:cs="Times New Roman"/>
          <w:b/>
          <w:color w:val="000000"/>
          <w:kern w:val="0"/>
          <w:sz w:val="24"/>
          <w:szCs w:val="24"/>
          <w:lang w:val="en-US" w:eastAsia="zh-CN"/>
        </w:rPr>
        <w:t>十</w:t>
      </w:r>
      <w:r>
        <w:rPr>
          <w:rFonts w:hint="default" w:ascii="Times New Roman" w:hAnsi="Times New Roman" w:eastAsia="宋体" w:cs="Times New Roman"/>
          <w:b/>
          <w:color w:val="000000"/>
          <w:kern w:val="0"/>
          <w:sz w:val="24"/>
          <w:szCs w:val="24"/>
        </w:rPr>
        <w:t>、其他未尽事宜由竞赛承办单位解释</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333333"/>
          <w:kern w:val="0"/>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"http://jwc.yznu.cn/_upload/article/files/7e/df/67445ce64e568e7814bd08e6e080/c3ce148a-7efe-4240-9391-39bacf2c60d6.xls"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color w:val="000000"/>
          <w:kern w:val="0"/>
          <w:sz w:val="24"/>
          <w:szCs w:val="24"/>
        </w:rPr>
        <w:t>附件1：</w:t>
      </w:r>
      <w:r>
        <w:rPr>
          <w:rFonts w:hint="default" w:ascii="Times New Roman" w:hAnsi="Times New Roman" w:eastAsia="宋体" w:cs="Times New Roman"/>
          <w:color w:val="000000"/>
          <w:kern w:val="0"/>
          <w:sz w:val="24"/>
          <w:szCs w:val="24"/>
        </w:rPr>
        <w:fldChar w:fldCharType="end"/>
      </w:r>
      <w:r>
        <w:rPr>
          <w:rFonts w:hint="default" w:ascii="Times New Roman" w:hAnsi="Times New Roman" w:eastAsia="宋体" w:cs="Times New Roman"/>
          <w:color w:val="000000"/>
          <w:kern w:val="0"/>
          <w:sz w:val="24"/>
          <w:szCs w:val="24"/>
        </w:rPr>
        <w:t>《关于公布2022年全国“盈建科杯”第十五届大学生结构设计竞赛题目的通知》</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333333"/>
          <w:kern w:val="0"/>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"http://jwc.yznu.cn/_upload/article/files/7e/df/67445ce64e568e7814bd08e6e080/db40b569-5bb0-4c74-a69e-4a19f4844c80.docx"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color w:val="000000"/>
          <w:kern w:val="0"/>
          <w:sz w:val="24"/>
          <w:szCs w:val="24"/>
        </w:rPr>
        <w:t>附件2：</w:t>
      </w:r>
      <w:r>
        <w:rPr>
          <w:rFonts w:hint="default" w:ascii="Times New Roman" w:hAnsi="Times New Roman" w:eastAsia="宋体" w:cs="Times New Roman"/>
          <w:color w:val="000000"/>
          <w:kern w:val="0"/>
          <w:sz w:val="24"/>
          <w:szCs w:val="24"/>
        </w:rPr>
        <w:fldChar w:fldCharType="end"/>
      </w:r>
      <w:r>
        <w:rPr>
          <w:rFonts w:hint="default" w:ascii="Times New Roman" w:hAnsi="Times New Roman" w:eastAsia="宋体" w:cs="Times New Roman"/>
          <w:color w:val="333333"/>
          <w:kern w:val="0"/>
          <w:sz w:val="24"/>
          <w:szCs w:val="24"/>
          <w:lang w:val="en-US" w:eastAsia="zh-CN"/>
        </w:rPr>
        <w:t>结构设计竞赛</w:t>
      </w:r>
      <w:r>
        <w:rPr>
          <w:rFonts w:hint="default" w:ascii="Times New Roman" w:hAnsi="Times New Roman" w:eastAsia="宋体" w:cs="Times New Roman"/>
          <w:color w:val="333333"/>
          <w:kern w:val="0"/>
          <w:sz w:val="24"/>
          <w:szCs w:val="24"/>
        </w:rPr>
        <w:t>报名表</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333333"/>
          <w:kern w:val="0"/>
          <w:sz w:val="24"/>
          <w:szCs w:val="24"/>
        </w:rPr>
      </w:pP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left"/>
        <w:textAlignment w:val="auto"/>
        <w:rPr>
          <w:rFonts w:hint="default" w:ascii="Times New Roman" w:hAnsi="Times New Roman" w:eastAsia="宋体" w:cs="Times New Roman"/>
          <w:color w:val="333333"/>
          <w:kern w:val="0"/>
          <w:sz w:val="24"/>
          <w:szCs w:val="24"/>
        </w:rPr>
      </w:pP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right"/>
        <w:textAlignment w:val="auto"/>
        <w:rPr>
          <w:rFonts w:hint="default" w:ascii="Times New Roman" w:hAnsi="Times New Roman" w:eastAsia="宋体" w:cs="Times New Roman"/>
          <w:color w:val="333333"/>
          <w:kern w:val="0"/>
          <w:sz w:val="24"/>
          <w:szCs w:val="24"/>
        </w:rPr>
      </w:pPr>
      <w:r>
        <w:rPr>
          <w:rFonts w:hint="default" w:ascii="Times New Roman" w:hAnsi="Times New Roman" w:eastAsia="宋体" w:cs="Times New Roman"/>
          <w:color w:val="333333"/>
          <w:kern w:val="0"/>
          <w:sz w:val="24"/>
          <w:szCs w:val="24"/>
        </w:rPr>
        <w:t>长江师范学院</w:t>
      </w:r>
    </w:p>
    <w:p>
      <w:pPr>
        <w:keepNext w:val="0"/>
        <w:keepLines w:val="0"/>
        <w:pageBreakBefore w:val="0"/>
        <w:widowControl/>
        <w:shd w:val="clear" w:color="auto" w:fill="FFFFFF"/>
        <w:kinsoku/>
        <w:wordWrap/>
        <w:overflowPunct/>
        <w:topLinePunct w:val="0"/>
        <w:autoSpaceDE/>
        <w:autoSpaceDN/>
        <w:bidi w:val="0"/>
        <w:adjustRightInd/>
        <w:spacing w:line="360" w:lineRule="auto"/>
        <w:ind w:right="0" w:firstLine="480" w:firstLineChars="200"/>
        <w:jc w:val="right"/>
        <w:textAlignment w:val="auto"/>
        <w:rPr>
          <w:rFonts w:hint="default" w:ascii="Times New Roman" w:hAnsi="Times New Roman" w:eastAsia="宋体" w:cs="Times New Roman"/>
          <w:color w:val="333333"/>
          <w:kern w:val="0"/>
          <w:sz w:val="24"/>
          <w:szCs w:val="24"/>
        </w:rPr>
      </w:pPr>
      <w:r>
        <w:rPr>
          <w:rFonts w:hint="default" w:ascii="Times New Roman" w:hAnsi="Times New Roman" w:eastAsia="宋体" w:cs="Times New Roman"/>
          <w:color w:val="333333"/>
          <w:kern w:val="0"/>
          <w:sz w:val="24"/>
          <w:szCs w:val="24"/>
        </w:rPr>
        <w:t>2022年</w:t>
      </w:r>
      <w:r>
        <w:rPr>
          <w:rFonts w:hint="eastAsia" w:ascii="Times New Roman" w:hAnsi="Times New Roman" w:cs="Times New Roman"/>
          <w:color w:val="333333"/>
          <w:kern w:val="0"/>
          <w:sz w:val="24"/>
          <w:szCs w:val="24"/>
          <w:lang w:val="en-US" w:eastAsia="zh-CN"/>
        </w:rPr>
        <w:t>5</w:t>
      </w:r>
      <w:r>
        <w:rPr>
          <w:rFonts w:hint="default" w:ascii="Times New Roman" w:hAnsi="Times New Roman" w:eastAsia="宋体" w:cs="Times New Roman"/>
          <w:color w:val="333333"/>
          <w:kern w:val="0"/>
          <w:sz w:val="24"/>
          <w:szCs w:val="24"/>
        </w:rPr>
        <w:t>月</w:t>
      </w:r>
      <w:r>
        <w:rPr>
          <w:rFonts w:hint="eastAsia" w:ascii="Times New Roman" w:hAnsi="Times New Roman" w:cs="Times New Roman"/>
          <w:color w:val="333333"/>
          <w:kern w:val="0"/>
          <w:sz w:val="24"/>
          <w:szCs w:val="24"/>
          <w:lang w:val="en-US" w:eastAsia="zh-CN"/>
        </w:rPr>
        <w:t>11</w:t>
      </w:r>
      <w:r>
        <w:rPr>
          <w:rFonts w:hint="default" w:ascii="Times New Roman" w:hAnsi="Times New Roman" w:eastAsia="宋体" w:cs="Times New Roman"/>
          <w:color w:val="333333"/>
          <w:kern w:val="0"/>
          <w:sz w:val="24"/>
          <w:szCs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Q5OWNkOTcxN2E4N2FlZmE2NDllN2I2OTQ2YzA4NDEifQ=="/>
  </w:docVars>
  <w:rsids>
    <w:rsidRoot w:val="000142D6"/>
    <w:rsid w:val="00007918"/>
    <w:rsid w:val="000142D6"/>
    <w:rsid w:val="00026DB8"/>
    <w:rsid w:val="00036E1F"/>
    <w:rsid w:val="00091D84"/>
    <w:rsid w:val="00095580"/>
    <w:rsid w:val="000A5F97"/>
    <w:rsid w:val="000A643E"/>
    <w:rsid w:val="000C4EF8"/>
    <w:rsid w:val="000D55F1"/>
    <w:rsid w:val="000E290F"/>
    <w:rsid w:val="000F31B9"/>
    <w:rsid w:val="001058AD"/>
    <w:rsid w:val="00153EEF"/>
    <w:rsid w:val="001901DB"/>
    <w:rsid w:val="00194CB4"/>
    <w:rsid w:val="001A6BD0"/>
    <w:rsid w:val="001B1084"/>
    <w:rsid w:val="001C4F01"/>
    <w:rsid w:val="001D4074"/>
    <w:rsid w:val="001F5013"/>
    <w:rsid w:val="001F5819"/>
    <w:rsid w:val="00211192"/>
    <w:rsid w:val="00233880"/>
    <w:rsid w:val="002403CA"/>
    <w:rsid w:val="0024444D"/>
    <w:rsid w:val="00255FE7"/>
    <w:rsid w:val="002673DB"/>
    <w:rsid w:val="00272297"/>
    <w:rsid w:val="00284495"/>
    <w:rsid w:val="00292E62"/>
    <w:rsid w:val="002B3B99"/>
    <w:rsid w:val="002B594A"/>
    <w:rsid w:val="002E1049"/>
    <w:rsid w:val="002E251F"/>
    <w:rsid w:val="002F75D1"/>
    <w:rsid w:val="0031457D"/>
    <w:rsid w:val="00327CD7"/>
    <w:rsid w:val="00336880"/>
    <w:rsid w:val="00341493"/>
    <w:rsid w:val="0035244E"/>
    <w:rsid w:val="00355366"/>
    <w:rsid w:val="00357DDE"/>
    <w:rsid w:val="003611F2"/>
    <w:rsid w:val="00384D0C"/>
    <w:rsid w:val="003876B0"/>
    <w:rsid w:val="003A18D5"/>
    <w:rsid w:val="003C0D91"/>
    <w:rsid w:val="003C7DDD"/>
    <w:rsid w:val="00413610"/>
    <w:rsid w:val="0041599E"/>
    <w:rsid w:val="00425F82"/>
    <w:rsid w:val="004260C0"/>
    <w:rsid w:val="00430317"/>
    <w:rsid w:val="00433535"/>
    <w:rsid w:val="00434CD0"/>
    <w:rsid w:val="00460478"/>
    <w:rsid w:val="00477FDD"/>
    <w:rsid w:val="00496E27"/>
    <w:rsid w:val="004E3940"/>
    <w:rsid w:val="00530D5A"/>
    <w:rsid w:val="00555653"/>
    <w:rsid w:val="00564A1A"/>
    <w:rsid w:val="005650AA"/>
    <w:rsid w:val="005651EA"/>
    <w:rsid w:val="0058313C"/>
    <w:rsid w:val="005C0D69"/>
    <w:rsid w:val="005C4145"/>
    <w:rsid w:val="005D0F65"/>
    <w:rsid w:val="005D2CA8"/>
    <w:rsid w:val="006173E8"/>
    <w:rsid w:val="0066174C"/>
    <w:rsid w:val="0066181C"/>
    <w:rsid w:val="006A726A"/>
    <w:rsid w:val="006C1E48"/>
    <w:rsid w:val="006D1107"/>
    <w:rsid w:val="006D7EB0"/>
    <w:rsid w:val="00713EBF"/>
    <w:rsid w:val="007265A7"/>
    <w:rsid w:val="00740ED2"/>
    <w:rsid w:val="00751416"/>
    <w:rsid w:val="0076343A"/>
    <w:rsid w:val="00785DFE"/>
    <w:rsid w:val="007946EA"/>
    <w:rsid w:val="0079580E"/>
    <w:rsid w:val="007A101D"/>
    <w:rsid w:val="007B0198"/>
    <w:rsid w:val="007B0379"/>
    <w:rsid w:val="008005FA"/>
    <w:rsid w:val="008711A3"/>
    <w:rsid w:val="008835D6"/>
    <w:rsid w:val="00893063"/>
    <w:rsid w:val="008C1345"/>
    <w:rsid w:val="008E093C"/>
    <w:rsid w:val="008F113D"/>
    <w:rsid w:val="008F726C"/>
    <w:rsid w:val="00914137"/>
    <w:rsid w:val="0091592F"/>
    <w:rsid w:val="00951294"/>
    <w:rsid w:val="0096593F"/>
    <w:rsid w:val="00995252"/>
    <w:rsid w:val="009F7AD0"/>
    <w:rsid w:val="00A00663"/>
    <w:rsid w:val="00A14073"/>
    <w:rsid w:val="00A53969"/>
    <w:rsid w:val="00A92604"/>
    <w:rsid w:val="00AA62EA"/>
    <w:rsid w:val="00AD76E5"/>
    <w:rsid w:val="00B047AD"/>
    <w:rsid w:val="00B10BCA"/>
    <w:rsid w:val="00B459CA"/>
    <w:rsid w:val="00B566D0"/>
    <w:rsid w:val="00BB6C81"/>
    <w:rsid w:val="00C21F8D"/>
    <w:rsid w:val="00C31D4E"/>
    <w:rsid w:val="00C3708D"/>
    <w:rsid w:val="00C40ECB"/>
    <w:rsid w:val="00C852B8"/>
    <w:rsid w:val="00CA631A"/>
    <w:rsid w:val="00CB7700"/>
    <w:rsid w:val="00CC20F5"/>
    <w:rsid w:val="00CC2775"/>
    <w:rsid w:val="00CF2743"/>
    <w:rsid w:val="00CF358F"/>
    <w:rsid w:val="00D111EC"/>
    <w:rsid w:val="00D56A36"/>
    <w:rsid w:val="00D610BC"/>
    <w:rsid w:val="00D62E4B"/>
    <w:rsid w:val="00D64ED7"/>
    <w:rsid w:val="00D7205D"/>
    <w:rsid w:val="00D92D6E"/>
    <w:rsid w:val="00DA1EFE"/>
    <w:rsid w:val="00DF6C18"/>
    <w:rsid w:val="00E02E53"/>
    <w:rsid w:val="00E0372B"/>
    <w:rsid w:val="00E05D6F"/>
    <w:rsid w:val="00E47017"/>
    <w:rsid w:val="00E5546A"/>
    <w:rsid w:val="00E77312"/>
    <w:rsid w:val="00E86DFC"/>
    <w:rsid w:val="00EA0F1D"/>
    <w:rsid w:val="00F13EA9"/>
    <w:rsid w:val="00F170D5"/>
    <w:rsid w:val="00F200E6"/>
    <w:rsid w:val="00F4562F"/>
    <w:rsid w:val="00F51327"/>
    <w:rsid w:val="00F55C76"/>
    <w:rsid w:val="00F573C3"/>
    <w:rsid w:val="00FA504F"/>
    <w:rsid w:val="00FD4154"/>
    <w:rsid w:val="00FE0641"/>
    <w:rsid w:val="21351560"/>
    <w:rsid w:val="2C6135A6"/>
    <w:rsid w:val="360A566A"/>
    <w:rsid w:val="4EC17A7A"/>
    <w:rsid w:val="6EBC53D4"/>
    <w:rsid w:val="7E400B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6"/>
    <w:semiHidden/>
    <w:qFormat/>
    <w:uiPriority w:val="99"/>
    <w:pPr>
      <w:spacing w:line="360" w:lineRule="auto"/>
      <w:ind w:firstLine="200" w:firstLineChars="200"/>
      <w:jc w:val="left"/>
    </w:pPr>
    <w:rPr>
      <w:rFonts w:eastAsia="仿宋_GB2312"/>
      <w:sz w:val="24"/>
    </w:rPr>
  </w:style>
  <w:style w:type="paragraph" w:styleId="4">
    <w:name w:val="Balloon Text"/>
    <w:basedOn w:val="1"/>
    <w:link w:val="17"/>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9">
    <w:name w:val="Strong"/>
    <w:qFormat/>
    <w:uiPriority w:val="99"/>
    <w:rPr>
      <w:rFonts w:cs="Times New Roman"/>
      <w:b/>
      <w:bCs/>
    </w:rPr>
  </w:style>
  <w:style w:type="character" w:styleId="10">
    <w:name w:val="Hyperlink"/>
    <w:qFormat/>
    <w:uiPriority w:val="99"/>
    <w:rPr>
      <w:rFonts w:cs="Times New Roman"/>
      <w:color w:val="0000FF"/>
      <w:u w:val="single"/>
    </w:rPr>
  </w:style>
  <w:style w:type="character" w:styleId="11">
    <w:name w:val="annotation reference"/>
    <w:semiHidden/>
    <w:qFormat/>
    <w:uiPriority w:val="99"/>
    <w:rPr>
      <w:rFonts w:cs="Times New Roman"/>
      <w:sz w:val="21"/>
      <w:szCs w:val="21"/>
    </w:rPr>
  </w:style>
  <w:style w:type="character" w:customStyle="1" w:styleId="12">
    <w:name w:val="标题 1 字符"/>
    <w:link w:val="2"/>
    <w:qFormat/>
    <w:locked/>
    <w:uiPriority w:val="99"/>
    <w:rPr>
      <w:rFonts w:ascii="宋体" w:hAnsi="宋体" w:eastAsia="宋体" w:cs="宋体"/>
      <w:b/>
      <w:bCs/>
      <w:kern w:val="36"/>
      <w:sz w:val="48"/>
      <w:szCs w:val="48"/>
    </w:rPr>
  </w:style>
  <w:style w:type="character" w:customStyle="1" w:styleId="13">
    <w:name w:val="页眉 字符"/>
    <w:link w:val="6"/>
    <w:qFormat/>
    <w:locked/>
    <w:uiPriority w:val="99"/>
    <w:rPr>
      <w:rFonts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apple-converted-space"/>
    <w:qFormat/>
    <w:uiPriority w:val="99"/>
    <w:rPr>
      <w:rFonts w:cs="Times New Roman"/>
    </w:rPr>
  </w:style>
  <w:style w:type="character" w:customStyle="1" w:styleId="16">
    <w:name w:val="批注文字 字符"/>
    <w:link w:val="3"/>
    <w:semiHidden/>
    <w:qFormat/>
    <w:locked/>
    <w:uiPriority w:val="99"/>
    <w:rPr>
      <w:rFonts w:eastAsia="仿宋_GB2312" w:cs="Times New Roman"/>
      <w:sz w:val="24"/>
    </w:rPr>
  </w:style>
  <w:style w:type="character" w:customStyle="1" w:styleId="17">
    <w:name w:val="批注框文本 字符"/>
    <w:link w:val="4"/>
    <w:semiHidden/>
    <w:qFormat/>
    <w:locked/>
    <w:uiPriority w:val="99"/>
    <w:rPr>
      <w:rFonts w:cs="Times New Roman"/>
      <w:sz w:val="18"/>
      <w:szCs w:val="18"/>
    </w:rPr>
  </w:style>
  <w:style w:type="character" w:customStyle="1" w:styleId="18">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1235</Words>
  <Characters>1452</Characters>
  <Lines>13</Lines>
  <Paragraphs>3</Paragraphs>
  <TotalTime>13</TotalTime>
  <ScaleCrop>false</ScaleCrop>
  <LinksUpToDate>false</LinksUpToDate>
  <CharactersWithSpaces>1462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2017-10-18T09:29:00Z</dcterms:created>
  <dc:creator>Alice</dc:creator>
  <cp:lastModifiedBy>lenovo</cp:lastModifiedBy>
  <cp:lastPrinted>2022-03-21T05:30:00Z</cp:lastPrinted>
  <dcterms:modified xsi:type="dcterms:W3CDTF">2022-05-11T02:35:28Z</dcterms:modified>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696842F135DB43B2A47BBF031DFD8FE2</vt:lpwstr>
  </property>
</Properties>
</file>