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76" w:rsidRDefault="004370A4" w:rsidP="00BE208F">
      <w:pPr>
        <w:spacing w:line="500" w:lineRule="exact"/>
        <w:jc w:val="center"/>
        <w:rPr>
          <w:rFonts w:ascii="方正小标宋_GBK" w:eastAsia="方正小标宋_GBK" w:hAnsiTheme="minorEastAsia"/>
          <w:b/>
          <w:sz w:val="44"/>
          <w:szCs w:val="44"/>
        </w:rPr>
      </w:pPr>
      <w:r w:rsidRPr="004370A4">
        <w:rPr>
          <w:rFonts w:ascii="方正小标宋_GBK" w:eastAsia="方正小标宋_GBK" w:hAnsiTheme="minorEastAsia" w:hint="eastAsia"/>
          <w:b/>
          <w:sz w:val="44"/>
          <w:szCs w:val="44"/>
        </w:rPr>
        <w:t>2018年长江师范学院师范</w:t>
      </w:r>
      <w:proofErr w:type="gramStart"/>
      <w:r w:rsidRPr="004370A4">
        <w:rPr>
          <w:rFonts w:ascii="方正小标宋_GBK" w:eastAsia="方正小标宋_GBK" w:hAnsiTheme="minorEastAsia" w:hint="eastAsia"/>
          <w:b/>
          <w:sz w:val="44"/>
          <w:szCs w:val="44"/>
        </w:rPr>
        <w:t>生教学</w:t>
      </w:r>
      <w:proofErr w:type="gramEnd"/>
      <w:r w:rsidRPr="004370A4">
        <w:rPr>
          <w:rFonts w:ascii="方正小标宋_GBK" w:eastAsia="方正小标宋_GBK" w:hAnsiTheme="minorEastAsia" w:hint="eastAsia"/>
          <w:b/>
          <w:sz w:val="44"/>
          <w:szCs w:val="44"/>
        </w:rPr>
        <w:t>技能竞赛</w:t>
      </w:r>
      <w:r w:rsidR="00065E76" w:rsidRPr="005E4CE8">
        <w:rPr>
          <w:rFonts w:ascii="方正小标宋_GBK" w:eastAsia="方正小标宋_GBK" w:hAnsiTheme="minorEastAsia" w:hint="eastAsia"/>
          <w:b/>
          <w:sz w:val="44"/>
          <w:szCs w:val="44"/>
        </w:rPr>
        <w:t>方案</w:t>
      </w:r>
    </w:p>
    <w:p w:rsidR="00B01476" w:rsidRDefault="00B01476" w:rsidP="00B01476">
      <w:pPr>
        <w:spacing w:line="500" w:lineRule="exact"/>
        <w:jc w:val="center"/>
        <w:rPr>
          <w:rFonts w:asciiTheme="minorEastAsia" w:eastAsiaTheme="minorEastAsia" w:hAnsiTheme="minorEastAsia"/>
          <w:b/>
          <w:sz w:val="28"/>
          <w:szCs w:val="28"/>
        </w:rPr>
      </w:pPr>
    </w:p>
    <w:p w:rsidR="00065E76" w:rsidRPr="001F1F6C" w:rsidRDefault="00B01476" w:rsidP="001F1F6C">
      <w:pPr>
        <w:spacing w:line="50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1F1F6C">
        <w:rPr>
          <w:rFonts w:ascii="黑体" w:eastAsia="黑体" w:hAnsi="黑体" w:hint="eastAsia"/>
          <w:b/>
          <w:sz w:val="32"/>
          <w:szCs w:val="32"/>
        </w:rPr>
        <w:t>一、</w:t>
      </w:r>
      <w:r w:rsidR="00065E76" w:rsidRPr="001F1F6C">
        <w:rPr>
          <w:rFonts w:ascii="黑体" w:eastAsia="黑体" w:hAnsi="黑体" w:hint="eastAsia"/>
          <w:b/>
          <w:sz w:val="32"/>
          <w:szCs w:val="32"/>
        </w:rPr>
        <w:t>竞赛名称</w:t>
      </w:r>
    </w:p>
    <w:p w:rsidR="00065E76" w:rsidRPr="00B01476" w:rsidRDefault="004370A4" w:rsidP="00BE208F">
      <w:pPr>
        <w:spacing w:line="500" w:lineRule="exact"/>
        <w:ind w:firstLineChars="200" w:firstLine="640"/>
        <w:rPr>
          <w:rFonts w:ascii="方正仿宋_GBK" w:eastAsia="方正仿宋_GBK" w:hAnsiTheme="minorEastAsia"/>
          <w:sz w:val="32"/>
          <w:szCs w:val="32"/>
        </w:rPr>
      </w:pPr>
      <w:r w:rsidRPr="004370A4">
        <w:rPr>
          <w:rFonts w:ascii="方正仿宋_GBK" w:eastAsia="方正仿宋_GBK" w:hAnsiTheme="minorEastAsia" w:hint="eastAsia"/>
          <w:sz w:val="32"/>
          <w:szCs w:val="32"/>
        </w:rPr>
        <w:t>2018年长江师范学院师范</w:t>
      </w:r>
      <w:proofErr w:type="gramStart"/>
      <w:r w:rsidRPr="004370A4">
        <w:rPr>
          <w:rFonts w:ascii="方正仿宋_GBK" w:eastAsia="方正仿宋_GBK" w:hAnsiTheme="minorEastAsia" w:hint="eastAsia"/>
          <w:sz w:val="32"/>
          <w:szCs w:val="32"/>
        </w:rPr>
        <w:t>生教学</w:t>
      </w:r>
      <w:proofErr w:type="gramEnd"/>
      <w:r w:rsidRPr="004370A4">
        <w:rPr>
          <w:rFonts w:ascii="方正仿宋_GBK" w:eastAsia="方正仿宋_GBK" w:hAnsiTheme="minorEastAsia" w:hint="eastAsia"/>
          <w:sz w:val="32"/>
          <w:szCs w:val="32"/>
        </w:rPr>
        <w:t>技能竞赛</w:t>
      </w:r>
      <w:r w:rsidR="0014393D">
        <w:rPr>
          <w:rFonts w:ascii="方正仿宋_GBK" w:eastAsia="方正仿宋_GBK" w:hAnsiTheme="minorEastAsia" w:hint="eastAsia"/>
          <w:sz w:val="32"/>
          <w:szCs w:val="32"/>
        </w:rPr>
        <w:t>（以下简称竞赛）</w:t>
      </w:r>
    </w:p>
    <w:p w:rsidR="00065E76" w:rsidRPr="001F1F6C" w:rsidRDefault="00065E76" w:rsidP="001F1F6C">
      <w:pPr>
        <w:spacing w:line="50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1F1F6C">
        <w:rPr>
          <w:rFonts w:ascii="黑体" w:eastAsia="黑体" w:hAnsi="黑体" w:hint="eastAsia"/>
          <w:b/>
          <w:sz w:val="32"/>
          <w:szCs w:val="32"/>
        </w:rPr>
        <w:t>二、竞赛组织单位</w:t>
      </w:r>
    </w:p>
    <w:p w:rsidR="00065E76" w:rsidRPr="00B01476" w:rsidRDefault="00BE208F" w:rsidP="00BE208F">
      <w:pPr>
        <w:widowControl/>
        <w:spacing w:line="500" w:lineRule="exact"/>
        <w:ind w:firstLineChars="200" w:firstLine="640"/>
        <w:rPr>
          <w:rFonts w:ascii="方正仿宋_GBK" w:eastAsia="方正仿宋_GBK" w:hAnsiTheme="minorEastAsia"/>
          <w:sz w:val="32"/>
          <w:szCs w:val="32"/>
        </w:rPr>
      </w:pPr>
      <w:r>
        <w:rPr>
          <w:rFonts w:ascii="方正仿宋_GBK" w:eastAsia="方正仿宋_GBK" w:hAnsiTheme="minorEastAsia" w:hint="eastAsia"/>
          <w:sz w:val="32"/>
          <w:szCs w:val="32"/>
        </w:rPr>
        <w:t>（一）</w:t>
      </w:r>
      <w:r w:rsidR="00065E76" w:rsidRPr="00B01476">
        <w:rPr>
          <w:rFonts w:ascii="方正仿宋_GBK" w:eastAsia="方正仿宋_GBK" w:hAnsiTheme="minorEastAsia" w:hint="eastAsia"/>
          <w:sz w:val="32"/>
          <w:szCs w:val="32"/>
        </w:rPr>
        <w:t>主办单位：教务处</w:t>
      </w:r>
    </w:p>
    <w:p w:rsidR="00065E76" w:rsidRPr="00B01476" w:rsidRDefault="00BE208F" w:rsidP="00BE208F">
      <w:pPr>
        <w:widowControl/>
        <w:spacing w:line="500" w:lineRule="exact"/>
        <w:ind w:firstLineChars="200" w:firstLine="640"/>
        <w:rPr>
          <w:rFonts w:ascii="方正仿宋_GBK" w:eastAsia="方正仿宋_GBK" w:hAnsiTheme="minorEastAsia"/>
          <w:sz w:val="32"/>
          <w:szCs w:val="32"/>
        </w:rPr>
      </w:pPr>
      <w:r>
        <w:rPr>
          <w:rFonts w:ascii="方正仿宋_GBK" w:eastAsia="方正仿宋_GBK" w:hAnsiTheme="minorEastAsia" w:hint="eastAsia"/>
          <w:sz w:val="32"/>
          <w:szCs w:val="32"/>
        </w:rPr>
        <w:t>（二）</w:t>
      </w:r>
      <w:r w:rsidR="00065E76" w:rsidRPr="00B01476">
        <w:rPr>
          <w:rFonts w:ascii="方正仿宋_GBK" w:eastAsia="方正仿宋_GBK" w:hAnsiTheme="minorEastAsia" w:hint="eastAsia"/>
          <w:sz w:val="32"/>
          <w:szCs w:val="32"/>
        </w:rPr>
        <w:t>协办单位：</w:t>
      </w:r>
      <w:r w:rsidR="00E10FF1">
        <w:rPr>
          <w:rFonts w:ascii="方正仿宋_GBK" w:eastAsia="方正仿宋_GBK" w:hAnsiTheme="minorEastAsia" w:hint="eastAsia"/>
          <w:sz w:val="32"/>
          <w:szCs w:val="32"/>
        </w:rPr>
        <w:t>教师教育学院、</w:t>
      </w:r>
      <w:hyperlink r:id="rId8" w:history="1">
        <w:r w:rsidR="00B01476" w:rsidRPr="00B01476">
          <w:rPr>
            <w:rFonts w:ascii="方正仿宋_GBK" w:eastAsia="方正仿宋_GBK" w:hAnsiTheme="minorEastAsia" w:hint="eastAsia"/>
            <w:sz w:val="32"/>
            <w:szCs w:val="32"/>
          </w:rPr>
          <w:t>学生工作处</w:t>
        </w:r>
      </w:hyperlink>
      <w:r w:rsidR="00065E76" w:rsidRPr="00B01476">
        <w:rPr>
          <w:rFonts w:ascii="方正仿宋_GBK" w:eastAsia="方正仿宋_GBK" w:hAnsiTheme="minorEastAsia" w:hint="eastAsia"/>
          <w:sz w:val="32"/>
          <w:szCs w:val="32"/>
        </w:rPr>
        <w:t>、</w:t>
      </w:r>
      <w:r w:rsidR="00AA56D1" w:rsidRPr="00B01476">
        <w:rPr>
          <w:rFonts w:ascii="方正仿宋_GBK" w:eastAsia="方正仿宋_GBK" w:hAnsiTheme="minorEastAsia" w:hint="eastAsia"/>
          <w:sz w:val="32"/>
          <w:szCs w:val="32"/>
        </w:rPr>
        <w:t>校</w:t>
      </w:r>
      <w:r w:rsidR="00065E76" w:rsidRPr="00B01476">
        <w:rPr>
          <w:rFonts w:ascii="方正仿宋_GBK" w:eastAsia="方正仿宋_GBK" w:hAnsiTheme="minorEastAsia" w:hint="eastAsia"/>
          <w:sz w:val="32"/>
          <w:szCs w:val="32"/>
        </w:rPr>
        <w:t>团委</w:t>
      </w:r>
    </w:p>
    <w:p w:rsidR="00065E76" w:rsidRPr="00B01476" w:rsidRDefault="00BE208F" w:rsidP="00BE208F">
      <w:pPr>
        <w:widowControl/>
        <w:spacing w:line="500" w:lineRule="exact"/>
        <w:ind w:firstLineChars="200" w:firstLine="640"/>
        <w:rPr>
          <w:rFonts w:ascii="方正仿宋_GBK" w:eastAsia="方正仿宋_GBK" w:hAnsiTheme="minorEastAsia"/>
          <w:sz w:val="32"/>
          <w:szCs w:val="32"/>
        </w:rPr>
      </w:pPr>
      <w:r>
        <w:rPr>
          <w:rFonts w:ascii="方正仿宋_GBK" w:eastAsia="方正仿宋_GBK" w:hAnsiTheme="minorEastAsia" w:hint="eastAsia"/>
          <w:sz w:val="32"/>
          <w:szCs w:val="32"/>
        </w:rPr>
        <w:t>（三）</w:t>
      </w:r>
      <w:r w:rsidR="00065E76" w:rsidRPr="00B01476">
        <w:rPr>
          <w:rFonts w:ascii="方正仿宋_GBK" w:eastAsia="方正仿宋_GBK" w:hAnsiTheme="minorEastAsia" w:hint="eastAsia"/>
          <w:sz w:val="32"/>
          <w:szCs w:val="32"/>
        </w:rPr>
        <w:t>承办单位：</w:t>
      </w:r>
    </w:p>
    <w:p w:rsidR="00065E76" w:rsidRPr="00B01476" w:rsidRDefault="00BE208F" w:rsidP="00F02502">
      <w:pPr>
        <w:widowControl/>
        <w:spacing w:line="500" w:lineRule="exact"/>
        <w:ind w:firstLineChars="200" w:firstLine="640"/>
        <w:rPr>
          <w:rFonts w:ascii="方正仿宋_GBK" w:eastAsia="方正仿宋_GBK" w:hAnsiTheme="minorEastAsia"/>
          <w:sz w:val="32"/>
          <w:szCs w:val="32"/>
        </w:rPr>
      </w:pPr>
      <w:r>
        <w:rPr>
          <w:rFonts w:ascii="方正仿宋_GBK" w:eastAsia="方正仿宋_GBK" w:hAnsiTheme="minorEastAsia" w:hint="eastAsia"/>
          <w:sz w:val="32"/>
          <w:szCs w:val="32"/>
        </w:rPr>
        <w:t>1.</w:t>
      </w:r>
      <w:r w:rsidR="00F02502">
        <w:rPr>
          <w:rFonts w:ascii="方正仿宋_GBK" w:eastAsia="方正仿宋_GBK" w:hAnsiTheme="minorEastAsia" w:hint="eastAsia"/>
          <w:sz w:val="32"/>
          <w:szCs w:val="32"/>
        </w:rPr>
        <w:t>初赛阶段：相关学院</w:t>
      </w:r>
    </w:p>
    <w:p w:rsidR="00065E76" w:rsidRPr="00B01476" w:rsidRDefault="00BE208F" w:rsidP="00F02502">
      <w:pPr>
        <w:widowControl/>
        <w:spacing w:line="500" w:lineRule="exact"/>
        <w:ind w:firstLineChars="200" w:firstLine="640"/>
        <w:rPr>
          <w:rFonts w:ascii="方正仿宋_GBK" w:eastAsia="方正仿宋_GBK" w:hAnsiTheme="minorEastAsia"/>
          <w:sz w:val="32"/>
          <w:szCs w:val="32"/>
        </w:rPr>
      </w:pPr>
      <w:r>
        <w:rPr>
          <w:rFonts w:ascii="方正仿宋_GBK" w:eastAsia="方正仿宋_GBK" w:hAnsiTheme="minorEastAsia" w:hint="eastAsia"/>
          <w:sz w:val="32"/>
          <w:szCs w:val="32"/>
        </w:rPr>
        <w:t>2.</w:t>
      </w:r>
      <w:r w:rsidR="00F02502">
        <w:rPr>
          <w:rFonts w:ascii="方正仿宋_GBK" w:eastAsia="方正仿宋_GBK" w:hAnsiTheme="minorEastAsia" w:hint="eastAsia"/>
          <w:sz w:val="32"/>
          <w:szCs w:val="32"/>
        </w:rPr>
        <w:t>决赛阶段：</w:t>
      </w:r>
      <w:r w:rsidR="000724F0" w:rsidRPr="00B01476">
        <w:rPr>
          <w:rFonts w:ascii="方正仿宋_GBK" w:eastAsia="方正仿宋_GBK" w:hAnsiTheme="minorEastAsia" w:hint="eastAsia"/>
          <w:sz w:val="32"/>
          <w:szCs w:val="32"/>
        </w:rPr>
        <w:t>教务处</w:t>
      </w:r>
    </w:p>
    <w:p w:rsidR="00065E76" w:rsidRPr="001F1F6C" w:rsidRDefault="00065E76" w:rsidP="001F1F6C">
      <w:pPr>
        <w:spacing w:line="50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1F1F6C">
        <w:rPr>
          <w:rFonts w:ascii="黑体" w:eastAsia="黑体" w:hAnsi="黑体" w:hint="eastAsia"/>
          <w:b/>
          <w:sz w:val="32"/>
          <w:szCs w:val="32"/>
        </w:rPr>
        <w:t>三、竞赛组织机构</w:t>
      </w:r>
    </w:p>
    <w:p w:rsidR="00065E76" w:rsidRPr="00B01476" w:rsidRDefault="00FD2A9D" w:rsidP="00B01476">
      <w:pPr>
        <w:widowControl/>
        <w:spacing w:line="500" w:lineRule="exact"/>
        <w:ind w:firstLineChars="200" w:firstLine="640"/>
        <w:rPr>
          <w:rFonts w:ascii="方正仿宋_GBK" w:eastAsia="方正仿宋_GBK" w:hAnsiTheme="minorEastAsia"/>
          <w:color w:val="000000"/>
          <w:sz w:val="32"/>
          <w:szCs w:val="32"/>
        </w:rPr>
      </w:pPr>
      <w:r>
        <w:rPr>
          <w:rFonts w:ascii="方正仿宋_GBK" w:eastAsia="方正仿宋_GBK" w:hAnsiTheme="minorEastAsia" w:hint="eastAsia"/>
          <w:color w:val="000000"/>
          <w:sz w:val="32"/>
          <w:szCs w:val="32"/>
        </w:rPr>
        <w:t>（一）</w:t>
      </w:r>
      <w:r w:rsidR="00065E76" w:rsidRPr="00B01476">
        <w:rPr>
          <w:rFonts w:ascii="方正仿宋_GBK" w:eastAsia="方正仿宋_GBK" w:hAnsiTheme="minorEastAsia" w:hint="eastAsia"/>
          <w:color w:val="000000"/>
          <w:sz w:val="32"/>
          <w:szCs w:val="32"/>
        </w:rPr>
        <w:t>成立</w:t>
      </w:r>
      <w:r w:rsidR="0014393D">
        <w:rPr>
          <w:rFonts w:ascii="方正仿宋_GBK" w:eastAsia="方正仿宋_GBK" w:hAnsiTheme="minorEastAsia" w:hint="eastAsia"/>
          <w:color w:val="000000"/>
          <w:sz w:val="32"/>
          <w:szCs w:val="32"/>
        </w:rPr>
        <w:t>竞赛</w:t>
      </w:r>
      <w:r w:rsidR="00065E76" w:rsidRPr="00B01476">
        <w:rPr>
          <w:rFonts w:ascii="方正仿宋_GBK" w:eastAsia="方正仿宋_GBK" w:hAnsiTheme="minorEastAsia" w:hint="eastAsia"/>
          <w:color w:val="000000"/>
          <w:sz w:val="32"/>
          <w:szCs w:val="32"/>
        </w:rPr>
        <w:t>领导小组。</w:t>
      </w:r>
    </w:p>
    <w:p w:rsidR="00065E76" w:rsidRPr="00B01476" w:rsidRDefault="00065E76" w:rsidP="00B01476">
      <w:pPr>
        <w:widowControl/>
        <w:spacing w:line="500" w:lineRule="exact"/>
        <w:ind w:firstLineChars="200" w:firstLine="640"/>
        <w:rPr>
          <w:rFonts w:ascii="方正仿宋_GBK" w:eastAsia="方正仿宋_GBK" w:hAnsiTheme="minorEastAsia"/>
          <w:color w:val="000000"/>
          <w:sz w:val="32"/>
          <w:szCs w:val="32"/>
        </w:rPr>
      </w:pPr>
      <w:r w:rsidRPr="00B01476">
        <w:rPr>
          <w:rFonts w:ascii="方正仿宋_GBK" w:eastAsia="方正仿宋_GBK" w:hAnsiTheme="minorEastAsia" w:hint="eastAsia"/>
          <w:color w:val="000000"/>
          <w:sz w:val="32"/>
          <w:szCs w:val="32"/>
        </w:rPr>
        <w:t xml:space="preserve">组  长：副校长  </w:t>
      </w:r>
      <w:r w:rsidR="0014772F" w:rsidRPr="00B01476">
        <w:rPr>
          <w:rFonts w:ascii="方正仿宋_GBK" w:eastAsia="方正仿宋_GBK" w:hAnsiTheme="minorEastAsia" w:hint="eastAsia"/>
          <w:color w:val="000000"/>
          <w:sz w:val="32"/>
          <w:szCs w:val="32"/>
        </w:rPr>
        <w:t xml:space="preserve">            </w:t>
      </w:r>
      <w:r w:rsidR="003F7288">
        <w:rPr>
          <w:rFonts w:ascii="方正仿宋_GBK" w:eastAsia="方正仿宋_GBK" w:hAnsiTheme="minorEastAsia" w:hint="eastAsia"/>
          <w:color w:val="000000"/>
          <w:sz w:val="32"/>
          <w:szCs w:val="32"/>
        </w:rPr>
        <w:t xml:space="preserve">  </w:t>
      </w:r>
      <w:r w:rsidR="0002354E" w:rsidRPr="00405328">
        <w:rPr>
          <w:rFonts w:ascii="方正仿宋_GBK" w:eastAsia="方正仿宋_GBK" w:hint="eastAsia"/>
          <w:sz w:val="32"/>
          <w:szCs w:val="32"/>
        </w:rPr>
        <w:t>向小川</w:t>
      </w:r>
    </w:p>
    <w:p w:rsidR="009B4D65" w:rsidRPr="00B01476" w:rsidRDefault="00065E76" w:rsidP="00B01476">
      <w:pPr>
        <w:widowControl/>
        <w:spacing w:line="500" w:lineRule="exact"/>
        <w:ind w:firstLineChars="200" w:firstLine="640"/>
        <w:rPr>
          <w:rFonts w:ascii="方正仿宋_GBK" w:eastAsia="方正仿宋_GBK" w:hAnsiTheme="minorEastAsia"/>
          <w:sz w:val="32"/>
          <w:szCs w:val="32"/>
        </w:rPr>
      </w:pPr>
      <w:r w:rsidRPr="00B01476">
        <w:rPr>
          <w:rFonts w:ascii="方正仿宋_GBK" w:eastAsia="方正仿宋_GBK" w:hAnsiTheme="minorEastAsia" w:hint="eastAsia"/>
          <w:color w:val="000000"/>
          <w:sz w:val="32"/>
          <w:szCs w:val="32"/>
        </w:rPr>
        <w:t>副组长：</w:t>
      </w:r>
      <w:r w:rsidR="009B4D65" w:rsidRPr="00B01476">
        <w:rPr>
          <w:rFonts w:ascii="方正仿宋_GBK" w:eastAsia="方正仿宋_GBK" w:hAnsiTheme="minorEastAsia" w:hint="eastAsia"/>
          <w:sz w:val="32"/>
          <w:szCs w:val="32"/>
        </w:rPr>
        <w:t xml:space="preserve">教务处处长          </w:t>
      </w:r>
      <w:r w:rsidR="003F7288">
        <w:rPr>
          <w:rFonts w:ascii="方正仿宋_GBK" w:eastAsia="方正仿宋_GBK" w:hAnsiTheme="minorEastAsia" w:hint="eastAsia"/>
          <w:sz w:val="32"/>
          <w:szCs w:val="32"/>
        </w:rPr>
        <w:t xml:space="preserve">  </w:t>
      </w:r>
      <w:proofErr w:type="gramStart"/>
      <w:r w:rsidR="0002354E" w:rsidRPr="00405328">
        <w:rPr>
          <w:rFonts w:ascii="方正仿宋_GBK" w:eastAsia="方正仿宋_GBK" w:hint="eastAsia"/>
          <w:sz w:val="32"/>
          <w:szCs w:val="32"/>
        </w:rPr>
        <w:t>李柳柏</w:t>
      </w:r>
      <w:proofErr w:type="gramEnd"/>
    </w:p>
    <w:p w:rsidR="00E10FF1" w:rsidRDefault="00E10FF1" w:rsidP="00B01476">
      <w:pPr>
        <w:widowControl/>
        <w:spacing w:line="500" w:lineRule="exact"/>
        <w:ind w:firstLineChars="600" w:firstLine="1920"/>
        <w:rPr>
          <w:rFonts w:ascii="方正仿宋_GBK" w:eastAsia="方正仿宋_GBK" w:hAnsiTheme="minorEastAsia"/>
          <w:sz w:val="32"/>
          <w:szCs w:val="32"/>
        </w:rPr>
      </w:pPr>
      <w:r>
        <w:rPr>
          <w:rFonts w:ascii="方正仿宋_GBK" w:eastAsia="方正仿宋_GBK" w:hAnsiTheme="minorEastAsia" w:hint="eastAsia"/>
          <w:sz w:val="32"/>
          <w:szCs w:val="32"/>
        </w:rPr>
        <w:t xml:space="preserve">教师教育学院院长      </w:t>
      </w:r>
      <w:r w:rsidRPr="00E10FF1">
        <w:rPr>
          <w:rFonts w:ascii="方正仿宋_GBK" w:eastAsia="方正仿宋_GBK" w:hAnsiTheme="minorEastAsia" w:hint="eastAsia"/>
          <w:sz w:val="32"/>
          <w:szCs w:val="32"/>
        </w:rPr>
        <w:t>冉隆锋</w:t>
      </w:r>
    </w:p>
    <w:p w:rsidR="000724F0" w:rsidRDefault="00EC4565" w:rsidP="00B01476">
      <w:pPr>
        <w:widowControl/>
        <w:spacing w:line="500" w:lineRule="exact"/>
        <w:ind w:firstLineChars="600" w:firstLine="1920"/>
        <w:rPr>
          <w:rFonts w:ascii="方正仿宋_GBK" w:eastAsia="方正仿宋_GBK" w:hAnsiTheme="minorEastAsia"/>
          <w:sz w:val="32"/>
          <w:szCs w:val="32"/>
        </w:rPr>
      </w:pPr>
      <w:r w:rsidRPr="00B01476">
        <w:rPr>
          <w:rFonts w:ascii="方正仿宋_GBK" w:eastAsia="方正仿宋_GBK" w:hAnsiTheme="minorEastAsia" w:hint="eastAsia"/>
          <w:sz w:val="32"/>
          <w:szCs w:val="32"/>
        </w:rPr>
        <w:t>学生</w:t>
      </w:r>
      <w:r w:rsidR="00183767" w:rsidRPr="00183767">
        <w:rPr>
          <w:rFonts w:ascii="方正仿宋_GBK" w:eastAsia="方正仿宋_GBK" w:hAnsiTheme="minorEastAsia" w:hint="eastAsia"/>
          <w:sz w:val="32"/>
          <w:szCs w:val="32"/>
        </w:rPr>
        <w:t>工作</w:t>
      </w:r>
      <w:r w:rsidR="00F02502" w:rsidRPr="00B01476">
        <w:rPr>
          <w:rFonts w:ascii="方正仿宋_GBK" w:eastAsia="方正仿宋_GBK" w:hAnsiTheme="minorEastAsia" w:hint="eastAsia"/>
          <w:sz w:val="32"/>
          <w:szCs w:val="32"/>
        </w:rPr>
        <w:t>处</w:t>
      </w:r>
      <w:r w:rsidR="000724F0" w:rsidRPr="00B01476">
        <w:rPr>
          <w:rFonts w:ascii="方正仿宋_GBK" w:eastAsia="方正仿宋_GBK" w:hAnsiTheme="minorEastAsia" w:hint="eastAsia"/>
          <w:sz w:val="32"/>
          <w:szCs w:val="32"/>
        </w:rPr>
        <w:t>处长</w:t>
      </w:r>
      <w:r w:rsidR="00183767">
        <w:rPr>
          <w:rFonts w:ascii="方正仿宋_GBK" w:eastAsia="方正仿宋_GBK" w:hAnsiTheme="minorEastAsia" w:hint="eastAsia"/>
          <w:sz w:val="32"/>
          <w:szCs w:val="32"/>
        </w:rPr>
        <w:t xml:space="preserve">      </w:t>
      </w:r>
      <w:r w:rsidR="003F7288">
        <w:rPr>
          <w:rFonts w:ascii="方正仿宋_GBK" w:eastAsia="方正仿宋_GBK" w:hAnsiTheme="minorEastAsia" w:hint="eastAsia"/>
          <w:sz w:val="32"/>
          <w:szCs w:val="32"/>
        </w:rPr>
        <w:t xml:space="preserve">  </w:t>
      </w:r>
      <w:r w:rsidR="00A1706C">
        <w:rPr>
          <w:rFonts w:ascii="方正仿宋_GBK" w:eastAsia="方正仿宋_GBK" w:hAnsiTheme="minorEastAsia" w:hint="eastAsia"/>
          <w:sz w:val="32"/>
          <w:szCs w:val="32"/>
        </w:rPr>
        <w:t>王东辉</w:t>
      </w:r>
    </w:p>
    <w:p w:rsidR="00A1706C" w:rsidRPr="00B01476" w:rsidRDefault="00A1706C" w:rsidP="00A1706C">
      <w:pPr>
        <w:widowControl/>
        <w:spacing w:line="500" w:lineRule="exact"/>
        <w:ind w:firstLineChars="600" w:firstLine="1920"/>
        <w:rPr>
          <w:rFonts w:ascii="方正仿宋_GBK" w:eastAsia="方正仿宋_GBK" w:hAnsiTheme="minorEastAsia"/>
          <w:sz w:val="32"/>
          <w:szCs w:val="32"/>
        </w:rPr>
      </w:pPr>
      <w:r w:rsidRPr="00A1706C">
        <w:rPr>
          <w:rFonts w:ascii="方正仿宋_GBK" w:eastAsia="方正仿宋_GBK" w:hAnsiTheme="minorEastAsia" w:hint="eastAsia"/>
          <w:sz w:val="32"/>
          <w:szCs w:val="32"/>
        </w:rPr>
        <w:t>校团委书记</w:t>
      </w:r>
      <w:r w:rsidR="008B63E9">
        <w:rPr>
          <w:rFonts w:ascii="方正仿宋_GBK" w:eastAsia="方正仿宋_GBK" w:hAnsiTheme="minorEastAsia" w:hint="eastAsia"/>
          <w:sz w:val="32"/>
          <w:szCs w:val="32"/>
        </w:rPr>
        <w:t xml:space="preserve">          </w:t>
      </w:r>
      <w:r w:rsidR="003F7288">
        <w:rPr>
          <w:rFonts w:ascii="方正仿宋_GBK" w:eastAsia="方正仿宋_GBK" w:hAnsiTheme="minorEastAsia" w:hint="eastAsia"/>
          <w:sz w:val="32"/>
          <w:szCs w:val="32"/>
        </w:rPr>
        <w:t xml:space="preserve">  </w:t>
      </w:r>
      <w:r w:rsidRPr="00A1706C">
        <w:rPr>
          <w:rFonts w:ascii="方正仿宋_GBK" w:eastAsia="方正仿宋_GBK" w:hAnsiTheme="minorEastAsia" w:hint="eastAsia"/>
          <w:sz w:val="32"/>
          <w:szCs w:val="32"/>
        </w:rPr>
        <w:t>谢艳</w:t>
      </w:r>
    </w:p>
    <w:p w:rsidR="00065E76" w:rsidRPr="0036374B" w:rsidRDefault="00065E76" w:rsidP="00FD2A9D">
      <w:pPr>
        <w:spacing w:line="560" w:lineRule="exact"/>
        <w:ind w:firstLineChars="200" w:firstLine="640"/>
        <w:rPr>
          <w:rFonts w:ascii="方正仿宋_GBK" w:eastAsia="方正仿宋_GBK" w:hAnsiTheme="minorEastAsia"/>
          <w:sz w:val="32"/>
          <w:szCs w:val="32"/>
        </w:rPr>
      </w:pPr>
      <w:r w:rsidRPr="00B01476">
        <w:rPr>
          <w:rFonts w:ascii="方正仿宋_GBK" w:eastAsia="方正仿宋_GBK" w:hAnsiTheme="minorEastAsia" w:hint="eastAsia"/>
          <w:color w:val="000000"/>
          <w:sz w:val="32"/>
          <w:szCs w:val="32"/>
        </w:rPr>
        <w:t>成  员：</w:t>
      </w:r>
      <w:r w:rsidR="00F9697C" w:rsidRPr="0036374B">
        <w:rPr>
          <w:rFonts w:ascii="方正仿宋_GBK" w:eastAsia="方正仿宋_GBK" w:hAnsiTheme="minorEastAsia" w:hint="eastAsia"/>
          <w:sz w:val="32"/>
          <w:szCs w:val="32"/>
        </w:rPr>
        <w:t>代</w:t>
      </w:r>
      <w:proofErr w:type="gramStart"/>
      <w:r w:rsidR="00F9697C" w:rsidRPr="0036374B">
        <w:rPr>
          <w:rFonts w:ascii="方正仿宋_GBK" w:eastAsia="方正仿宋_GBK" w:hAnsiTheme="minorEastAsia" w:hint="eastAsia"/>
          <w:sz w:val="32"/>
          <w:szCs w:val="32"/>
        </w:rPr>
        <w:t>浩</w:t>
      </w:r>
      <w:proofErr w:type="gramEnd"/>
      <w:r w:rsidR="00F9697C" w:rsidRPr="0036374B">
        <w:rPr>
          <w:rFonts w:ascii="方正仿宋_GBK" w:eastAsia="方正仿宋_GBK" w:hAnsiTheme="minorEastAsia" w:hint="eastAsia"/>
          <w:sz w:val="32"/>
          <w:szCs w:val="32"/>
        </w:rPr>
        <w:t>云</w:t>
      </w:r>
      <w:r w:rsidR="0014393D" w:rsidRPr="0036374B">
        <w:rPr>
          <w:rFonts w:ascii="方正仿宋_GBK" w:eastAsia="方正仿宋_GBK" w:hAnsiTheme="minorEastAsia" w:hint="eastAsia"/>
          <w:sz w:val="32"/>
          <w:szCs w:val="32"/>
        </w:rPr>
        <w:t>、汤鹏主</w:t>
      </w:r>
      <w:r w:rsidR="00E10FF1" w:rsidRPr="0036374B">
        <w:rPr>
          <w:rFonts w:ascii="方正仿宋_GBK" w:eastAsia="方正仿宋_GBK" w:hAnsiTheme="minorEastAsia" w:hint="eastAsia"/>
          <w:sz w:val="32"/>
          <w:szCs w:val="32"/>
        </w:rPr>
        <w:t>、二级学院院长</w:t>
      </w:r>
    </w:p>
    <w:p w:rsidR="00FD2A9D" w:rsidRDefault="00FD2A9D" w:rsidP="00FD2A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竞赛领导小组办公室设在教务处实践教学科，负责竞赛日常工作。</w:t>
      </w:r>
    </w:p>
    <w:p w:rsidR="00FD2A9D" w:rsidRDefault="00FD2A9D" w:rsidP="00FD2A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7A1DCB">
        <w:rPr>
          <w:rFonts w:ascii="仿宋" w:eastAsia="仿宋" w:hAnsi="仿宋" w:hint="eastAsia"/>
          <w:sz w:val="32"/>
          <w:szCs w:val="32"/>
        </w:rPr>
        <w:t>相关学院成立竞赛工作小组，</w:t>
      </w:r>
      <w:r>
        <w:rPr>
          <w:rFonts w:ascii="仿宋" w:eastAsia="仿宋" w:hAnsi="仿宋" w:hint="eastAsia"/>
          <w:sz w:val="32"/>
          <w:szCs w:val="32"/>
        </w:rPr>
        <w:t>学院院长、党总支书记任组长。成员由分管院长、学科教学论教师、实习带队教师和其它教学经验丰富的教师组成。</w:t>
      </w:r>
    </w:p>
    <w:p w:rsidR="00065E76" w:rsidRPr="001F1F6C" w:rsidRDefault="00577E0D" w:rsidP="001F1F6C">
      <w:pPr>
        <w:spacing w:line="50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1F1F6C">
        <w:rPr>
          <w:rFonts w:ascii="黑体" w:eastAsia="黑体" w:hAnsi="黑体" w:hint="eastAsia"/>
          <w:b/>
          <w:sz w:val="32"/>
          <w:szCs w:val="32"/>
        </w:rPr>
        <w:t>四</w:t>
      </w:r>
      <w:r w:rsidR="00065E76" w:rsidRPr="001F1F6C">
        <w:rPr>
          <w:rFonts w:ascii="黑体" w:eastAsia="黑体" w:hAnsi="黑体" w:hint="eastAsia"/>
          <w:b/>
          <w:sz w:val="32"/>
          <w:szCs w:val="32"/>
        </w:rPr>
        <w:t>、参赛对象</w:t>
      </w:r>
    </w:p>
    <w:p w:rsidR="006730A3" w:rsidRPr="00B01476" w:rsidRDefault="004C57ED" w:rsidP="00B01476">
      <w:pPr>
        <w:spacing w:line="500" w:lineRule="exact"/>
        <w:ind w:firstLineChars="200" w:firstLine="640"/>
        <w:rPr>
          <w:rFonts w:ascii="方正仿宋_GBK" w:eastAsia="方正仿宋_GBK" w:hAnsiTheme="minorEastAsia"/>
          <w:sz w:val="32"/>
          <w:szCs w:val="32"/>
        </w:rPr>
      </w:pPr>
      <w:r>
        <w:rPr>
          <w:rFonts w:ascii="方正仿宋_GBK" w:eastAsia="方正仿宋_GBK" w:hAnsiTheme="minorEastAsia" w:hint="eastAsia"/>
          <w:sz w:val="32"/>
          <w:szCs w:val="32"/>
        </w:rPr>
        <w:t>2015级</w:t>
      </w:r>
      <w:r w:rsidR="00ED36A0" w:rsidRPr="00B01476">
        <w:rPr>
          <w:rFonts w:ascii="方正仿宋_GBK" w:eastAsia="方正仿宋_GBK" w:hAnsiTheme="minorEastAsia" w:hint="eastAsia"/>
          <w:sz w:val="32"/>
          <w:szCs w:val="32"/>
        </w:rPr>
        <w:t>本科</w:t>
      </w:r>
      <w:r w:rsidR="00065E76" w:rsidRPr="00B01476">
        <w:rPr>
          <w:rFonts w:ascii="方正仿宋_GBK" w:eastAsia="方正仿宋_GBK" w:hAnsiTheme="minorEastAsia" w:hint="eastAsia"/>
          <w:sz w:val="32"/>
          <w:szCs w:val="32"/>
        </w:rPr>
        <w:t>师范</w:t>
      </w:r>
      <w:r w:rsidR="008E69E7">
        <w:rPr>
          <w:rFonts w:ascii="方正仿宋_GBK" w:eastAsia="方正仿宋_GBK" w:hAnsiTheme="minorEastAsia" w:hint="eastAsia"/>
          <w:sz w:val="32"/>
          <w:szCs w:val="32"/>
        </w:rPr>
        <w:t>生</w:t>
      </w:r>
      <w:r w:rsidR="006730A3" w:rsidRPr="00B01476">
        <w:rPr>
          <w:rFonts w:ascii="方正仿宋_GBK" w:eastAsia="方正仿宋_GBK" w:hAnsiTheme="minorEastAsia" w:hint="eastAsia"/>
          <w:sz w:val="32"/>
          <w:szCs w:val="32"/>
        </w:rPr>
        <w:t>。</w:t>
      </w:r>
    </w:p>
    <w:p w:rsidR="00577E0D" w:rsidRPr="001F1F6C" w:rsidRDefault="00577E0D" w:rsidP="001F1F6C">
      <w:pPr>
        <w:spacing w:line="50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1F1F6C">
        <w:rPr>
          <w:rFonts w:ascii="黑体" w:eastAsia="黑体" w:hAnsi="黑体" w:hint="eastAsia"/>
          <w:b/>
          <w:sz w:val="32"/>
          <w:szCs w:val="32"/>
        </w:rPr>
        <w:t>五、竞赛方式及日程安排</w:t>
      </w:r>
    </w:p>
    <w:p w:rsidR="00577E0D" w:rsidRDefault="00577E0D" w:rsidP="00577E0D">
      <w:pPr>
        <w:widowControl/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竞赛分初赛、决赛两个阶段。</w:t>
      </w:r>
    </w:p>
    <w:p w:rsidR="00577E0D" w:rsidRPr="00F07D39" w:rsidRDefault="00577E0D" w:rsidP="005D3856">
      <w:pPr>
        <w:widowControl/>
        <w:spacing w:line="50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F07D39">
        <w:rPr>
          <w:rFonts w:ascii="方正仿宋_GBK" w:eastAsia="方正仿宋_GBK" w:hAnsiTheme="minorEastAsia" w:hint="eastAsia"/>
          <w:b/>
          <w:sz w:val="32"/>
          <w:szCs w:val="32"/>
        </w:rPr>
        <w:lastRenderedPageBreak/>
        <w:t>初赛</w:t>
      </w:r>
      <w:r w:rsidR="0045202B" w:rsidRPr="00F07D39">
        <w:rPr>
          <w:rFonts w:ascii="方正仿宋_GBK" w:eastAsia="方正仿宋_GBK" w:hAnsiTheme="minorEastAsia" w:hint="eastAsia"/>
          <w:sz w:val="32"/>
          <w:szCs w:val="32"/>
        </w:rPr>
        <w:t>：由</w:t>
      </w:r>
      <w:r w:rsidRPr="00F07D39">
        <w:rPr>
          <w:rFonts w:ascii="方正仿宋_GBK" w:eastAsia="方正仿宋_GBK" w:hAnsiTheme="minorEastAsia" w:hint="eastAsia"/>
          <w:sz w:val="32"/>
          <w:szCs w:val="32"/>
        </w:rPr>
        <w:t>学院自行组织。于2018年6月</w:t>
      </w:r>
      <w:r w:rsidR="00C81367" w:rsidRPr="00F07D39">
        <w:rPr>
          <w:rFonts w:ascii="方正仿宋_GBK" w:eastAsia="方正仿宋_GBK" w:hAnsiTheme="minorEastAsia" w:hint="eastAsia"/>
          <w:sz w:val="32"/>
          <w:szCs w:val="32"/>
        </w:rPr>
        <w:t>1</w:t>
      </w:r>
      <w:r w:rsidR="00F07D39" w:rsidRPr="00F07D39">
        <w:rPr>
          <w:rFonts w:ascii="方正仿宋_GBK" w:eastAsia="方正仿宋_GBK" w:hAnsiTheme="minorEastAsia" w:hint="eastAsia"/>
          <w:sz w:val="32"/>
          <w:szCs w:val="32"/>
        </w:rPr>
        <w:t>5</w:t>
      </w:r>
      <w:r w:rsidRPr="00F07D39">
        <w:rPr>
          <w:rFonts w:ascii="方正仿宋_GBK" w:eastAsia="方正仿宋_GBK" w:hAnsiTheme="minorEastAsia" w:hint="eastAsia"/>
          <w:sz w:val="32"/>
          <w:szCs w:val="32"/>
        </w:rPr>
        <w:t>日前完成，并将</w:t>
      </w:r>
      <w:r w:rsidR="0070480F" w:rsidRPr="00F07D39">
        <w:rPr>
          <w:rFonts w:ascii="方正仿宋_GBK" w:eastAsia="方正仿宋_GBK" w:hAnsiTheme="minorEastAsia" w:hint="eastAsia"/>
          <w:sz w:val="32"/>
          <w:szCs w:val="32"/>
        </w:rPr>
        <w:t>《</w:t>
      </w:r>
      <w:r w:rsidR="00DD74AF" w:rsidRPr="00F07D39">
        <w:rPr>
          <w:rFonts w:ascii="方正仿宋_GBK" w:eastAsia="方正仿宋_GBK" w:hAnsiTheme="minorEastAsia" w:hint="eastAsia"/>
          <w:sz w:val="32"/>
          <w:szCs w:val="32"/>
        </w:rPr>
        <w:t>2018年长江师范学院师范生教学技能竞赛</w:t>
      </w:r>
      <w:r w:rsidR="00E076A7" w:rsidRPr="00F07D39">
        <w:rPr>
          <w:rFonts w:ascii="方正仿宋_GBK" w:eastAsia="方正仿宋_GBK" w:hAnsiTheme="minorEastAsia" w:hint="eastAsia"/>
          <w:sz w:val="32"/>
          <w:szCs w:val="32"/>
        </w:rPr>
        <w:t>决</w:t>
      </w:r>
      <w:r w:rsidR="00DD74AF" w:rsidRPr="00F07D39">
        <w:rPr>
          <w:rFonts w:ascii="方正仿宋_GBK" w:eastAsia="方正仿宋_GBK" w:hAnsiTheme="minorEastAsia" w:hint="eastAsia"/>
          <w:sz w:val="32"/>
          <w:szCs w:val="32"/>
        </w:rPr>
        <w:t>赛选手信息表</w:t>
      </w:r>
      <w:r w:rsidR="0070480F" w:rsidRPr="00F07D39">
        <w:rPr>
          <w:rFonts w:ascii="方正仿宋_GBK" w:eastAsia="方正仿宋_GBK" w:hAnsiTheme="minorEastAsia" w:hint="eastAsia"/>
          <w:sz w:val="32"/>
          <w:szCs w:val="32"/>
        </w:rPr>
        <w:t>》</w:t>
      </w:r>
      <w:r w:rsidRPr="00F07D39">
        <w:rPr>
          <w:rFonts w:ascii="方正仿宋_GBK" w:eastAsia="方正仿宋_GBK" w:hAnsiTheme="minorEastAsia" w:hint="eastAsia"/>
          <w:sz w:val="32"/>
          <w:szCs w:val="32"/>
        </w:rPr>
        <w:t>（附件</w:t>
      </w:r>
      <w:r w:rsidR="0045202B" w:rsidRPr="00F07D39">
        <w:rPr>
          <w:rFonts w:ascii="方正仿宋_GBK" w:eastAsia="方正仿宋_GBK" w:hAnsiTheme="minorEastAsia" w:hint="eastAsia"/>
          <w:sz w:val="32"/>
          <w:szCs w:val="32"/>
        </w:rPr>
        <w:t>1</w:t>
      </w:r>
      <w:r w:rsidRPr="00F07D39">
        <w:rPr>
          <w:rFonts w:ascii="方正仿宋_GBK" w:eastAsia="方正仿宋_GBK" w:hAnsiTheme="minorEastAsia" w:hint="eastAsia"/>
          <w:sz w:val="32"/>
          <w:szCs w:val="32"/>
        </w:rPr>
        <w:t>）</w:t>
      </w:r>
      <w:r w:rsidR="0045202B" w:rsidRPr="00F07D39">
        <w:rPr>
          <w:rFonts w:ascii="方正仿宋_GBK" w:eastAsia="方正仿宋_GBK" w:hAnsiTheme="minorEastAsia" w:hint="eastAsia"/>
          <w:sz w:val="32"/>
          <w:szCs w:val="32"/>
        </w:rPr>
        <w:t>电子稿</w:t>
      </w:r>
      <w:r w:rsidRPr="00F07D39">
        <w:rPr>
          <w:rFonts w:ascii="方正仿宋_GBK" w:eastAsia="方正仿宋_GBK" w:hAnsiTheme="minorEastAsia" w:hint="eastAsia"/>
          <w:sz w:val="32"/>
          <w:szCs w:val="32"/>
        </w:rPr>
        <w:t>报送教务处实践</w:t>
      </w:r>
      <w:r w:rsidR="0045202B" w:rsidRPr="00F07D39">
        <w:rPr>
          <w:rFonts w:ascii="方正仿宋_GBK" w:eastAsia="方正仿宋_GBK" w:hAnsiTheme="minorEastAsia" w:hint="eastAsia"/>
          <w:sz w:val="32"/>
          <w:szCs w:val="32"/>
        </w:rPr>
        <w:t>教学</w:t>
      </w:r>
      <w:r w:rsidRPr="00F07D39">
        <w:rPr>
          <w:rFonts w:ascii="方正仿宋_GBK" w:eastAsia="方正仿宋_GBK" w:hAnsiTheme="minorEastAsia" w:hint="eastAsia"/>
          <w:sz w:val="32"/>
          <w:szCs w:val="32"/>
        </w:rPr>
        <w:t>科。</w:t>
      </w:r>
    </w:p>
    <w:p w:rsidR="00577E0D" w:rsidRPr="00F07D39" w:rsidRDefault="00577E0D" w:rsidP="005D3856">
      <w:pPr>
        <w:spacing w:line="500" w:lineRule="exact"/>
        <w:ind w:firstLineChars="200" w:firstLine="643"/>
        <w:rPr>
          <w:rFonts w:ascii="方正仿宋_GBK" w:eastAsia="方正仿宋_GBK" w:hAnsiTheme="minorEastAsia"/>
          <w:sz w:val="32"/>
          <w:szCs w:val="32"/>
        </w:rPr>
      </w:pPr>
      <w:r w:rsidRPr="00F07D39">
        <w:rPr>
          <w:rFonts w:ascii="方正仿宋_GBK" w:eastAsia="方正仿宋_GBK" w:hAnsiTheme="minorEastAsia" w:hint="eastAsia"/>
          <w:b/>
          <w:sz w:val="32"/>
          <w:szCs w:val="32"/>
        </w:rPr>
        <w:t>决赛</w:t>
      </w:r>
      <w:r w:rsidRPr="00F07D39">
        <w:rPr>
          <w:rFonts w:ascii="方正仿宋_GBK" w:eastAsia="方正仿宋_GBK" w:hAnsiTheme="minorEastAsia" w:hint="eastAsia"/>
          <w:sz w:val="32"/>
          <w:szCs w:val="32"/>
        </w:rPr>
        <w:t>：</w:t>
      </w:r>
      <w:r w:rsidR="007B4B72" w:rsidRPr="00F07D39">
        <w:rPr>
          <w:rFonts w:ascii="方正仿宋_GBK" w:eastAsia="方正仿宋_GBK" w:hAnsiTheme="minorEastAsia" w:hint="eastAsia"/>
          <w:sz w:val="32"/>
          <w:szCs w:val="32"/>
        </w:rPr>
        <w:t>由学校统一组织，时间：</w:t>
      </w:r>
      <w:r w:rsidRPr="00F07D39">
        <w:rPr>
          <w:rFonts w:ascii="方正仿宋_GBK" w:eastAsia="方正仿宋_GBK" w:hAnsiTheme="minorEastAsia" w:hint="eastAsia"/>
          <w:sz w:val="32"/>
          <w:szCs w:val="32"/>
        </w:rPr>
        <w:t xml:space="preserve"> </w:t>
      </w:r>
      <w:r w:rsidRPr="00B5747D">
        <w:rPr>
          <w:rFonts w:ascii="方正仿宋_GBK" w:eastAsia="方正仿宋_GBK" w:hAnsiTheme="minorEastAsia" w:hint="eastAsia"/>
          <w:sz w:val="32"/>
          <w:szCs w:val="32"/>
        </w:rPr>
        <w:t>6月</w:t>
      </w:r>
      <w:r w:rsidR="004308E2" w:rsidRPr="00B5747D">
        <w:rPr>
          <w:rFonts w:ascii="方正仿宋_GBK" w:eastAsia="方正仿宋_GBK" w:hAnsiTheme="minorEastAsia" w:hint="eastAsia"/>
          <w:sz w:val="32"/>
          <w:szCs w:val="32"/>
        </w:rPr>
        <w:t>23</w:t>
      </w:r>
      <w:r w:rsidRPr="00B5747D">
        <w:rPr>
          <w:rFonts w:ascii="方正仿宋_GBK" w:eastAsia="方正仿宋_GBK" w:hAnsiTheme="minorEastAsia" w:hint="eastAsia"/>
          <w:sz w:val="32"/>
          <w:szCs w:val="32"/>
        </w:rPr>
        <w:t>日</w:t>
      </w:r>
      <w:r w:rsidR="008E69E7" w:rsidRPr="00F07D39">
        <w:rPr>
          <w:rFonts w:ascii="方正仿宋_GBK" w:eastAsia="方正仿宋_GBK" w:hAnsiTheme="minorEastAsia" w:hint="eastAsia"/>
          <w:sz w:val="32"/>
          <w:szCs w:val="32"/>
        </w:rPr>
        <w:t>，</w:t>
      </w:r>
      <w:r w:rsidR="00F4488F" w:rsidRPr="00F07D39">
        <w:rPr>
          <w:rFonts w:ascii="方正仿宋_GBK" w:eastAsia="方正仿宋_GBK" w:hAnsiTheme="minorEastAsia" w:hint="eastAsia"/>
          <w:sz w:val="32"/>
          <w:szCs w:val="32"/>
        </w:rPr>
        <w:t>具体安排另行通知。</w:t>
      </w:r>
    </w:p>
    <w:p w:rsidR="00577E0D" w:rsidRPr="00F07D39" w:rsidRDefault="00905B80" w:rsidP="00B5747D">
      <w:pPr>
        <w:spacing w:line="50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F07D39">
        <w:rPr>
          <w:rFonts w:ascii="黑体" w:eastAsia="黑体" w:hAnsi="黑体" w:hint="eastAsia"/>
          <w:b/>
          <w:sz w:val="32"/>
          <w:szCs w:val="32"/>
        </w:rPr>
        <w:t>六</w:t>
      </w:r>
      <w:r w:rsidR="00577E0D" w:rsidRPr="00F07D39">
        <w:rPr>
          <w:rFonts w:ascii="黑体" w:eastAsia="黑体" w:hAnsi="黑体" w:hint="eastAsia"/>
          <w:b/>
          <w:sz w:val="32"/>
          <w:szCs w:val="32"/>
        </w:rPr>
        <w:t>、竞赛内容</w:t>
      </w:r>
    </w:p>
    <w:p w:rsidR="00080222" w:rsidRPr="00F07D39" w:rsidRDefault="00080222" w:rsidP="00080222">
      <w:pPr>
        <w:widowControl/>
        <w:spacing w:line="600" w:lineRule="exact"/>
        <w:ind w:firstLine="640"/>
        <w:jc w:val="left"/>
        <w:rPr>
          <w:rFonts w:ascii="方正仿宋_GBK" w:eastAsia="方正仿宋_GBK" w:hAnsi="黑体"/>
          <w:sz w:val="32"/>
          <w:szCs w:val="32"/>
        </w:rPr>
      </w:pPr>
      <w:r w:rsidRPr="00F07D39">
        <w:rPr>
          <w:rFonts w:ascii="方正仿宋_GBK" w:eastAsia="方正仿宋_GBK" w:hAnsi="黑体" w:hint="eastAsia"/>
          <w:sz w:val="32"/>
          <w:szCs w:val="32"/>
        </w:rPr>
        <w:t>（一）中学组：比赛包括教学设计、课件制作、模拟上课、即席演讲四大内容，其中教学设计、课件制作、模拟上课采用同一教材内容。</w:t>
      </w:r>
    </w:p>
    <w:p w:rsidR="00080222" w:rsidRDefault="00080222" w:rsidP="00080222">
      <w:pPr>
        <w:widowControl/>
        <w:spacing w:line="600" w:lineRule="exact"/>
        <w:ind w:firstLine="640"/>
        <w:jc w:val="left"/>
        <w:rPr>
          <w:rFonts w:ascii="方正仿宋_GBK" w:eastAsia="方正仿宋_GBK" w:hAnsi="黑体"/>
          <w:sz w:val="32"/>
          <w:szCs w:val="32"/>
        </w:rPr>
      </w:pPr>
      <w:r>
        <w:rPr>
          <w:rFonts w:ascii="方正仿宋_GBK" w:eastAsia="方正仿宋_GBK" w:hAnsi="黑体" w:hint="eastAsia"/>
          <w:sz w:val="32"/>
          <w:szCs w:val="32"/>
        </w:rPr>
        <w:t>（二）小学全科组：比赛包括教学设计、课件制作、模拟上课、即兴演讲、小学教师基本功展示五大内容，其中教学设计、课件制作、模拟上课采用同一教材内容。</w:t>
      </w:r>
    </w:p>
    <w:p w:rsidR="00FA5909" w:rsidRPr="00080222" w:rsidRDefault="00FA5909" w:rsidP="00080222">
      <w:pPr>
        <w:widowControl/>
        <w:spacing w:line="600" w:lineRule="exact"/>
        <w:ind w:firstLine="640"/>
        <w:jc w:val="left"/>
        <w:rPr>
          <w:rFonts w:ascii="方正仿宋_GBK" w:eastAsia="方正仿宋_GBK" w:hAnsi="黑体"/>
          <w:sz w:val="32"/>
          <w:szCs w:val="32"/>
        </w:rPr>
      </w:pPr>
      <w:r>
        <w:rPr>
          <w:rFonts w:ascii="方正仿宋_GBK" w:eastAsia="方正仿宋_GBK" w:hAnsiTheme="minorEastAsia" w:hint="eastAsia"/>
          <w:sz w:val="32"/>
          <w:szCs w:val="32"/>
        </w:rPr>
        <w:t>《</w:t>
      </w:r>
      <w:r w:rsidRPr="00B402C0">
        <w:rPr>
          <w:rFonts w:ascii="方正仿宋_GBK" w:eastAsia="方正仿宋_GBK" w:hAnsi="宋体" w:hint="eastAsia"/>
          <w:b/>
          <w:sz w:val="32"/>
          <w:szCs w:val="32"/>
        </w:rPr>
        <w:t>现场教学竞赛</w:t>
      </w:r>
      <w:r w:rsidRPr="00B402C0">
        <w:rPr>
          <w:rFonts w:ascii="方正仿宋_GBK" w:eastAsia="方正仿宋_GBK" w:hAnsi="宋体" w:hint="eastAsia"/>
          <w:b/>
          <w:bCs/>
          <w:sz w:val="32"/>
          <w:szCs w:val="32"/>
        </w:rPr>
        <w:t>决</w:t>
      </w:r>
      <w:r w:rsidRPr="00B402C0">
        <w:rPr>
          <w:rFonts w:ascii="方正仿宋_GBK" w:eastAsia="方正仿宋_GBK" w:hAnsi="黑体" w:hint="eastAsia"/>
          <w:b/>
          <w:bCs/>
          <w:sz w:val="32"/>
          <w:szCs w:val="32"/>
        </w:rPr>
        <w:t>赛</w:t>
      </w:r>
      <w:r w:rsidRPr="00B402C0">
        <w:rPr>
          <w:rFonts w:ascii="方正仿宋_GBK" w:eastAsia="方正仿宋_GBK" w:hAnsi="宋体" w:hint="eastAsia"/>
          <w:b/>
          <w:bCs/>
          <w:sz w:val="32"/>
          <w:szCs w:val="32"/>
        </w:rPr>
        <w:t>时间分配</w:t>
      </w:r>
      <w:r w:rsidR="00923A92" w:rsidRPr="00B402C0">
        <w:rPr>
          <w:rFonts w:ascii="方正仿宋_GBK" w:eastAsia="方正仿宋_GBK" w:hAnsi="黑体" w:hint="eastAsia"/>
          <w:b/>
          <w:bCs/>
          <w:sz w:val="32"/>
          <w:szCs w:val="32"/>
        </w:rPr>
        <w:t>与</w:t>
      </w:r>
      <w:r w:rsidR="00923A92" w:rsidRPr="00923A92">
        <w:rPr>
          <w:rFonts w:ascii="方正仿宋_GBK" w:eastAsia="方正仿宋_GBK" w:hAnsi="黑体" w:hint="eastAsia"/>
          <w:b/>
          <w:bCs/>
          <w:sz w:val="32"/>
          <w:szCs w:val="32"/>
        </w:rPr>
        <w:t>评分标准</w:t>
      </w:r>
      <w:r>
        <w:rPr>
          <w:rFonts w:ascii="方正仿宋_GBK" w:eastAsia="方正仿宋_GBK" w:hAnsiTheme="minorEastAsia" w:hint="eastAsia"/>
          <w:sz w:val="32"/>
          <w:szCs w:val="32"/>
        </w:rPr>
        <w:t>》详见附件2</w:t>
      </w:r>
    </w:p>
    <w:p w:rsidR="00065E76" w:rsidRPr="001F1F6C" w:rsidRDefault="00905B80" w:rsidP="001F1F6C">
      <w:pPr>
        <w:spacing w:line="50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1F1F6C">
        <w:rPr>
          <w:rFonts w:ascii="黑体" w:eastAsia="黑体" w:hAnsi="黑体" w:hint="eastAsia"/>
          <w:b/>
          <w:sz w:val="32"/>
          <w:szCs w:val="32"/>
        </w:rPr>
        <w:t>七</w:t>
      </w:r>
      <w:r w:rsidR="00065E76" w:rsidRPr="001F1F6C">
        <w:rPr>
          <w:rFonts w:ascii="黑体" w:eastAsia="黑体" w:hAnsi="黑体" w:hint="eastAsia"/>
          <w:b/>
          <w:sz w:val="32"/>
          <w:szCs w:val="32"/>
        </w:rPr>
        <w:t>．</w:t>
      </w:r>
      <w:r w:rsidRPr="001F1F6C">
        <w:rPr>
          <w:rFonts w:ascii="黑体" w:eastAsia="黑体" w:hAnsi="黑体" w:hint="eastAsia"/>
          <w:b/>
          <w:sz w:val="32"/>
          <w:szCs w:val="32"/>
        </w:rPr>
        <w:t>决赛名额分配</w:t>
      </w:r>
    </w:p>
    <w:p w:rsidR="00065E76" w:rsidRDefault="00A92B71" w:rsidP="008C0078">
      <w:pPr>
        <w:spacing w:line="500" w:lineRule="exact"/>
        <w:ind w:firstLineChars="200" w:firstLine="640"/>
        <w:rPr>
          <w:rFonts w:ascii="方正仿宋_GBK" w:eastAsia="方正仿宋_GBK" w:hAnsiTheme="minorEastAsia"/>
          <w:sz w:val="32"/>
          <w:szCs w:val="32"/>
        </w:rPr>
      </w:pPr>
      <w:r>
        <w:rPr>
          <w:rFonts w:ascii="方正仿宋_GBK" w:eastAsia="方正仿宋_GBK" w:hAnsiTheme="minorEastAsia" w:hint="eastAsia"/>
          <w:sz w:val="32"/>
          <w:szCs w:val="32"/>
        </w:rPr>
        <w:t>各相关</w:t>
      </w:r>
      <w:r w:rsidR="00065E76" w:rsidRPr="00B01476">
        <w:rPr>
          <w:rFonts w:ascii="方正仿宋_GBK" w:eastAsia="方正仿宋_GBK" w:hAnsiTheme="minorEastAsia" w:hint="eastAsia"/>
          <w:sz w:val="32"/>
          <w:szCs w:val="32"/>
        </w:rPr>
        <w:t>学院</w:t>
      </w:r>
      <w:r w:rsidR="008C0078">
        <w:rPr>
          <w:rFonts w:ascii="方正仿宋_GBK" w:eastAsia="方正仿宋_GBK" w:hAnsiTheme="minorEastAsia" w:hint="eastAsia"/>
          <w:sz w:val="32"/>
          <w:szCs w:val="32"/>
        </w:rPr>
        <w:t>在</w:t>
      </w:r>
      <w:r w:rsidR="00065E76" w:rsidRPr="00B01476">
        <w:rPr>
          <w:rFonts w:ascii="方正仿宋_GBK" w:eastAsia="方正仿宋_GBK" w:hAnsiTheme="minorEastAsia" w:hint="eastAsia"/>
          <w:sz w:val="32"/>
          <w:szCs w:val="32"/>
        </w:rPr>
        <w:t>初赛的基础上，按</w:t>
      </w:r>
      <w:r w:rsidR="008C0078">
        <w:rPr>
          <w:rFonts w:ascii="方正仿宋_GBK" w:eastAsia="方正仿宋_GBK" w:hAnsiTheme="minorEastAsia" w:hint="eastAsia"/>
          <w:sz w:val="32"/>
          <w:szCs w:val="32"/>
        </w:rPr>
        <w:t>下列</w:t>
      </w:r>
      <w:r w:rsidR="00982574">
        <w:rPr>
          <w:rFonts w:ascii="方正仿宋_GBK" w:eastAsia="方正仿宋_GBK" w:hAnsiTheme="minorEastAsia" w:hint="eastAsia"/>
          <w:sz w:val="32"/>
          <w:szCs w:val="32"/>
        </w:rPr>
        <w:t>分配</w:t>
      </w:r>
      <w:r w:rsidR="003A4EB0">
        <w:rPr>
          <w:rFonts w:ascii="方正仿宋_GBK" w:eastAsia="方正仿宋_GBK" w:hAnsiTheme="minorEastAsia" w:hint="eastAsia"/>
          <w:sz w:val="32"/>
          <w:szCs w:val="32"/>
        </w:rPr>
        <w:t>名额推荐参加决赛</w:t>
      </w:r>
      <w:r w:rsidR="00065E76" w:rsidRPr="00B01476">
        <w:rPr>
          <w:rFonts w:ascii="方正仿宋_GBK" w:eastAsia="方正仿宋_GBK" w:hAnsiTheme="minorEastAsia" w:hint="eastAsia"/>
          <w:sz w:val="32"/>
          <w:szCs w:val="32"/>
        </w:rPr>
        <w:t>：</w:t>
      </w:r>
    </w:p>
    <w:tbl>
      <w:tblPr>
        <w:tblW w:w="5000" w:type="pct"/>
        <w:tblLook w:val="0000"/>
      </w:tblPr>
      <w:tblGrid>
        <w:gridCol w:w="3017"/>
        <w:gridCol w:w="4401"/>
        <w:gridCol w:w="1080"/>
        <w:gridCol w:w="1356"/>
      </w:tblGrid>
      <w:tr w:rsidR="007A76AC" w:rsidRPr="007A76AC" w:rsidTr="00435D42">
        <w:trPr>
          <w:trHeight w:val="312"/>
        </w:trPr>
        <w:tc>
          <w:tcPr>
            <w:tcW w:w="1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学院</w:t>
            </w:r>
          </w:p>
        </w:tc>
        <w:tc>
          <w:tcPr>
            <w:tcW w:w="2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专  业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总人数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决赛名额</w:t>
            </w:r>
          </w:p>
        </w:tc>
      </w:tr>
      <w:tr w:rsidR="007A76AC" w:rsidRPr="007A76AC" w:rsidTr="00435D42">
        <w:trPr>
          <w:trHeight w:val="312"/>
        </w:trPr>
        <w:tc>
          <w:tcPr>
            <w:tcW w:w="1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982574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982574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982574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982574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A76AC" w:rsidRPr="007A76AC" w:rsidTr="00435D42">
        <w:trPr>
          <w:trHeight w:val="507"/>
        </w:trPr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文学院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汉语言文学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CD2E33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187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8</w:t>
            </w:r>
          </w:p>
        </w:tc>
      </w:tr>
      <w:tr w:rsidR="007A76AC" w:rsidRPr="007A76AC" w:rsidTr="00435D42">
        <w:trPr>
          <w:trHeight w:val="507"/>
        </w:trPr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文学院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小学教育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CD2E33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108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B11DF4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6</w:t>
            </w:r>
          </w:p>
        </w:tc>
      </w:tr>
      <w:tr w:rsidR="007A76AC" w:rsidRPr="007A76AC" w:rsidTr="00435D42">
        <w:trPr>
          <w:trHeight w:val="418"/>
        </w:trPr>
        <w:tc>
          <w:tcPr>
            <w:tcW w:w="15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政治与历史学院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历史学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CD2E33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91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B11DF4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</w:tr>
      <w:tr w:rsidR="007A76AC" w:rsidRPr="007A76AC" w:rsidTr="00435D42">
        <w:trPr>
          <w:trHeight w:val="412"/>
        </w:trPr>
        <w:tc>
          <w:tcPr>
            <w:tcW w:w="15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982574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982574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思想政治教育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CD2E33" w:rsidP="00982574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86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B11DF4" w:rsidP="00982574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</w:tr>
      <w:tr w:rsidR="007A76AC" w:rsidRPr="007A76AC" w:rsidTr="00435D42">
        <w:trPr>
          <w:trHeight w:val="487"/>
        </w:trPr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外国语学院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英语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CD2E33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147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6</w:t>
            </w:r>
          </w:p>
        </w:tc>
      </w:tr>
      <w:tr w:rsidR="007A76AC" w:rsidRPr="007A76AC" w:rsidTr="00435D42">
        <w:trPr>
          <w:trHeight w:val="565"/>
        </w:trPr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数学与统计学院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数学与应用数学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CD2E33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169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7</w:t>
            </w:r>
          </w:p>
        </w:tc>
      </w:tr>
      <w:tr w:rsidR="007A76AC" w:rsidRPr="007A76AC" w:rsidTr="00435D42">
        <w:trPr>
          <w:trHeight w:val="507"/>
        </w:trPr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物理学与电子工程学院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物理学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CD2E33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72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B11DF4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</w:tr>
      <w:tr w:rsidR="007A76AC" w:rsidRPr="007A76AC" w:rsidTr="00435D42">
        <w:trPr>
          <w:trHeight w:val="507"/>
        </w:trPr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化学化工学院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化学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CD2E33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84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</w:tr>
      <w:tr w:rsidR="007A76AC" w:rsidRPr="007A76AC" w:rsidTr="00C81692">
        <w:trPr>
          <w:trHeight w:val="453"/>
        </w:trPr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生命科学与技术学院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生物科学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CD2E33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103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</w:tr>
      <w:tr w:rsidR="007A76AC" w:rsidRPr="007A76AC" w:rsidTr="00C81692">
        <w:trPr>
          <w:trHeight w:val="361"/>
        </w:trPr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音乐学院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音乐学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CD2E3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19</w:t>
            </w:r>
            <w:r w:rsidR="00CD2E33" w:rsidRPr="00CD2E33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B11DF4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5</w:t>
            </w:r>
          </w:p>
        </w:tc>
      </w:tr>
      <w:tr w:rsidR="007A76AC" w:rsidRPr="007A76AC" w:rsidTr="00435D42">
        <w:trPr>
          <w:trHeight w:val="507"/>
        </w:trPr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体育与健康科学学院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体育教育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CD2E33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98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B11DF4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</w:tr>
      <w:tr w:rsidR="007A76AC" w:rsidRPr="007A76AC" w:rsidTr="00435D42">
        <w:trPr>
          <w:trHeight w:val="473"/>
        </w:trPr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美术学院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美术学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CD2E33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71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</w:tr>
      <w:tr w:rsidR="007A76AC" w:rsidRPr="007A76AC" w:rsidTr="00435D42">
        <w:trPr>
          <w:trHeight w:val="507"/>
        </w:trPr>
        <w:tc>
          <w:tcPr>
            <w:tcW w:w="3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7A76AC" w:rsidP="00AA7DF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lastRenderedPageBreak/>
              <w:t>合    计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CD2E33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 w:rsidRPr="00CD2E33">
              <w:rPr>
                <w:rFonts w:asciiTheme="minorEastAsia" w:eastAsiaTheme="minorEastAsia" w:hAnsiTheme="minorEastAsia" w:hint="eastAsia"/>
                <w:sz w:val="24"/>
              </w:rPr>
              <w:t>1323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AC" w:rsidRPr="00CD2E33" w:rsidRDefault="00B11DF4" w:rsidP="00AA7DF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60</w:t>
            </w:r>
          </w:p>
        </w:tc>
      </w:tr>
    </w:tbl>
    <w:p w:rsidR="00065E76" w:rsidRPr="001F1F6C" w:rsidRDefault="00905B80" w:rsidP="001F1F6C">
      <w:pPr>
        <w:spacing w:line="50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1F1F6C">
        <w:rPr>
          <w:rFonts w:ascii="黑体" w:eastAsia="黑体" w:hAnsi="黑体" w:hint="eastAsia"/>
          <w:b/>
          <w:sz w:val="32"/>
          <w:szCs w:val="32"/>
        </w:rPr>
        <w:t>八</w:t>
      </w:r>
      <w:r w:rsidR="00AA56D1" w:rsidRPr="001F1F6C">
        <w:rPr>
          <w:rFonts w:ascii="黑体" w:eastAsia="黑体" w:hAnsi="黑体" w:hint="eastAsia"/>
          <w:b/>
          <w:sz w:val="32"/>
          <w:szCs w:val="32"/>
        </w:rPr>
        <w:t>、</w:t>
      </w:r>
      <w:r w:rsidR="00065E76" w:rsidRPr="001F1F6C">
        <w:rPr>
          <w:rFonts w:ascii="黑体" w:eastAsia="黑体" w:hAnsi="黑体" w:hint="eastAsia"/>
          <w:b/>
          <w:sz w:val="32"/>
          <w:szCs w:val="32"/>
        </w:rPr>
        <w:t>竞赛评委组成</w:t>
      </w:r>
    </w:p>
    <w:p w:rsidR="00065E76" w:rsidRPr="00B01476" w:rsidRDefault="00905B80" w:rsidP="00B01476">
      <w:pPr>
        <w:widowControl/>
        <w:spacing w:line="500" w:lineRule="exact"/>
        <w:ind w:firstLineChars="200" w:firstLine="640"/>
        <w:rPr>
          <w:rFonts w:ascii="方正仿宋_GBK" w:eastAsia="方正仿宋_GBK" w:hAnsiTheme="minorEastAsia"/>
          <w:sz w:val="32"/>
          <w:szCs w:val="32"/>
        </w:rPr>
      </w:pPr>
      <w:r>
        <w:rPr>
          <w:rFonts w:ascii="方正仿宋_GBK" w:eastAsia="方正仿宋_GBK" w:hAnsiTheme="minorEastAsia" w:hint="eastAsia"/>
          <w:sz w:val="32"/>
          <w:szCs w:val="32"/>
        </w:rPr>
        <w:t>（一）</w:t>
      </w:r>
      <w:r w:rsidR="003428A0">
        <w:rPr>
          <w:rFonts w:ascii="方正仿宋_GBK" w:eastAsia="方正仿宋_GBK" w:hAnsiTheme="minorEastAsia" w:hint="eastAsia"/>
          <w:sz w:val="32"/>
          <w:szCs w:val="32"/>
        </w:rPr>
        <w:t>初赛评委由各</w:t>
      </w:r>
      <w:r w:rsidR="00065E76" w:rsidRPr="00B01476">
        <w:rPr>
          <w:rFonts w:ascii="方正仿宋_GBK" w:eastAsia="方正仿宋_GBK" w:hAnsiTheme="minorEastAsia" w:hint="eastAsia"/>
          <w:sz w:val="32"/>
          <w:szCs w:val="32"/>
        </w:rPr>
        <w:t>学院</w:t>
      </w:r>
      <w:r w:rsidR="00AA56D1" w:rsidRPr="00B01476">
        <w:rPr>
          <w:rFonts w:ascii="方正仿宋_GBK" w:eastAsia="方正仿宋_GBK" w:hAnsiTheme="minorEastAsia" w:hint="eastAsia"/>
          <w:sz w:val="32"/>
          <w:szCs w:val="32"/>
        </w:rPr>
        <w:t>自行安排。</w:t>
      </w:r>
    </w:p>
    <w:p w:rsidR="00065E76" w:rsidRPr="00B01476" w:rsidRDefault="00905B80" w:rsidP="00B01476">
      <w:pPr>
        <w:widowControl/>
        <w:spacing w:line="500" w:lineRule="exact"/>
        <w:ind w:firstLineChars="200" w:firstLine="640"/>
        <w:rPr>
          <w:rFonts w:ascii="方正仿宋_GBK" w:eastAsia="方正仿宋_GBK" w:hAnsiTheme="minorEastAsia"/>
          <w:sz w:val="32"/>
          <w:szCs w:val="32"/>
        </w:rPr>
      </w:pPr>
      <w:r>
        <w:rPr>
          <w:rFonts w:ascii="方正仿宋_GBK" w:eastAsia="方正仿宋_GBK" w:hAnsiTheme="minorEastAsia" w:hint="eastAsia"/>
          <w:sz w:val="32"/>
          <w:szCs w:val="32"/>
        </w:rPr>
        <w:t>（二）</w:t>
      </w:r>
      <w:r w:rsidR="00065E76" w:rsidRPr="00B01476">
        <w:rPr>
          <w:rFonts w:ascii="方正仿宋_GBK" w:eastAsia="方正仿宋_GBK" w:hAnsiTheme="minorEastAsia" w:hint="eastAsia"/>
          <w:sz w:val="32"/>
          <w:szCs w:val="32"/>
        </w:rPr>
        <w:t>决赛评委由校内外专家组成，</w:t>
      </w:r>
      <w:r w:rsidRPr="001E0780">
        <w:rPr>
          <w:rFonts w:ascii="方正仿宋_GBK" w:eastAsia="方正仿宋_GBK" w:hAnsiTheme="minorEastAsia" w:hint="eastAsia"/>
          <w:sz w:val="32"/>
          <w:szCs w:val="32"/>
        </w:rPr>
        <w:t>分</w:t>
      </w:r>
      <w:r w:rsidRPr="00B01476">
        <w:rPr>
          <w:rFonts w:ascii="方正仿宋_GBK" w:eastAsia="方正仿宋_GBK" w:hAnsiTheme="minorEastAsia" w:hint="eastAsia"/>
          <w:sz w:val="32"/>
          <w:szCs w:val="32"/>
        </w:rPr>
        <w:t>文</w:t>
      </w:r>
      <w:r>
        <w:rPr>
          <w:rFonts w:ascii="方正仿宋_GBK" w:eastAsia="方正仿宋_GBK" w:hAnsiTheme="minorEastAsia" w:hint="eastAsia"/>
          <w:sz w:val="32"/>
          <w:szCs w:val="32"/>
        </w:rPr>
        <w:t>科</w:t>
      </w:r>
      <w:r w:rsidRPr="00B01476">
        <w:rPr>
          <w:rFonts w:ascii="方正仿宋_GBK" w:eastAsia="方正仿宋_GBK" w:hAnsiTheme="minorEastAsia" w:hint="eastAsia"/>
          <w:sz w:val="32"/>
          <w:szCs w:val="32"/>
        </w:rPr>
        <w:t>、理科</w:t>
      </w:r>
      <w:r w:rsidR="00C81692">
        <w:rPr>
          <w:rFonts w:ascii="方正仿宋_GBK" w:eastAsia="方正仿宋_GBK" w:hAnsiTheme="minorEastAsia" w:hint="eastAsia"/>
          <w:sz w:val="32"/>
          <w:szCs w:val="32"/>
        </w:rPr>
        <w:t>、小教和</w:t>
      </w:r>
      <w:proofErr w:type="gramStart"/>
      <w:r>
        <w:rPr>
          <w:rFonts w:ascii="方正仿宋_GBK" w:eastAsia="方正仿宋_GBK" w:hAnsiTheme="minorEastAsia" w:hint="eastAsia"/>
          <w:sz w:val="32"/>
          <w:szCs w:val="32"/>
        </w:rPr>
        <w:t>艺体</w:t>
      </w:r>
      <w:proofErr w:type="gramEnd"/>
      <w:r w:rsidRPr="00B01476">
        <w:rPr>
          <w:rFonts w:ascii="方正仿宋_GBK" w:eastAsia="方正仿宋_GBK" w:hAnsiTheme="minorEastAsia" w:hint="eastAsia"/>
          <w:sz w:val="32"/>
          <w:szCs w:val="32"/>
        </w:rPr>
        <w:t>组</w:t>
      </w:r>
      <w:r>
        <w:rPr>
          <w:rFonts w:ascii="方正仿宋_GBK" w:eastAsia="方正仿宋_GBK" w:hAnsiTheme="minorEastAsia" w:hint="eastAsia"/>
          <w:sz w:val="32"/>
          <w:szCs w:val="32"/>
        </w:rPr>
        <w:t>，</w:t>
      </w:r>
      <w:r w:rsidR="00065E76" w:rsidRPr="00B01476">
        <w:rPr>
          <w:rFonts w:ascii="方正仿宋_GBK" w:eastAsia="方正仿宋_GBK" w:hAnsiTheme="minorEastAsia" w:hint="eastAsia"/>
          <w:sz w:val="32"/>
          <w:szCs w:val="32"/>
        </w:rPr>
        <w:t>每组</w:t>
      </w:r>
      <w:r>
        <w:rPr>
          <w:rFonts w:ascii="方正仿宋_GBK" w:eastAsia="方正仿宋_GBK" w:hAnsiTheme="minorEastAsia" w:hint="eastAsia"/>
          <w:sz w:val="32"/>
          <w:szCs w:val="32"/>
        </w:rPr>
        <w:t>三</w:t>
      </w:r>
      <w:r w:rsidR="00065E76" w:rsidRPr="00B01476">
        <w:rPr>
          <w:rFonts w:ascii="方正仿宋_GBK" w:eastAsia="方正仿宋_GBK" w:hAnsiTheme="minorEastAsia" w:hint="eastAsia"/>
          <w:sz w:val="32"/>
          <w:szCs w:val="32"/>
        </w:rPr>
        <w:t>人。</w:t>
      </w:r>
    </w:p>
    <w:p w:rsidR="00065E76" w:rsidRPr="001F1F6C" w:rsidRDefault="00905B80" w:rsidP="001F1F6C">
      <w:pPr>
        <w:spacing w:line="50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1F1F6C">
        <w:rPr>
          <w:rFonts w:ascii="黑体" w:eastAsia="黑体" w:hAnsi="黑体" w:hint="eastAsia"/>
          <w:b/>
          <w:sz w:val="32"/>
          <w:szCs w:val="32"/>
        </w:rPr>
        <w:t>九</w:t>
      </w:r>
      <w:r w:rsidR="00065E76" w:rsidRPr="001F1F6C">
        <w:rPr>
          <w:rFonts w:ascii="黑体" w:eastAsia="黑体" w:hAnsi="黑体" w:hint="eastAsia"/>
          <w:b/>
          <w:sz w:val="32"/>
          <w:szCs w:val="32"/>
        </w:rPr>
        <w:t>、竞赛奖项设置</w:t>
      </w:r>
    </w:p>
    <w:p w:rsidR="00DB5893" w:rsidRDefault="00DB5893" w:rsidP="007A76AC">
      <w:pPr>
        <w:spacing w:line="560" w:lineRule="exact"/>
        <w:ind w:firstLineChars="200" w:firstLine="640"/>
        <w:rPr>
          <w:rFonts w:ascii="方正仿宋_GBK" w:eastAsia="方正仿宋_GBK" w:hAnsiTheme="minor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（一）本次竞赛</w:t>
      </w:r>
      <w:r w:rsidR="00E076A7">
        <w:rPr>
          <w:rFonts w:ascii="仿宋" w:eastAsia="仿宋" w:hAnsi="仿宋" w:hint="eastAsia"/>
          <w:sz w:val="32"/>
          <w:szCs w:val="32"/>
        </w:rPr>
        <w:t>决赛</w:t>
      </w:r>
      <w:r w:rsidR="007A4630">
        <w:rPr>
          <w:rFonts w:ascii="方正仿宋_GBK" w:eastAsia="方正仿宋_GBK" w:hAnsiTheme="minorEastAsia" w:hint="eastAsia"/>
          <w:sz w:val="32"/>
          <w:szCs w:val="32"/>
        </w:rPr>
        <w:t>设奖名额分配如下：</w:t>
      </w:r>
    </w:p>
    <w:tbl>
      <w:tblPr>
        <w:tblW w:w="5000" w:type="pct"/>
        <w:tblLook w:val="04A0"/>
      </w:tblPr>
      <w:tblGrid>
        <w:gridCol w:w="2433"/>
        <w:gridCol w:w="2599"/>
        <w:gridCol w:w="2412"/>
        <w:gridCol w:w="2410"/>
      </w:tblGrid>
      <w:tr w:rsidR="00313AA3" w:rsidRPr="00313AA3" w:rsidTr="00660A7E">
        <w:trPr>
          <w:trHeight w:val="459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A3" w:rsidRPr="00313AA3" w:rsidRDefault="00313AA3" w:rsidP="007A463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13AA3">
              <w:rPr>
                <w:rFonts w:asciiTheme="minorEastAsia" w:eastAsiaTheme="minorEastAsia" w:hAnsiTheme="minorEastAsia" w:hint="eastAsia"/>
                <w:sz w:val="24"/>
              </w:rPr>
              <w:t>组别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A3" w:rsidRPr="00313AA3" w:rsidRDefault="00313AA3" w:rsidP="007A463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13AA3">
              <w:rPr>
                <w:rFonts w:asciiTheme="minorEastAsia" w:eastAsiaTheme="minorEastAsia" w:hAnsiTheme="minorEastAsia" w:hint="eastAsia"/>
                <w:sz w:val="24"/>
              </w:rPr>
              <w:t>一等奖</w:t>
            </w:r>
          </w:p>
        </w:tc>
        <w:tc>
          <w:tcPr>
            <w:tcW w:w="1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A3" w:rsidRPr="00313AA3" w:rsidRDefault="00313AA3" w:rsidP="007A463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13AA3">
              <w:rPr>
                <w:rFonts w:asciiTheme="minorEastAsia" w:eastAsiaTheme="minorEastAsia" w:hAnsiTheme="minorEastAsia" w:hint="eastAsia"/>
                <w:sz w:val="24"/>
              </w:rPr>
              <w:t>二等奖</w:t>
            </w:r>
          </w:p>
        </w:tc>
        <w:tc>
          <w:tcPr>
            <w:tcW w:w="1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A3" w:rsidRPr="00313AA3" w:rsidRDefault="00313AA3" w:rsidP="007A463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13AA3">
              <w:rPr>
                <w:rFonts w:asciiTheme="minorEastAsia" w:eastAsiaTheme="minorEastAsia" w:hAnsiTheme="minorEastAsia" w:hint="eastAsia"/>
                <w:sz w:val="24"/>
              </w:rPr>
              <w:t>三等奖</w:t>
            </w:r>
          </w:p>
        </w:tc>
      </w:tr>
      <w:tr w:rsidR="00313AA3" w:rsidRPr="00313AA3" w:rsidTr="00660A7E">
        <w:trPr>
          <w:trHeight w:val="255"/>
        </w:trPr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A3" w:rsidRPr="00313AA3" w:rsidRDefault="00313AA3" w:rsidP="007A463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13AA3">
              <w:rPr>
                <w:rFonts w:asciiTheme="minorEastAsia" w:eastAsiaTheme="minorEastAsia" w:hAnsiTheme="minorEastAsia" w:hint="eastAsia"/>
                <w:sz w:val="24"/>
              </w:rPr>
              <w:t>文科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A3" w:rsidRPr="00313AA3" w:rsidRDefault="007A4630" w:rsidP="007A463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A3" w:rsidRPr="00313AA3" w:rsidRDefault="007A4630" w:rsidP="007A463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8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A3" w:rsidRPr="00313AA3" w:rsidRDefault="00AF0046" w:rsidP="007A463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</w:t>
            </w:r>
          </w:p>
        </w:tc>
      </w:tr>
      <w:tr w:rsidR="00313AA3" w:rsidRPr="00313AA3" w:rsidTr="00660A7E">
        <w:trPr>
          <w:trHeight w:val="195"/>
        </w:trPr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A3" w:rsidRPr="00313AA3" w:rsidRDefault="00313AA3" w:rsidP="007A463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13AA3">
              <w:rPr>
                <w:rFonts w:asciiTheme="minorEastAsia" w:eastAsiaTheme="minorEastAsia" w:hAnsiTheme="minorEastAsia" w:hint="eastAsia"/>
                <w:sz w:val="24"/>
              </w:rPr>
              <w:t>理科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A3" w:rsidRPr="00313AA3" w:rsidRDefault="00004C23" w:rsidP="007A463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3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A3" w:rsidRPr="00313AA3" w:rsidRDefault="007A4630" w:rsidP="007A463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8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A3" w:rsidRPr="00313AA3" w:rsidRDefault="00004C23" w:rsidP="007A463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8</w:t>
            </w:r>
          </w:p>
        </w:tc>
      </w:tr>
      <w:tr w:rsidR="007A4630" w:rsidRPr="00313AA3" w:rsidTr="00660A7E">
        <w:trPr>
          <w:trHeight w:val="105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630" w:rsidRPr="00313AA3" w:rsidRDefault="007A4630" w:rsidP="007A463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小教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630" w:rsidRDefault="007A4630" w:rsidP="007A463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1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630" w:rsidRDefault="007A4630" w:rsidP="007A463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1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630" w:rsidRDefault="007A4630" w:rsidP="007A463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3</w:t>
            </w:r>
          </w:p>
        </w:tc>
      </w:tr>
      <w:tr w:rsidR="00313AA3" w:rsidRPr="00313AA3" w:rsidTr="00660A7E">
        <w:trPr>
          <w:trHeight w:val="270"/>
        </w:trPr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A3" w:rsidRPr="00313AA3" w:rsidRDefault="00313AA3" w:rsidP="007A463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13AA3">
              <w:rPr>
                <w:rFonts w:asciiTheme="minorEastAsia" w:eastAsiaTheme="minorEastAsia" w:hAnsiTheme="minorEastAsia" w:hint="eastAsia"/>
                <w:sz w:val="24"/>
              </w:rPr>
              <w:t>艺体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A3" w:rsidRPr="00313AA3" w:rsidRDefault="00004C23" w:rsidP="007A463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3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A3" w:rsidRPr="00313AA3" w:rsidRDefault="007A4630" w:rsidP="007A463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A3" w:rsidRPr="00313AA3" w:rsidRDefault="00004C23" w:rsidP="007A463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6</w:t>
            </w:r>
          </w:p>
        </w:tc>
      </w:tr>
      <w:tr w:rsidR="00EF123A" w:rsidRPr="00313AA3" w:rsidTr="00660A7E">
        <w:trPr>
          <w:trHeight w:val="183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3A" w:rsidRPr="00313AA3" w:rsidRDefault="00EF123A" w:rsidP="007A463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合计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3A" w:rsidRDefault="00EF123A" w:rsidP="0095541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 w:rsidR="00955414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1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3A" w:rsidRDefault="00EF123A" w:rsidP="0095541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 w:rsidR="00955414"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1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3A" w:rsidRDefault="00004C23" w:rsidP="0095541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27</w:t>
            </w:r>
          </w:p>
        </w:tc>
      </w:tr>
    </w:tbl>
    <w:p w:rsidR="00DB5893" w:rsidRPr="00461DAE" w:rsidRDefault="00DB5893" w:rsidP="00461DAE">
      <w:pPr>
        <w:spacing w:line="500" w:lineRule="exact"/>
        <w:ind w:firstLineChars="200" w:firstLine="640"/>
        <w:rPr>
          <w:rFonts w:ascii="方正仿宋_GBK" w:eastAsia="方正仿宋_GBK" w:hAnsiTheme="minorEastAsia"/>
          <w:sz w:val="32"/>
          <w:szCs w:val="32"/>
        </w:rPr>
      </w:pPr>
      <w:r w:rsidRPr="00461DAE">
        <w:rPr>
          <w:rFonts w:ascii="方正仿宋_GBK" w:eastAsia="方正仿宋_GBK" w:hAnsiTheme="minorEastAsia" w:hint="eastAsia"/>
          <w:sz w:val="32"/>
          <w:szCs w:val="32"/>
        </w:rPr>
        <w:t>（二）获奖</w:t>
      </w:r>
      <w:r w:rsidR="009A5DA1" w:rsidRPr="00461DAE">
        <w:rPr>
          <w:rFonts w:ascii="方正仿宋_GBK" w:eastAsia="方正仿宋_GBK" w:hAnsiTheme="minorEastAsia" w:hint="eastAsia"/>
          <w:sz w:val="32"/>
          <w:szCs w:val="32"/>
        </w:rPr>
        <w:t>学生</w:t>
      </w:r>
      <w:r w:rsidRPr="00461DAE">
        <w:rPr>
          <w:rFonts w:ascii="方正仿宋_GBK" w:eastAsia="方正仿宋_GBK" w:hAnsiTheme="minorEastAsia" w:hint="eastAsia"/>
          <w:sz w:val="32"/>
          <w:szCs w:val="32"/>
        </w:rPr>
        <w:t>由学校</w:t>
      </w:r>
      <w:r w:rsidR="009A5DA1" w:rsidRPr="00461DAE">
        <w:rPr>
          <w:rFonts w:ascii="方正仿宋_GBK" w:eastAsia="方正仿宋_GBK" w:hAnsiTheme="minorEastAsia" w:hint="eastAsia"/>
          <w:sz w:val="32"/>
          <w:szCs w:val="32"/>
        </w:rPr>
        <w:t>颁发证书和</w:t>
      </w:r>
      <w:r w:rsidRPr="00461DAE">
        <w:rPr>
          <w:rFonts w:ascii="方正仿宋_GBK" w:eastAsia="方正仿宋_GBK" w:hAnsiTheme="minorEastAsia" w:hint="eastAsia"/>
          <w:sz w:val="32"/>
          <w:szCs w:val="32"/>
        </w:rPr>
        <w:t>奖金，奖金参照《华为公司资助长江师范学院大学生竞赛公益项目》</w:t>
      </w:r>
      <w:r w:rsidR="009A5DA1" w:rsidRPr="00461DAE">
        <w:rPr>
          <w:rFonts w:ascii="方正仿宋_GBK" w:eastAsia="方正仿宋_GBK" w:hAnsiTheme="minorEastAsia" w:hint="eastAsia"/>
          <w:sz w:val="32"/>
          <w:szCs w:val="32"/>
        </w:rPr>
        <w:t>-</w:t>
      </w:r>
      <w:r w:rsidRPr="00461DAE">
        <w:rPr>
          <w:rFonts w:ascii="方正仿宋_GBK" w:eastAsia="方正仿宋_GBK" w:hAnsiTheme="minorEastAsia" w:hint="eastAsia"/>
          <w:sz w:val="32"/>
          <w:szCs w:val="32"/>
        </w:rPr>
        <w:t>师范</w:t>
      </w:r>
      <w:proofErr w:type="gramStart"/>
      <w:r w:rsidRPr="00461DAE">
        <w:rPr>
          <w:rFonts w:ascii="方正仿宋_GBK" w:eastAsia="方正仿宋_GBK" w:hAnsiTheme="minorEastAsia" w:hint="eastAsia"/>
          <w:sz w:val="32"/>
          <w:szCs w:val="32"/>
        </w:rPr>
        <w:t>生</w:t>
      </w:r>
      <w:r w:rsidR="009A5DA1" w:rsidRPr="00B01476">
        <w:rPr>
          <w:rFonts w:ascii="方正仿宋_GBK" w:eastAsia="方正仿宋_GBK" w:hAnsiTheme="minorEastAsia" w:hint="eastAsia"/>
          <w:sz w:val="32"/>
          <w:szCs w:val="32"/>
        </w:rPr>
        <w:t>教学</w:t>
      </w:r>
      <w:proofErr w:type="gramEnd"/>
      <w:r w:rsidR="009A5DA1" w:rsidRPr="00B01476">
        <w:rPr>
          <w:rFonts w:ascii="方正仿宋_GBK" w:eastAsia="方正仿宋_GBK" w:hAnsiTheme="minorEastAsia" w:hint="eastAsia"/>
          <w:sz w:val="32"/>
          <w:szCs w:val="32"/>
        </w:rPr>
        <w:t>技能竞赛</w:t>
      </w:r>
      <w:r w:rsidR="00324435">
        <w:rPr>
          <w:rFonts w:ascii="方正仿宋_GBK" w:eastAsia="方正仿宋_GBK" w:hAnsiTheme="minorEastAsia" w:hint="eastAsia"/>
          <w:sz w:val="32"/>
          <w:szCs w:val="32"/>
        </w:rPr>
        <w:t>经费</w:t>
      </w:r>
      <w:r w:rsidRPr="00461DAE">
        <w:rPr>
          <w:rFonts w:ascii="方正仿宋_GBK" w:eastAsia="方正仿宋_GBK" w:hAnsiTheme="minorEastAsia" w:hint="eastAsia"/>
          <w:sz w:val="32"/>
          <w:szCs w:val="32"/>
        </w:rPr>
        <w:t>预算执行。</w:t>
      </w:r>
    </w:p>
    <w:p w:rsidR="00065E76" w:rsidRPr="001F1F6C" w:rsidRDefault="00905B80" w:rsidP="001F1F6C">
      <w:pPr>
        <w:spacing w:line="50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1F1F6C">
        <w:rPr>
          <w:rFonts w:ascii="黑体" w:eastAsia="黑体" w:hAnsi="黑体" w:hint="eastAsia"/>
          <w:b/>
          <w:sz w:val="32"/>
          <w:szCs w:val="32"/>
        </w:rPr>
        <w:t>十</w:t>
      </w:r>
      <w:r w:rsidR="00065E76" w:rsidRPr="001F1F6C">
        <w:rPr>
          <w:rFonts w:ascii="黑体" w:eastAsia="黑体" w:hAnsi="黑体" w:hint="eastAsia"/>
          <w:b/>
          <w:sz w:val="32"/>
          <w:szCs w:val="32"/>
        </w:rPr>
        <w:t>、其它</w:t>
      </w:r>
    </w:p>
    <w:p w:rsidR="00065E76" w:rsidRPr="00B01476" w:rsidRDefault="00065E76" w:rsidP="00B01476">
      <w:pPr>
        <w:spacing w:line="500" w:lineRule="exact"/>
        <w:ind w:firstLineChars="200" w:firstLine="640"/>
        <w:rPr>
          <w:rFonts w:ascii="方正仿宋_GBK" w:eastAsia="方正仿宋_GBK" w:hAnsiTheme="minorEastAsia"/>
          <w:sz w:val="32"/>
          <w:szCs w:val="32"/>
        </w:rPr>
      </w:pPr>
      <w:r w:rsidRPr="00B01476">
        <w:rPr>
          <w:rFonts w:ascii="方正仿宋_GBK" w:eastAsia="方正仿宋_GBK" w:hAnsiTheme="minorEastAsia" w:hint="eastAsia"/>
          <w:sz w:val="32"/>
          <w:szCs w:val="32"/>
        </w:rPr>
        <w:t>学校将从决赛获奖者中择优推荐选手参加“</w:t>
      </w:r>
      <w:r w:rsidR="00AA56D1" w:rsidRPr="00B01476">
        <w:rPr>
          <w:rFonts w:ascii="方正仿宋_GBK" w:eastAsia="方正仿宋_GBK" w:hAnsiTheme="minorEastAsia" w:hint="eastAsia"/>
          <w:sz w:val="32"/>
          <w:szCs w:val="32"/>
        </w:rPr>
        <w:t>201</w:t>
      </w:r>
      <w:r w:rsidR="0032072C" w:rsidRPr="00B01476">
        <w:rPr>
          <w:rFonts w:ascii="方正仿宋_GBK" w:eastAsia="方正仿宋_GBK" w:hAnsiTheme="minorEastAsia" w:hint="eastAsia"/>
          <w:sz w:val="32"/>
          <w:szCs w:val="32"/>
        </w:rPr>
        <w:t>8</w:t>
      </w:r>
      <w:r w:rsidR="00AA56D1" w:rsidRPr="00B01476">
        <w:rPr>
          <w:rFonts w:ascii="方正仿宋_GBK" w:eastAsia="方正仿宋_GBK" w:hAnsiTheme="minorEastAsia" w:hint="eastAsia"/>
          <w:sz w:val="32"/>
          <w:szCs w:val="32"/>
        </w:rPr>
        <w:t>年</w:t>
      </w:r>
      <w:r w:rsidR="00DB5893">
        <w:rPr>
          <w:rFonts w:ascii="方正仿宋_GBK" w:eastAsia="方正仿宋_GBK" w:hAnsiTheme="minorEastAsia" w:hint="eastAsia"/>
          <w:sz w:val="32"/>
          <w:szCs w:val="32"/>
        </w:rPr>
        <w:t>重庆市</w:t>
      </w:r>
      <w:r w:rsidR="0045202B" w:rsidRPr="00B01476">
        <w:rPr>
          <w:rFonts w:ascii="方正仿宋_GBK" w:eastAsia="方正仿宋_GBK" w:hAnsiTheme="minorEastAsia" w:hint="eastAsia"/>
          <w:sz w:val="32"/>
          <w:szCs w:val="32"/>
        </w:rPr>
        <w:t>师范生教学技能竞赛</w:t>
      </w:r>
      <w:r w:rsidRPr="00B01476">
        <w:rPr>
          <w:rFonts w:ascii="方正仿宋_GBK" w:eastAsia="方正仿宋_GBK" w:hAnsiTheme="minorEastAsia" w:hint="eastAsia"/>
          <w:sz w:val="32"/>
          <w:szCs w:val="32"/>
        </w:rPr>
        <w:t>”</w:t>
      </w:r>
      <w:r w:rsidR="00A733DC" w:rsidRPr="00B01476">
        <w:rPr>
          <w:rFonts w:ascii="方正仿宋_GBK" w:eastAsia="方正仿宋_GBK" w:hAnsiTheme="minorEastAsia" w:hint="eastAsia"/>
          <w:sz w:val="32"/>
          <w:szCs w:val="32"/>
        </w:rPr>
        <w:t>和“第</w:t>
      </w:r>
      <w:r w:rsidR="0032072C" w:rsidRPr="00B01476">
        <w:rPr>
          <w:rFonts w:ascii="方正仿宋_GBK" w:eastAsia="方正仿宋_GBK" w:hAnsiTheme="minorEastAsia" w:hint="eastAsia"/>
          <w:sz w:val="32"/>
          <w:szCs w:val="32"/>
        </w:rPr>
        <w:t>六</w:t>
      </w:r>
      <w:r w:rsidR="00A733DC" w:rsidRPr="00B01476">
        <w:rPr>
          <w:rFonts w:ascii="方正仿宋_GBK" w:eastAsia="方正仿宋_GBK" w:hAnsiTheme="minorEastAsia" w:hint="eastAsia"/>
          <w:sz w:val="32"/>
          <w:szCs w:val="32"/>
        </w:rPr>
        <w:t>届</w:t>
      </w:r>
      <w:r w:rsidR="00B36766" w:rsidRPr="00B01476">
        <w:rPr>
          <w:rFonts w:ascii="方正仿宋_GBK" w:eastAsia="方正仿宋_GBK" w:hAnsiTheme="minorEastAsia" w:hint="eastAsia"/>
          <w:sz w:val="32"/>
          <w:szCs w:val="32"/>
        </w:rPr>
        <w:t>全国师范院校师范生教学技能竞赛</w:t>
      </w:r>
      <w:r w:rsidR="00A733DC" w:rsidRPr="00B01476">
        <w:rPr>
          <w:rFonts w:ascii="方正仿宋_GBK" w:eastAsia="方正仿宋_GBK" w:hAnsiTheme="minorEastAsia" w:hint="eastAsia"/>
          <w:sz w:val="32"/>
          <w:szCs w:val="32"/>
        </w:rPr>
        <w:t>”</w:t>
      </w:r>
      <w:r w:rsidRPr="00B01476">
        <w:rPr>
          <w:rFonts w:ascii="方正仿宋_GBK" w:eastAsia="方正仿宋_GBK" w:hAnsiTheme="minorEastAsia" w:hint="eastAsia"/>
          <w:sz w:val="32"/>
          <w:szCs w:val="32"/>
        </w:rPr>
        <w:t>。</w:t>
      </w:r>
    </w:p>
    <w:p w:rsidR="00065E76" w:rsidRDefault="00065E76" w:rsidP="00B01476">
      <w:pPr>
        <w:spacing w:line="500" w:lineRule="exact"/>
        <w:ind w:firstLineChars="200" w:firstLine="640"/>
        <w:rPr>
          <w:rFonts w:ascii="方正仿宋_GBK" w:eastAsia="方正仿宋_GBK" w:hAnsiTheme="minorEastAsia"/>
          <w:sz w:val="32"/>
          <w:szCs w:val="32"/>
        </w:rPr>
      </w:pPr>
    </w:p>
    <w:p w:rsidR="00141038" w:rsidRPr="00DB5893" w:rsidRDefault="00141038" w:rsidP="00B01476">
      <w:pPr>
        <w:spacing w:line="500" w:lineRule="exact"/>
        <w:ind w:firstLineChars="200" w:firstLine="640"/>
        <w:rPr>
          <w:rFonts w:ascii="方正仿宋_GBK" w:eastAsia="方正仿宋_GBK" w:hAnsiTheme="minorEastAsia"/>
          <w:sz w:val="32"/>
          <w:szCs w:val="32"/>
        </w:rPr>
      </w:pPr>
    </w:p>
    <w:p w:rsidR="00065E76" w:rsidRPr="00B01476" w:rsidRDefault="00065E76">
      <w:pPr>
        <w:spacing w:line="360" w:lineRule="auto"/>
        <w:rPr>
          <w:rFonts w:ascii="方正仿宋_GBK" w:eastAsia="方正仿宋_GBK" w:hAnsiTheme="minorEastAsia"/>
          <w:sz w:val="32"/>
          <w:szCs w:val="32"/>
        </w:rPr>
      </w:pPr>
      <w:r w:rsidRPr="003C7CE2">
        <w:rPr>
          <w:rFonts w:ascii="方正仿宋_GBK" w:eastAsia="方正仿宋_GBK" w:hAnsiTheme="minorEastAsia" w:hint="eastAsia"/>
          <w:b/>
          <w:sz w:val="32"/>
          <w:szCs w:val="32"/>
        </w:rPr>
        <w:t>附件</w:t>
      </w:r>
      <w:r w:rsidR="003C7CE2" w:rsidRPr="003C7CE2">
        <w:rPr>
          <w:rFonts w:ascii="方正仿宋_GBK" w:eastAsia="方正仿宋_GBK" w:hAnsiTheme="minorEastAsia" w:hint="eastAsia"/>
          <w:b/>
          <w:sz w:val="32"/>
          <w:szCs w:val="32"/>
        </w:rPr>
        <w:t>：</w:t>
      </w:r>
      <w:r w:rsidRPr="00B01476">
        <w:rPr>
          <w:rFonts w:ascii="方正仿宋_GBK" w:eastAsia="方正仿宋_GBK" w:hAnsiTheme="minorEastAsia" w:hint="eastAsia"/>
          <w:sz w:val="32"/>
          <w:szCs w:val="32"/>
        </w:rPr>
        <w:t>1</w:t>
      </w:r>
      <w:r w:rsidR="003C7CE2">
        <w:rPr>
          <w:rFonts w:ascii="方正仿宋_GBK" w:eastAsia="方正仿宋_GBK" w:hAnsiTheme="minorEastAsia" w:hint="eastAsia"/>
          <w:sz w:val="32"/>
          <w:szCs w:val="32"/>
        </w:rPr>
        <w:t>.</w:t>
      </w:r>
      <w:r w:rsidR="0070480F">
        <w:rPr>
          <w:rFonts w:ascii="方正仿宋_GBK" w:eastAsia="方正仿宋_GBK" w:hAnsiTheme="minorEastAsia" w:hint="eastAsia"/>
          <w:sz w:val="32"/>
          <w:szCs w:val="32"/>
        </w:rPr>
        <w:t>2018年</w:t>
      </w:r>
      <w:r w:rsidR="00491C11">
        <w:rPr>
          <w:rFonts w:ascii="方正仿宋_GBK" w:eastAsia="方正仿宋_GBK" w:hAnsiTheme="minorEastAsia" w:hint="eastAsia"/>
          <w:sz w:val="32"/>
          <w:szCs w:val="32"/>
        </w:rPr>
        <w:t>长江</w:t>
      </w:r>
      <w:r w:rsidR="0070480F">
        <w:rPr>
          <w:rFonts w:ascii="方正仿宋_GBK" w:eastAsia="方正仿宋_GBK" w:hAnsiTheme="minorEastAsia" w:hint="eastAsia"/>
          <w:sz w:val="32"/>
          <w:szCs w:val="32"/>
        </w:rPr>
        <w:t>师范学院</w:t>
      </w:r>
      <w:r w:rsidR="00491C11" w:rsidRPr="00B01476">
        <w:rPr>
          <w:rFonts w:ascii="方正仿宋_GBK" w:eastAsia="方正仿宋_GBK" w:hAnsiTheme="minorEastAsia" w:hint="eastAsia"/>
          <w:sz w:val="32"/>
          <w:szCs w:val="32"/>
        </w:rPr>
        <w:t>师范</w:t>
      </w:r>
      <w:proofErr w:type="gramStart"/>
      <w:r w:rsidR="00491C11" w:rsidRPr="00B01476">
        <w:rPr>
          <w:rFonts w:ascii="方正仿宋_GBK" w:eastAsia="方正仿宋_GBK" w:hAnsiTheme="minorEastAsia" w:hint="eastAsia"/>
          <w:sz w:val="32"/>
          <w:szCs w:val="32"/>
        </w:rPr>
        <w:t>生教学</w:t>
      </w:r>
      <w:proofErr w:type="gramEnd"/>
      <w:r w:rsidR="00491C11" w:rsidRPr="00B01476">
        <w:rPr>
          <w:rFonts w:ascii="方正仿宋_GBK" w:eastAsia="方正仿宋_GBK" w:hAnsiTheme="minorEastAsia" w:hint="eastAsia"/>
          <w:sz w:val="32"/>
          <w:szCs w:val="32"/>
        </w:rPr>
        <w:t>技能竞赛</w:t>
      </w:r>
      <w:r w:rsidR="00E076A7">
        <w:rPr>
          <w:rFonts w:ascii="方正仿宋_GBK" w:eastAsia="方正仿宋_GBK" w:hAnsiTheme="minorEastAsia" w:hint="eastAsia"/>
          <w:sz w:val="32"/>
          <w:szCs w:val="32"/>
        </w:rPr>
        <w:t>决赛</w:t>
      </w:r>
      <w:r w:rsidR="00491C11" w:rsidRPr="00B01476">
        <w:rPr>
          <w:rFonts w:ascii="方正仿宋_GBK" w:eastAsia="方正仿宋_GBK" w:hAnsiTheme="minorEastAsia" w:hint="eastAsia"/>
          <w:sz w:val="32"/>
          <w:szCs w:val="32"/>
        </w:rPr>
        <w:t>选手信息表</w:t>
      </w:r>
    </w:p>
    <w:p w:rsidR="00065E76" w:rsidRPr="001243F7" w:rsidRDefault="00065E76" w:rsidP="00297633">
      <w:pPr>
        <w:spacing w:line="360" w:lineRule="auto"/>
        <w:ind w:firstLineChars="300" w:firstLine="960"/>
        <w:rPr>
          <w:rFonts w:ascii="方正仿宋_GBK" w:eastAsia="方正仿宋_GBK" w:hAnsiTheme="minorEastAsia"/>
          <w:sz w:val="32"/>
          <w:szCs w:val="32"/>
        </w:rPr>
      </w:pPr>
      <w:r w:rsidRPr="00B01476">
        <w:rPr>
          <w:rFonts w:ascii="方正仿宋_GBK" w:eastAsia="方正仿宋_GBK" w:hAnsiTheme="minorEastAsia" w:hint="eastAsia"/>
          <w:sz w:val="32"/>
          <w:szCs w:val="32"/>
        </w:rPr>
        <w:t>2</w:t>
      </w:r>
      <w:r w:rsidR="003C7CE2">
        <w:rPr>
          <w:rFonts w:ascii="方正仿宋_GBK" w:eastAsia="方正仿宋_GBK" w:hAnsiTheme="minorEastAsia" w:hint="eastAsia"/>
          <w:sz w:val="32"/>
          <w:szCs w:val="32"/>
        </w:rPr>
        <w:t>.</w:t>
      </w:r>
      <w:r w:rsidR="00923A92" w:rsidRPr="00923A92">
        <w:rPr>
          <w:rFonts w:ascii="方正仿宋_GBK" w:eastAsia="方正仿宋_GBK" w:hAnsiTheme="minorEastAsia" w:hint="eastAsia"/>
          <w:sz w:val="32"/>
          <w:szCs w:val="32"/>
        </w:rPr>
        <w:t xml:space="preserve"> 2018年长江师范学院师师范</w:t>
      </w:r>
      <w:proofErr w:type="gramStart"/>
      <w:r w:rsidR="00923A92" w:rsidRPr="00923A92">
        <w:rPr>
          <w:rFonts w:ascii="方正仿宋_GBK" w:eastAsia="方正仿宋_GBK" w:hAnsiTheme="minorEastAsia" w:hint="eastAsia"/>
          <w:sz w:val="32"/>
          <w:szCs w:val="32"/>
        </w:rPr>
        <w:t>生教学</w:t>
      </w:r>
      <w:proofErr w:type="gramEnd"/>
      <w:r w:rsidR="00923A92" w:rsidRPr="00923A92">
        <w:rPr>
          <w:rFonts w:ascii="方正仿宋_GBK" w:eastAsia="方正仿宋_GBK" w:hAnsiTheme="minorEastAsia" w:hint="eastAsia"/>
          <w:sz w:val="32"/>
          <w:szCs w:val="32"/>
        </w:rPr>
        <w:t>技能竞赛评分标准</w:t>
      </w:r>
    </w:p>
    <w:p w:rsidR="00065E76" w:rsidRPr="003C7CE2" w:rsidRDefault="00065E76" w:rsidP="00B01476">
      <w:pPr>
        <w:widowControl/>
        <w:spacing w:line="500" w:lineRule="exact"/>
        <w:ind w:leftChars="100" w:left="210" w:firstLineChars="2100" w:firstLine="6720"/>
        <w:rPr>
          <w:rFonts w:ascii="方正仿宋_GBK" w:eastAsia="方正仿宋_GBK" w:hAnsiTheme="minorEastAsia"/>
          <w:sz w:val="32"/>
          <w:szCs w:val="32"/>
        </w:rPr>
      </w:pPr>
    </w:p>
    <w:p w:rsidR="00065E76" w:rsidRPr="00A37EEB" w:rsidRDefault="00065E76" w:rsidP="00B01476">
      <w:pPr>
        <w:widowControl/>
        <w:spacing w:line="500" w:lineRule="exact"/>
        <w:ind w:leftChars="100" w:left="210" w:firstLineChars="2100" w:firstLine="6720"/>
        <w:rPr>
          <w:rFonts w:ascii="方正仿宋_GBK" w:eastAsia="方正仿宋_GBK" w:hAnsiTheme="minorEastAsia"/>
          <w:sz w:val="32"/>
          <w:szCs w:val="32"/>
        </w:rPr>
      </w:pPr>
    </w:p>
    <w:p w:rsidR="00065E76" w:rsidRPr="00B01476" w:rsidRDefault="009D5B28" w:rsidP="009D5B28">
      <w:pPr>
        <w:widowControl/>
        <w:spacing w:line="500" w:lineRule="exact"/>
        <w:ind w:leftChars="100" w:left="210" w:firstLineChars="2200" w:firstLine="7040"/>
        <w:rPr>
          <w:rFonts w:ascii="方正仿宋_GBK" w:eastAsia="方正仿宋_GBK" w:hAnsiTheme="minorEastAsia"/>
          <w:sz w:val="32"/>
          <w:szCs w:val="32"/>
        </w:rPr>
      </w:pPr>
      <w:r>
        <w:rPr>
          <w:rFonts w:ascii="方正仿宋_GBK" w:eastAsia="方正仿宋_GBK" w:hAnsiTheme="minorEastAsia" w:hint="eastAsia"/>
          <w:sz w:val="32"/>
          <w:szCs w:val="32"/>
        </w:rPr>
        <w:t>教务处</w:t>
      </w:r>
    </w:p>
    <w:p w:rsidR="00065E76" w:rsidRPr="00733AF7" w:rsidRDefault="00731113" w:rsidP="007A76AC">
      <w:pPr>
        <w:widowControl/>
        <w:spacing w:line="500" w:lineRule="exact"/>
        <w:ind w:firstLineChars="2050" w:firstLine="6560"/>
        <w:rPr>
          <w:rFonts w:asciiTheme="minorEastAsia" w:eastAsiaTheme="minorEastAsia" w:hAnsiTheme="minorEastAsia"/>
          <w:sz w:val="28"/>
          <w:szCs w:val="28"/>
        </w:rPr>
      </w:pPr>
      <w:r w:rsidRPr="00B01476">
        <w:rPr>
          <w:rFonts w:ascii="方正仿宋_GBK" w:eastAsia="方正仿宋_GBK" w:hAnsiTheme="minorEastAsia" w:hint="eastAsia"/>
          <w:sz w:val="32"/>
          <w:szCs w:val="32"/>
        </w:rPr>
        <w:t>201</w:t>
      </w:r>
      <w:r w:rsidR="0032072C" w:rsidRPr="00B01476">
        <w:rPr>
          <w:rFonts w:ascii="方正仿宋_GBK" w:eastAsia="方正仿宋_GBK" w:hAnsiTheme="minorEastAsia" w:hint="eastAsia"/>
          <w:sz w:val="32"/>
          <w:szCs w:val="32"/>
        </w:rPr>
        <w:t>8</w:t>
      </w:r>
      <w:r w:rsidRPr="00B01476">
        <w:rPr>
          <w:rFonts w:ascii="方正仿宋_GBK" w:eastAsia="方正仿宋_GBK" w:hAnsiTheme="minorEastAsia" w:hint="eastAsia"/>
          <w:sz w:val="32"/>
          <w:szCs w:val="32"/>
        </w:rPr>
        <w:t>年</w:t>
      </w:r>
      <w:r w:rsidR="007A76AC">
        <w:rPr>
          <w:rFonts w:ascii="方正仿宋_GBK" w:eastAsia="方正仿宋_GBK" w:hAnsiTheme="minorEastAsia" w:hint="eastAsia"/>
          <w:sz w:val="32"/>
          <w:szCs w:val="32"/>
        </w:rPr>
        <w:t>5</w:t>
      </w:r>
      <w:r w:rsidRPr="00B01476">
        <w:rPr>
          <w:rFonts w:ascii="方正仿宋_GBK" w:eastAsia="方正仿宋_GBK" w:hAnsiTheme="minorEastAsia" w:hint="eastAsia"/>
          <w:sz w:val="32"/>
          <w:szCs w:val="32"/>
        </w:rPr>
        <w:t>月</w:t>
      </w:r>
      <w:r w:rsidR="005D3856">
        <w:rPr>
          <w:rFonts w:ascii="方正仿宋_GBK" w:eastAsia="方正仿宋_GBK" w:hAnsiTheme="minorEastAsia" w:hint="eastAsia"/>
          <w:sz w:val="32"/>
          <w:szCs w:val="32"/>
        </w:rPr>
        <w:t>2</w:t>
      </w:r>
      <w:r w:rsidR="00A527B0">
        <w:rPr>
          <w:rFonts w:ascii="方正仿宋_GBK" w:eastAsia="方正仿宋_GBK" w:hAnsiTheme="minorEastAsia" w:hint="eastAsia"/>
          <w:sz w:val="32"/>
          <w:szCs w:val="32"/>
        </w:rPr>
        <w:t>4</w:t>
      </w:r>
      <w:r w:rsidRPr="00B01476">
        <w:rPr>
          <w:rFonts w:ascii="方正仿宋_GBK" w:eastAsia="方正仿宋_GBK" w:hAnsiTheme="minorEastAsia" w:hint="eastAsia"/>
          <w:sz w:val="32"/>
          <w:szCs w:val="32"/>
        </w:rPr>
        <w:t>日</w:t>
      </w:r>
    </w:p>
    <w:p w:rsidR="0058249A" w:rsidRPr="00733AF7" w:rsidRDefault="0058249A" w:rsidP="0058249A">
      <w:pPr>
        <w:widowControl/>
        <w:spacing w:line="500" w:lineRule="exact"/>
        <w:ind w:firstLineChars="2050" w:firstLine="5740"/>
        <w:rPr>
          <w:rFonts w:asciiTheme="minorEastAsia" w:eastAsiaTheme="minorEastAsia" w:hAnsiTheme="minorEastAsia"/>
          <w:sz w:val="28"/>
          <w:szCs w:val="28"/>
        </w:rPr>
      </w:pPr>
    </w:p>
    <w:sectPr w:rsidR="0058249A" w:rsidRPr="00733AF7" w:rsidSect="003428A0">
      <w:headerReference w:type="default" r:id="rId9"/>
      <w:footerReference w:type="default" r:id="rId10"/>
      <w:pgSz w:w="11906" w:h="16838" w:code="9"/>
      <w:pgMar w:top="1134" w:right="1134" w:bottom="1134" w:left="1134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26E" w:rsidRDefault="005B126E">
      <w:r>
        <w:separator/>
      </w:r>
    </w:p>
  </w:endnote>
  <w:endnote w:type="continuationSeparator" w:id="0">
    <w:p w:rsidR="005B126E" w:rsidRDefault="005B1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E76" w:rsidRDefault="00D55815">
    <w:pPr>
      <w:pStyle w:val="a4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left:0;text-align:left;margin-left:0;margin-top:0;width:2in;height:2in;z-index:251657728;mso-wrap-style:none;mso-position-horizontal:center;mso-position-horizontal-relative:margin" filled="f" stroked="f">
          <v:textbox style="mso-fit-shape-to-text:t" inset="0,0,0,0">
            <w:txbxContent>
              <w:p w:rsidR="00065E76" w:rsidRDefault="00D55815">
                <w:pPr>
                  <w:pStyle w:val="a4"/>
                  <w:jc w:val="center"/>
                </w:pPr>
                <w:fldSimple w:instr=" PAGE   \* MERGEFORMAT ">
                  <w:r w:rsidR="00A527B0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margin"/>
        </v:shape>
      </w:pict>
    </w:r>
  </w:p>
  <w:p w:rsidR="00065E76" w:rsidRDefault="00065E7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26E" w:rsidRDefault="005B126E">
      <w:r>
        <w:separator/>
      </w:r>
    </w:p>
  </w:footnote>
  <w:footnote w:type="continuationSeparator" w:id="0">
    <w:p w:rsidR="005B126E" w:rsidRDefault="005B12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E76" w:rsidRDefault="00065E76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3B6606EF"/>
    <w:multiLevelType w:val="hybridMultilevel"/>
    <w:tmpl w:val="C5085D98"/>
    <w:lvl w:ilvl="0" w:tplc="6D3038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42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4C23"/>
    <w:rsid w:val="0002354E"/>
    <w:rsid w:val="000246E0"/>
    <w:rsid w:val="00034B27"/>
    <w:rsid w:val="00065E76"/>
    <w:rsid w:val="000724F0"/>
    <w:rsid w:val="000752A0"/>
    <w:rsid w:val="00075CA7"/>
    <w:rsid w:val="00080222"/>
    <w:rsid w:val="000809A2"/>
    <w:rsid w:val="000A163F"/>
    <w:rsid w:val="000B087B"/>
    <w:rsid w:val="000C0830"/>
    <w:rsid w:val="000C6A9C"/>
    <w:rsid w:val="000D5024"/>
    <w:rsid w:val="000E21DD"/>
    <w:rsid w:val="000F15C5"/>
    <w:rsid w:val="0011000D"/>
    <w:rsid w:val="00117ACE"/>
    <w:rsid w:val="001243F7"/>
    <w:rsid w:val="00141038"/>
    <w:rsid w:val="001416C3"/>
    <w:rsid w:val="001438FC"/>
    <w:rsid w:val="0014393D"/>
    <w:rsid w:val="0014772F"/>
    <w:rsid w:val="00150AC7"/>
    <w:rsid w:val="00161EE6"/>
    <w:rsid w:val="00172A27"/>
    <w:rsid w:val="00183767"/>
    <w:rsid w:val="001A0510"/>
    <w:rsid w:val="001C4739"/>
    <w:rsid w:val="001E0780"/>
    <w:rsid w:val="001E0C67"/>
    <w:rsid w:val="001E234E"/>
    <w:rsid w:val="001F1F6C"/>
    <w:rsid w:val="001F4BA1"/>
    <w:rsid w:val="001F4BFA"/>
    <w:rsid w:val="00200BD2"/>
    <w:rsid w:val="002113F4"/>
    <w:rsid w:val="002371E0"/>
    <w:rsid w:val="00244CC6"/>
    <w:rsid w:val="00247225"/>
    <w:rsid w:val="002546C0"/>
    <w:rsid w:val="00270152"/>
    <w:rsid w:val="00275E35"/>
    <w:rsid w:val="00284809"/>
    <w:rsid w:val="00287067"/>
    <w:rsid w:val="00297633"/>
    <w:rsid w:val="002A45AF"/>
    <w:rsid w:val="002B6E0F"/>
    <w:rsid w:val="002C0F1A"/>
    <w:rsid w:val="002E77E2"/>
    <w:rsid w:val="002F4475"/>
    <w:rsid w:val="0030026A"/>
    <w:rsid w:val="00307340"/>
    <w:rsid w:val="00310532"/>
    <w:rsid w:val="00312A55"/>
    <w:rsid w:val="00313AA3"/>
    <w:rsid w:val="0032072C"/>
    <w:rsid w:val="00321706"/>
    <w:rsid w:val="00324435"/>
    <w:rsid w:val="0033300E"/>
    <w:rsid w:val="003428A0"/>
    <w:rsid w:val="0036374B"/>
    <w:rsid w:val="003A4EB0"/>
    <w:rsid w:val="003B2FED"/>
    <w:rsid w:val="003B3320"/>
    <w:rsid w:val="003B6420"/>
    <w:rsid w:val="003C2DEF"/>
    <w:rsid w:val="003C4073"/>
    <w:rsid w:val="003C7CE2"/>
    <w:rsid w:val="003D3520"/>
    <w:rsid w:val="003D5ACE"/>
    <w:rsid w:val="003D6372"/>
    <w:rsid w:val="003D70E0"/>
    <w:rsid w:val="003E06DA"/>
    <w:rsid w:val="003F7288"/>
    <w:rsid w:val="0040670B"/>
    <w:rsid w:val="00407653"/>
    <w:rsid w:val="00427A96"/>
    <w:rsid w:val="004308E2"/>
    <w:rsid w:val="00430AF6"/>
    <w:rsid w:val="00431CB4"/>
    <w:rsid w:val="00435D42"/>
    <w:rsid w:val="004370A4"/>
    <w:rsid w:val="00443062"/>
    <w:rsid w:val="004462DF"/>
    <w:rsid w:val="0045202B"/>
    <w:rsid w:val="00461DAE"/>
    <w:rsid w:val="00471714"/>
    <w:rsid w:val="004859BD"/>
    <w:rsid w:val="00491087"/>
    <w:rsid w:val="00491C11"/>
    <w:rsid w:val="00497C9F"/>
    <w:rsid w:val="004C3B3A"/>
    <w:rsid w:val="004C57ED"/>
    <w:rsid w:val="004C689E"/>
    <w:rsid w:val="004D18B9"/>
    <w:rsid w:val="004D39EC"/>
    <w:rsid w:val="004F03B2"/>
    <w:rsid w:val="004F784E"/>
    <w:rsid w:val="0051183D"/>
    <w:rsid w:val="005247DC"/>
    <w:rsid w:val="0055167F"/>
    <w:rsid w:val="0055336E"/>
    <w:rsid w:val="00557114"/>
    <w:rsid w:val="005573F0"/>
    <w:rsid w:val="005734C3"/>
    <w:rsid w:val="00577E0D"/>
    <w:rsid w:val="0058249A"/>
    <w:rsid w:val="0058706F"/>
    <w:rsid w:val="005A1EFD"/>
    <w:rsid w:val="005B126E"/>
    <w:rsid w:val="005C5688"/>
    <w:rsid w:val="005D3856"/>
    <w:rsid w:val="005E4CE8"/>
    <w:rsid w:val="005E4F60"/>
    <w:rsid w:val="005F6C86"/>
    <w:rsid w:val="0061144E"/>
    <w:rsid w:val="00612684"/>
    <w:rsid w:val="0062556F"/>
    <w:rsid w:val="006350A2"/>
    <w:rsid w:val="00640975"/>
    <w:rsid w:val="00653896"/>
    <w:rsid w:val="00660A7E"/>
    <w:rsid w:val="00666D80"/>
    <w:rsid w:val="00666F77"/>
    <w:rsid w:val="00673007"/>
    <w:rsid w:val="006730A3"/>
    <w:rsid w:val="006977DE"/>
    <w:rsid w:val="006C7926"/>
    <w:rsid w:val="006D3D99"/>
    <w:rsid w:val="006F7C71"/>
    <w:rsid w:val="0070464F"/>
    <w:rsid w:val="0070480F"/>
    <w:rsid w:val="00723019"/>
    <w:rsid w:val="00731113"/>
    <w:rsid w:val="00733AF7"/>
    <w:rsid w:val="007414F2"/>
    <w:rsid w:val="00744D82"/>
    <w:rsid w:val="00797685"/>
    <w:rsid w:val="007A1DCB"/>
    <w:rsid w:val="007A4630"/>
    <w:rsid w:val="007A6CA5"/>
    <w:rsid w:val="007A76AC"/>
    <w:rsid w:val="007A7CBE"/>
    <w:rsid w:val="007B4B72"/>
    <w:rsid w:val="007C0882"/>
    <w:rsid w:val="007C08A3"/>
    <w:rsid w:val="007D3F81"/>
    <w:rsid w:val="007E57A7"/>
    <w:rsid w:val="007F1003"/>
    <w:rsid w:val="00806F63"/>
    <w:rsid w:val="00823916"/>
    <w:rsid w:val="008322CF"/>
    <w:rsid w:val="00847586"/>
    <w:rsid w:val="008512BC"/>
    <w:rsid w:val="00870B30"/>
    <w:rsid w:val="00872632"/>
    <w:rsid w:val="00882D1D"/>
    <w:rsid w:val="00885B7D"/>
    <w:rsid w:val="00886A61"/>
    <w:rsid w:val="00887C7C"/>
    <w:rsid w:val="00887D1E"/>
    <w:rsid w:val="008958E5"/>
    <w:rsid w:val="00895919"/>
    <w:rsid w:val="008A2DF4"/>
    <w:rsid w:val="008A5EB4"/>
    <w:rsid w:val="008B63E9"/>
    <w:rsid w:val="008C0078"/>
    <w:rsid w:val="008D2C7F"/>
    <w:rsid w:val="008E4D3C"/>
    <w:rsid w:val="008E69E7"/>
    <w:rsid w:val="008F09E6"/>
    <w:rsid w:val="008F0C06"/>
    <w:rsid w:val="0090079F"/>
    <w:rsid w:val="00900CCC"/>
    <w:rsid w:val="00905B80"/>
    <w:rsid w:val="00920AAF"/>
    <w:rsid w:val="00923A92"/>
    <w:rsid w:val="00944894"/>
    <w:rsid w:val="00955414"/>
    <w:rsid w:val="00963B6A"/>
    <w:rsid w:val="00967E34"/>
    <w:rsid w:val="00971782"/>
    <w:rsid w:val="0097310B"/>
    <w:rsid w:val="009746A0"/>
    <w:rsid w:val="009762AE"/>
    <w:rsid w:val="00982574"/>
    <w:rsid w:val="009A5DA1"/>
    <w:rsid w:val="009B4D65"/>
    <w:rsid w:val="009B68F8"/>
    <w:rsid w:val="009B7E0C"/>
    <w:rsid w:val="009C21AD"/>
    <w:rsid w:val="009C792A"/>
    <w:rsid w:val="009D5B28"/>
    <w:rsid w:val="009E185A"/>
    <w:rsid w:val="009E3988"/>
    <w:rsid w:val="009E77BA"/>
    <w:rsid w:val="00A1706C"/>
    <w:rsid w:val="00A25893"/>
    <w:rsid w:val="00A37EEB"/>
    <w:rsid w:val="00A527B0"/>
    <w:rsid w:val="00A56475"/>
    <w:rsid w:val="00A579E8"/>
    <w:rsid w:val="00A65194"/>
    <w:rsid w:val="00A733DC"/>
    <w:rsid w:val="00A756E2"/>
    <w:rsid w:val="00A76128"/>
    <w:rsid w:val="00A8606A"/>
    <w:rsid w:val="00A92B71"/>
    <w:rsid w:val="00AA56D1"/>
    <w:rsid w:val="00AB2EB4"/>
    <w:rsid w:val="00AD4A13"/>
    <w:rsid w:val="00AE246B"/>
    <w:rsid w:val="00AF0046"/>
    <w:rsid w:val="00AF39C1"/>
    <w:rsid w:val="00AF677B"/>
    <w:rsid w:val="00B01476"/>
    <w:rsid w:val="00B11DF4"/>
    <w:rsid w:val="00B17B5E"/>
    <w:rsid w:val="00B2431E"/>
    <w:rsid w:val="00B36766"/>
    <w:rsid w:val="00B4642E"/>
    <w:rsid w:val="00B50AA8"/>
    <w:rsid w:val="00B552D1"/>
    <w:rsid w:val="00B5747D"/>
    <w:rsid w:val="00B6053D"/>
    <w:rsid w:val="00B628FD"/>
    <w:rsid w:val="00B77DDB"/>
    <w:rsid w:val="00B94169"/>
    <w:rsid w:val="00BA48AE"/>
    <w:rsid w:val="00BB1934"/>
    <w:rsid w:val="00BB5ABC"/>
    <w:rsid w:val="00BD13AB"/>
    <w:rsid w:val="00BD17B5"/>
    <w:rsid w:val="00BD3731"/>
    <w:rsid w:val="00BE0D00"/>
    <w:rsid w:val="00BE208F"/>
    <w:rsid w:val="00BE47D8"/>
    <w:rsid w:val="00BF61C4"/>
    <w:rsid w:val="00C0204B"/>
    <w:rsid w:val="00C05AC5"/>
    <w:rsid w:val="00C06794"/>
    <w:rsid w:val="00C1675B"/>
    <w:rsid w:val="00C3029F"/>
    <w:rsid w:val="00C437E4"/>
    <w:rsid w:val="00C45A5F"/>
    <w:rsid w:val="00C56CF8"/>
    <w:rsid w:val="00C601C3"/>
    <w:rsid w:val="00C67039"/>
    <w:rsid w:val="00C713A8"/>
    <w:rsid w:val="00C81367"/>
    <w:rsid w:val="00C81692"/>
    <w:rsid w:val="00CA437B"/>
    <w:rsid w:val="00CA4CEF"/>
    <w:rsid w:val="00CB3C38"/>
    <w:rsid w:val="00CB6193"/>
    <w:rsid w:val="00CC1D0B"/>
    <w:rsid w:val="00CC32EB"/>
    <w:rsid w:val="00CD2E33"/>
    <w:rsid w:val="00CF3949"/>
    <w:rsid w:val="00CF7430"/>
    <w:rsid w:val="00D219BD"/>
    <w:rsid w:val="00D260A2"/>
    <w:rsid w:val="00D2695A"/>
    <w:rsid w:val="00D34D23"/>
    <w:rsid w:val="00D43D24"/>
    <w:rsid w:val="00D55815"/>
    <w:rsid w:val="00D6202B"/>
    <w:rsid w:val="00D642E6"/>
    <w:rsid w:val="00D7332A"/>
    <w:rsid w:val="00D80C1D"/>
    <w:rsid w:val="00DA21C7"/>
    <w:rsid w:val="00DB5893"/>
    <w:rsid w:val="00DC7067"/>
    <w:rsid w:val="00DD6E08"/>
    <w:rsid w:val="00DD74AF"/>
    <w:rsid w:val="00DE325D"/>
    <w:rsid w:val="00DF4208"/>
    <w:rsid w:val="00E02D2F"/>
    <w:rsid w:val="00E047AC"/>
    <w:rsid w:val="00E05DE9"/>
    <w:rsid w:val="00E076A7"/>
    <w:rsid w:val="00E10FF1"/>
    <w:rsid w:val="00E21837"/>
    <w:rsid w:val="00E223F5"/>
    <w:rsid w:val="00E23BBD"/>
    <w:rsid w:val="00E242FB"/>
    <w:rsid w:val="00E30B75"/>
    <w:rsid w:val="00E65DD4"/>
    <w:rsid w:val="00E72CE2"/>
    <w:rsid w:val="00E81F40"/>
    <w:rsid w:val="00E93722"/>
    <w:rsid w:val="00EA035E"/>
    <w:rsid w:val="00EA10F3"/>
    <w:rsid w:val="00EA14ED"/>
    <w:rsid w:val="00EC4565"/>
    <w:rsid w:val="00ED36A0"/>
    <w:rsid w:val="00EE51DB"/>
    <w:rsid w:val="00EF123A"/>
    <w:rsid w:val="00EF5BA9"/>
    <w:rsid w:val="00F02502"/>
    <w:rsid w:val="00F07D39"/>
    <w:rsid w:val="00F121F5"/>
    <w:rsid w:val="00F147A5"/>
    <w:rsid w:val="00F2169B"/>
    <w:rsid w:val="00F248BA"/>
    <w:rsid w:val="00F2790F"/>
    <w:rsid w:val="00F31BBE"/>
    <w:rsid w:val="00F3531C"/>
    <w:rsid w:val="00F37BC9"/>
    <w:rsid w:val="00F40628"/>
    <w:rsid w:val="00F4404D"/>
    <w:rsid w:val="00F4488F"/>
    <w:rsid w:val="00F4683E"/>
    <w:rsid w:val="00F5341A"/>
    <w:rsid w:val="00F72756"/>
    <w:rsid w:val="00F74816"/>
    <w:rsid w:val="00F9697C"/>
    <w:rsid w:val="00FA0027"/>
    <w:rsid w:val="00FA3CE5"/>
    <w:rsid w:val="00FA58E7"/>
    <w:rsid w:val="00FA5909"/>
    <w:rsid w:val="00FA5BAC"/>
    <w:rsid w:val="00FC6AEF"/>
    <w:rsid w:val="00FD2A9D"/>
    <w:rsid w:val="00FD5B39"/>
    <w:rsid w:val="00FD673B"/>
    <w:rsid w:val="00FF05E9"/>
    <w:rsid w:val="00FF7F2E"/>
    <w:rsid w:val="05406744"/>
    <w:rsid w:val="16A67991"/>
    <w:rsid w:val="1F053012"/>
    <w:rsid w:val="207728D1"/>
    <w:rsid w:val="288F421B"/>
    <w:rsid w:val="2E2F0AFB"/>
    <w:rsid w:val="339616AF"/>
    <w:rsid w:val="57751D0C"/>
    <w:rsid w:val="59114FB0"/>
    <w:rsid w:val="5C0A6E8C"/>
    <w:rsid w:val="5F8267E0"/>
    <w:rsid w:val="602219D3"/>
    <w:rsid w:val="65310993"/>
    <w:rsid w:val="6AE30ED8"/>
    <w:rsid w:val="772B760F"/>
    <w:rsid w:val="77797A4B"/>
    <w:rsid w:val="778238A1"/>
    <w:rsid w:val="7B7716E6"/>
    <w:rsid w:val="7E4A0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62A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nnamed11">
    <w:name w:val="unnamed11"/>
    <w:rsid w:val="009762AE"/>
    <w:rPr>
      <w:rFonts w:ascii="ˎ̥" w:hAnsi="ˎ̥" w:hint="default"/>
      <w:sz w:val="24"/>
      <w:szCs w:val="24"/>
    </w:rPr>
  </w:style>
  <w:style w:type="character" w:customStyle="1" w:styleId="Char">
    <w:name w:val="日期 Char"/>
    <w:link w:val="a3"/>
    <w:rsid w:val="009762AE"/>
    <w:rPr>
      <w:rFonts w:ascii="Times New Roman" w:hAnsi="Times New Roman"/>
      <w:kern w:val="2"/>
      <w:sz w:val="21"/>
      <w:szCs w:val="24"/>
    </w:rPr>
  </w:style>
  <w:style w:type="character" w:customStyle="1" w:styleId="Char0">
    <w:name w:val="页脚 Char"/>
    <w:link w:val="a4"/>
    <w:rsid w:val="009762AE"/>
    <w:rPr>
      <w:rFonts w:ascii="Times New Roman" w:hAnsi="Times New Roman"/>
      <w:kern w:val="2"/>
      <w:sz w:val="18"/>
      <w:szCs w:val="18"/>
    </w:rPr>
  </w:style>
  <w:style w:type="paragraph" w:styleId="a3">
    <w:name w:val="Date"/>
    <w:basedOn w:val="a"/>
    <w:next w:val="a"/>
    <w:link w:val="Char"/>
    <w:rsid w:val="009762AE"/>
    <w:pPr>
      <w:ind w:leftChars="2500" w:left="100"/>
    </w:pPr>
  </w:style>
  <w:style w:type="paragraph" w:styleId="a4">
    <w:name w:val="footer"/>
    <w:basedOn w:val="a"/>
    <w:link w:val="Char0"/>
    <w:rsid w:val="009762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9762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semiHidden/>
    <w:rsid w:val="009762AE"/>
    <w:rPr>
      <w:sz w:val="18"/>
      <w:szCs w:val="18"/>
    </w:rPr>
  </w:style>
  <w:style w:type="paragraph" w:styleId="a7">
    <w:name w:val="Normal (Web)"/>
    <w:basedOn w:val="a"/>
    <w:rsid w:val="009762A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rsid w:val="009762AE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161E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1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sc.yznu.c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CA5E98-93FD-4BBB-9884-85E48A46A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3</Pages>
  <Words>209</Words>
  <Characters>1193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Company>Microsoft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乐山师范学院师范生教学能力大赛方案</dc:title>
  <dc:creator>mr7</dc:creator>
  <cp:lastModifiedBy>廖进</cp:lastModifiedBy>
  <cp:revision>111</cp:revision>
  <cp:lastPrinted>2017-04-12T03:31:00Z</cp:lastPrinted>
  <dcterms:created xsi:type="dcterms:W3CDTF">2018-04-10T08:16:00Z</dcterms:created>
  <dcterms:modified xsi:type="dcterms:W3CDTF">2018-05-24T02:55:00Z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2052-9.1.0.4885</vt:lpwstr>
  </property>
</Properties>
</file>