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2170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           第三届“西门子杯”智能制造挑战赛校赛获奖情况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协作机器人(马冬梅队)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徐巧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肖欣梅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葛雅玟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协作机器人(干饭老想插队)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杨顺太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滕建晓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柯星宇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协作机器人(520队)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黄鑫杰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宾汉卿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协作机器人(香香妙脆角队)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柳庆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汪翼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曾浩祥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协作机器人(开心最重要队)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何光道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兰龙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区宝盈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协作机器人(把握明天队)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周俊阳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朱天豪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钟沅壮</w:t>
            </w:r>
          </w:p>
        </w:tc>
        <w:tc>
          <w:tcPr>
            <w:tcW w:w="23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离散行业自动化（逻辑算法）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刘蒗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离散行业自动化（逻辑算法）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符哲玮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离散行业自动化（逻辑算法）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离散行业自动化（逻辑算法）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梁浪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离散行业自动化（逻辑算法）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朱益冬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离散行业自动化（逻辑算法）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任继谱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离散行业自动化（逻辑算法）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余仁鑫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离散行业自动化（逻辑算法）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熊静荣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离散行业自动化（逻辑算法）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韩宇阳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离散行业自动化（逻辑算法）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向松林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离散行业自动化（逻辑算法）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刘俊艺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数控双胞胎虚拟调试（数控）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覃海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数控双胞胎虚拟调试（数控）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数控双胞胎虚拟调试（数控）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梁雄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数控双胞胎虚拟调试（数控）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周宇宏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数控双胞胎虚拟调试（数控）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朱宁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数控双胞胎虚拟调试（数控）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廖文彬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数控双胞胎虚拟调试（数控）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数控双胞胎虚拟调试（数控）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张绮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数控双胞胎虚拟调试（数控）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数控双胞胎虚拟调试（数控）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余智建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数控双胞胎虚拟调试（数控）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廖桂鑫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数控双胞胎虚拟调试（数控）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李远毅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数控双胞胎虚拟调试（数控）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徐鹏飞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数控双胞胎虚拟调试（界面开发）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余成勇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数控双胞胎虚拟调试（界面开发）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数控双胞胎虚拟调试（界面开发）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邓文兴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数控双胞胎虚拟调试（界面开发）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杨寅寅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数控双胞胎虚拟调试（界面开发）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孙悦函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数控双胞胎虚拟调试（界面开发）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余施瑶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数控双胞胎虚拟调试（界面开发）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陈仪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数控双胞胎虚拟调试（界面开发）</w:t>
            </w:r>
          </w:p>
        </w:tc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唐合铜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MjM1OGViY2Q3YmQ2ODVjYzc2NGVjNDIyYTVlMjQifQ=="/>
  </w:docVars>
  <w:rsids>
    <w:rsidRoot w:val="00026EBD"/>
    <w:rsid w:val="00026EBD"/>
    <w:rsid w:val="00993F4E"/>
    <w:rsid w:val="066D0AC5"/>
    <w:rsid w:val="103751C2"/>
    <w:rsid w:val="1E3578EF"/>
    <w:rsid w:val="3C9F0B1C"/>
    <w:rsid w:val="7AC4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772</Words>
  <Characters>775</Characters>
  <Lines>6</Lines>
  <Paragraphs>1</Paragraphs>
  <TotalTime>3</TotalTime>
  <ScaleCrop>false</ScaleCrop>
  <LinksUpToDate>false</LinksUpToDate>
  <CharactersWithSpaces>775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2023-05-20T12:23:00Z</dcterms:created>
  <dc:creator>富翔 金</dc:creator>
  <cp:lastModifiedBy>王涛</cp:lastModifiedBy>
  <dcterms:modified xsi:type="dcterms:W3CDTF">2023-06-05T07:55:44Z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80E1B1694AF5403583E3AB9F19DF07D0_12</vt:lpwstr>
  </property>
</Properties>
</file>